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2F2F2" w:themeColor="background1" w:themeShade="F2"/>
  <w:body>
    <w:p w14:paraId="1FD7ED10" w14:textId="23FCDDA7" w:rsidR="007C6C42" w:rsidRDefault="00F3245B" w:rsidP="008A3F02">
      <w:pPr>
        <w:rPr>
          <w:rStyle w:val="Kop1Char"/>
          <w:b w:val="0"/>
          <w:bCs/>
        </w:rPr>
      </w:pPr>
      <w:bookmarkStart w:id="0" w:name="_Toc32919259"/>
      <w:r>
        <w:rPr>
          <w:noProof/>
        </w:rPr>
        <w:drawing>
          <wp:inline distT="0" distB="0" distL="0" distR="0" wp14:anchorId="6CFFFDCE" wp14:editId="676E3915">
            <wp:extent cx="6031230" cy="8537575"/>
            <wp:effectExtent l="0" t="0" r="762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1230" cy="8537575"/>
                    </a:xfrm>
                    <a:prstGeom prst="rect">
                      <a:avLst/>
                    </a:prstGeom>
                    <a:noFill/>
                    <a:ln>
                      <a:noFill/>
                    </a:ln>
                  </pic:spPr>
                </pic:pic>
              </a:graphicData>
            </a:graphic>
          </wp:inline>
        </w:drawing>
      </w:r>
    </w:p>
    <w:p w14:paraId="6D2D7723" w14:textId="22DB4724" w:rsidR="007C6C42" w:rsidRDefault="007C6C42" w:rsidP="008A3F02">
      <w:pPr>
        <w:rPr>
          <w:rStyle w:val="Kop1Char"/>
          <w:b w:val="0"/>
          <w:bCs/>
        </w:rPr>
      </w:pPr>
    </w:p>
    <w:p w14:paraId="340E721C" w14:textId="538F4F4C" w:rsidR="007C6C42" w:rsidRDefault="007C6C42" w:rsidP="008A3F02">
      <w:pPr>
        <w:rPr>
          <w:rStyle w:val="Kop1Char"/>
          <w:b w:val="0"/>
          <w:bCs/>
        </w:rPr>
      </w:pPr>
    </w:p>
    <w:p w14:paraId="0BD0AD92" w14:textId="3BE1F159" w:rsidR="007C6C42" w:rsidRDefault="00F3245B" w:rsidP="008A3F02">
      <w:pPr>
        <w:rPr>
          <w:rStyle w:val="Kop1Char"/>
          <w:b w:val="0"/>
          <w:bCs/>
        </w:rPr>
      </w:pPr>
      <w:r>
        <w:rPr>
          <w:b/>
          <w:bCs w:val="0"/>
          <w:noProof/>
        </w:rPr>
        <w:lastRenderedPageBreak/>
        <mc:AlternateContent>
          <mc:Choice Requires="wps">
            <w:drawing>
              <wp:anchor distT="0" distB="0" distL="114300" distR="114300" simplePos="0" relativeHeight="251711488" behindDoc="1" locked="0" layoutInCell="1" allowOverlap="1" wp14:anchorId="00DA337A" wp14:editId="45F94F93">
                <wp:simplePos x="0" y="0"/>
                <wp:positionH relativeFrom="column">
                  <wp:posOffset>-968035</wp:posOffset>
                </wp:positionH>
                <wp:positionV relativeFrom="paragraph">
                  <wp:posOffset>-1274616</wp:posOffset>
                </wp:positionV>
                <wp:extent cx="7704161" cy="10699845"/>
                <wp:effectExtent l="0" t="0" r="11430" b="25400"/>
                <wp:wrapNone/>
                <wp:docPr id="22" name="Rechthoek 22"/>
                <wp:cNvGraphicFramePr/>
                <a:graphic xmlns:a="http://schemas.openxmlformats.org/drawingml/2006/main">
                  <a:graphicData uri="http://schemas.microsoft.com/office/word/2010/wordprocessingShape">
                    <wps:wsp>
                      <wps:cNvSpPr/>
                      <wps:spPr>
                        <a:xfrm>
                          <a:off x="0" y="0"/>
                          <a:ext cx="7704161" cy="1069984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76465" id="Rechthoek 22" o:spid="_x0000_s1026" style="position:absolute;margin-left:-76.2pt;margin-top:-100.35pt;width:606.65pt;height:84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" fillcolor="#ffc000" strokecolor="#1f3763 [1604]" strokeweight="1pt"/>
            </w:pict>
          </mc:Fallback>
        </mc:AlternateContent>
      </w:r>
    </w:p>
    <w:p w14:paraId="055B2E8C" w14:textId="22016AAE" w:rsidR="007C6C42" w:rsidRDefault="007C6C42" w:rsidP="008A3F02">
      <w:pPr>
        <w:rPr>
          <w:rStyle w:val="Kop1Char"/>
          <w:b w:val="0"/>
          <w:bCs/>
        </w:rPr>
      </w:pPr>
    </w:p>
    <w:p w14:paraId="4DD0E7C0" w14:textId="19602C2F" w:rsidR="007C6C42" w:rsidRDefault="007C6C42" w:rsidP="008A3F02">
      <w:pPr>
        <w:rPr>
          <w:rStyle w:val="Kop1Char"/>
          <w:b w:val="0"/>
          <w:bCs/>
        </w:rPr>
      </w:pPr>
    </w:p>
    <w:p w14:paraId="538C331B" w14:textId="09305DAA" w:rsidR="007C6C42" w:rsidRDefault="007C6C42" w:rsidP="008A3F02">
      <w:pPr>
        <w:rPr>
          <w:rStyle w:val="Kop1Char"/>
          <w:b w:val="0"/>
          <w:bCs/>
        </w:rPr>
      </w:pPr>
    </w:p>
    <w:p w14:paraId="18E55AC8" w14:textId="7E43F434" w:rsidR="007C6C42" w:rsidRDefault="007C6C42" w:rsidP="008A3F02">
      <w:pPr>
        <w:rPr>
          <w:rStyle w:val="Kop1Char"/>
          <w:b w:val="0"/>
          <w:bCs/>
        </w:rPr>
      </w:pPr>
    </w:p>
    <w:p w14:paraId="583506C4" w14:textId="677E2868" w:rsidR="007C6C42" w:rsidRDefault="007C6C42" w:rsidP="008A3F02">
      <w:pPr>
        <w:rPr>
          <w:rStyle w:val="Kop1Char"/>
          <w:b w:val="0"/>
          <w:bCs/>
        </w:rPr>
      </w:pPr>
    </w:p>
    <w:p w14:paraId="230F92F3" w14:textId="2B06F927" w:rsidR="007C6C42" w:rsidRDefault="007C6C42" w:rsidP="008A3F02">
      <w:pPr>
        <w:rPr>
          <w:rStyle w:val="Kop1Char"/>
          <w:b w:val="0"/>
          <w:bCs/>
        </w:rPr>
      </w:pPr>
    </w:p>
    <w:p w14:paraId="3C5571A3" w14:textId="0519EABC" w:rsidR="007C6C42" w:rsidRDefault="007C6C42" w:rsidP="008A3F02">
      <w:pPr>
        <w:rPr>
          <w:rStyle w:val="Kop1Char"/>
          <w:b w:val="0"/>
          <w:bCs/>
        </w:rPr>
      </w:pPr>
    </w:p>
    <w:p w14:paraId="4144DEAA" w14:textId="51813070" w:rsidR="007C6C42" w:rsidRDefault="007C6C42" w:rsidP="008A3F02">
      <w:pPr>
        <w:rPr>
          <w:rStyle w:val="Kop1Char"/>
          <w:b w:val="0"/>
          <w:bCs/>
        </w:rPr>
      </w:pPr>
    </w:p>
    <w:p w14:paraId="628246EE" w14:textId="59AFAF55" w:rsidR="007C6C42" w:rsidRDefault="007C6C42" w:rsidP="008A3F02">
      <w:pPr>
        <w:rPr>
          <w:rStyle w:val="Kop1Char"/>
          <w:b w:val="0"/>
          <w:bCs/>
        </w:rPr>
      </w:pPr>
    </w:p>
    <w:p w14:paraId="7496E878" w14:textId="4FE99251" w:rsidR="007C6C42" w:rsidRDefault="007C6C42" w:rsidP="008A3F02">
      <w:pPr>
        <w:rPr>
          <w:rStyle w:val="Kop1Char"/>
          <w:b w:val="0"/>
          <w:bCs/>
        </w:rPr>
      </w:pPr>
    </w:p>
    <w:p w14:paraId="1B784F2A" w14:textId="16AC14C6" w:rsidR="007C6C42" w:rsidRDefault="007C6C42" w:rsidP="008A3F02">
      <w:pPr>
        <w:rPr>
          <w:rStyle w:val="Kop1Char"/>
          <w:b w:val="0"/>
          <w:bCs/>
        </w:rPr>
      </w:pPr>
    </w:p>
    <w:p w14:paraId="1ADC44D2" w14:textId="44A3CE1F" w:rsidR="007C6C42" w:rsidRDefault="007C6C42" w:rsidP="008A3F02">
      <w:pPr>
        <w:rPr>
          <w:rStyle w:val="Kop1Char"/>
          <w:b w:val="0"/>
          <w:bCs/>
        </w:rPr>
      </w:pPr>
    </w:p>
    <w:p w14:paraId="7B77DFF5" w14:textId="421AA203" w:rsidR="007C6C42" w:rsidRDefault="007C6C42" w:rsidP="008A3F02">
      <w:pPr>
        <w:rPr>
          <w:rStyle w:val="Kop1Char"/>
          <w:b w:val="0"/>
          <w:bCs/>
        </w:rPr>
      </w:pPr>
    </w:p>
    <w:p w14:paraId="2BDEF9BB" w14:textId="71EA377F" w:rsidR="007C6C42" w:rsidRDefault="007C6C42" w:rsidP="008A3F02">
      <w:pPr>
        <w:rPr>
          <w:rStyle w:val="Kop1Char"/>
          <w:b w:val="0"/>
          <w:bCs/>
        </w:rPr>
      </w:pPr>
    </w:p>
    <w:p w14:paraId="5F29B6F0" w14:textId="77777777" w:rsidR="007C6C42" w:rsidRDefault="007C6C42" w:rsidP="008A3F02">
      <w:pPr>
        <w:rPr>
          <w:rStyle w:val="Kop1Char"/>
          <w:b w:val="0"/>
          <w:bCs/>
        </w:rPr>
      </w:pPr>
    </w:p>
    <w:p w14:paraId="0C06E204" w14:textId="037DA93F" w:rsidR="007C6C42" w:rsidRDefault="007C6C42" w:rsidP="008A3F02">
      <w:pPr>
        <w:rPr>
          <w:rStyle w:val="Kop1Char"/>
          <w:b w:val="0"/>
          <w:bCs/>
        </w:rPr>
      </w:pPr>
    </w:p>
    <w:p w14:paraId="0B49B8C0" w14:textId="57B4780B" w:rsidR="007C6C42" w:rsidRDefault="007C6C42" w:rsidP="008A3F02">
      <w:pPr>
        <w:rPr>
          <w:rStyle w:val="Kop1Char"/>
          <w:b w:val="0"/>
          <w:bCs/>
        </w:rPr>
      </w:pPr>
    </w:p>
    <w:p w14:paraId="3393A735" w14:textId="215C8CA7" w:rsidR="007C6C42" w:rsidRDefault="007C6C42" w:rsidP="008A3F02">
      <w:pPr>
        <w:rPr>
          <w:rStyle w:val="Kop1Char"/>
          <w:b w:val="0"/>
          <w:bCs/>
        </w:rPr>
      </w:pPr>
    </w:p>
    <w:p w14:paraId="2163CF1E" w14:textId="1E322978" w:rsidR="007C6C42" w:rsidRDefault="007C6C42" w:rsidP="008A3F02">
      <w:pPr>
        <w:rPr>
          <w:rStyle w:val="Kop1Char"/>
          <w:b w:val="0"/>
          <w:bCs/>
        </w:rPr>
      </w:pPr>
    </w:p>
    <w:p w14:paraId="5943FF86" w14:textId="77777777" w:rsidR="007C6C42" w:rsidRDefault="007C6C42" w:rsidP="008A3F02">
      <w:pPr>
        <w:rPr>
          <w:rStyle w:val="Kop1Char"/>
          <w:b w:val="0"/>
          <w:bCs/>
        </w:rPr>
      </w:pPr>
    </w:p>
    <w:p w14:paraId="66675216" w14:textId="3AC691CE" w:rsidR="007C6C42" w:rsidRDefault="007C6C42" w:rsidP="008A3F02">
      <w:pPr>
        <w:rPr>
          <w:rStyle w:val="Kop1Char"/>
          <w:b w:val="0"/>
          <w:bCs/>
        </w:rPr>
      </w:pPr>
    </w:p>
    <w:p w14:paraId="35E62560" w14:textId="73251B17" w:rsidR="007C6C42" w:rsidRDefault="007C6C42" w:rsidP="008A3F02">
      <w:pPr>
        <w:rPr>
          <w:rStyle w:val="Kop1Char"/>
          <w:b w:val="0"/>
          <w:bCs/>
        </w:rPr>
      </w:pPr>
    </w:p>
    <w:p w14:paraId="5252B5AC" w14:textId="3651D0B6" w:rsidR="007C6C42" w:rsidRDefault="007C6C42" w:rsidP="008A3F02">
      <w:pPr>
        <w:rPr>
          <w:rStyle w:val="Kop1Char"/>
          <w:b w:val="0"/>
          <w:bCs/>
        </w:rPr>
      </w:pPr>
    </w:p>
    <w:p w14:paraId="7366A852" w14:textId="4937EEB6" w:rsidR="007C6C42" w:rsidRDefault="007C6C42" w:rsidP="008A3F02">
      <w:pPr>
        <w:rPr>
          <w:rStyle w:val="Kop1Char"/>
          <w:b w:val="0"/>
          <w:bCs/>
        </w:rPr>
      </w:pPr>
    </w:p>
    <w:p w14:paraId="6DCF7D93" w14:textId="270F4969" w:rsidR="007C6C42" w:rsidRDefault="007C6C42" w:rsidP="008A3F02">
      <w:pPr>
        <w:rPr>
          <w:rStyle w:val="Kop1Char"/>
          <w:b w:val="0"/>
          <w:bCs/>
        </w:rPr>
      </w:pPr>
    </w:p>
    <w:p w14:paraId="5330E69B" w14:textId="26F7C6AB" w:rsidR="007C6C42" w:rsidRDefault="007C6C42" w:rsidP="008A3F02">
      <w:pPr>
        <w:rPr>
          <w:rStyle w:val="Kop1Char"/>
          <w:b w:val="0"/>
          <w:bCs/>
        </w:rPr>
      </w:pPr>
    </w:p>
    <w:p w14:paraId="57A5F9FC" w14:textId="27C19CC0" w:rsidR="007C6C42" w:rsidRDefault="007C6C42" w:rsidP="008A3F02">
      <w:pPr>
        <w:rPr>
          <w:rStyle w:val="Kop1Char"/>
          <w:b w:val="0"/>
          <w:bCs/>
        </w:rPr>
      </w:pPr>
    </w:p>
    <w:p w14:paraId="21738BD2" w14:textId="7AF90E00" w:rsidR="007C6C42" w:rsidRDefault="007C6C42" w:rsidP="008A3F02">
      <w:pPr>
        <w:rPr>
          <w:rStyle w:val="Kop1Char"/>
          <w:b w:val="0"/>
          <w:bCs/>
        </w:rPr>
      </w:pPr>
    </w:p>
    <w:p w14:paraId="4FD208A8" w14:textId="5FA92F2E" w:rsidR="007C6C42" w:rsidRDefault="007C6C42" w:rsidP="008A3F02">
      <w:pPr>
        <w:rPr>
          <w:rStyle w:val="Kop1Char"/>
          <w:b w:val="0"/>
          <w:bCs/>
        </w:rPr>
      </w:pPr>
    </w:p>
    <w:p w14:paraId="53957172" w14:textId="14A028A6" w:rsidR="007C6C42" w:rsidRDefault="007C6C42" w:rsidP="008A3F02">
      <w:pPr>
        <w:rPr>
          <w:rStyle w:val="Kop1Char"/>
          <w:b w:val="0"/>
          <w:bCs/>
        </w:rPr>
      </w:pPr>
    </w:p>
    <w:p w14:paraId="2C63A211" w14:textId="51D58477" w:rsidR="007C6C42" w:rsidRDefault="007C6C42" w:rsidP="008A3F02">
      <w:pPr>
        <w:rPr>
          <w:rStyle w:val="Kop1Char"/>
          <w:b w:val="0"/>
          <w:bCs/>
        </w:rPr>
      </w:pPr>
    </w:p>
    <w:p w14:paraId="7FDA0868" w14:textId="5EC86BD0" w:rsidR="007C6C42" w:rsidRDefault="007C6C42" w:rsidP="008A3F02">
      <w:pPr>
        <w:rPr>
          <w:rStyle w:val="Kop1Char"/>
          <w:b w:val="0"/>
          <w:bCs/>
        </w:rPr>
      </w:pPr>
    </w:p>
    <w:p w14:paraId="03413017" w14:textId="5EA52647" w:rsidR="007C6C42" w:rsidRDefault="007C6C42" w:rsidP="008A3F02">
      <w:pPr>
        <w:rPr>
          <w:rStyle w:val="Kop1Char"/>
          <w:b w:val="0"/>
          <w:bCs/>
        </w:rPr>
      </w:pPr>
    </w:p>
    <w:p w14:paraId="548B7987" w14:textId="34DC5010" w:rsidR="007C6C42" w:rsidRDefault="007C6C42" w:rsidP="008A3F02">
      <w:pPr>
        <w:rPr>
          <w:rStyle w:val="Kop1Char"/>
          <w:b w:val="0"/>
          <w:bCs/>
        </w:rPr>
      </w:pPr>
    </w:p>
    <w:p w14:paraId="7F050027" w14:textId="7D1DDE51" w:rsidR="007C6C42" w:rsidRDefault="007C6C42" w:rsidP="008A3F02">
      <w:pPr>
        <w:rPr>
          <w:rStyle w:val="Kop1Char"/>
          <w:b w:val="0"/>
          <w:bCs/>
        </w:rPr>
      </w:pPr>
    </w:p>
    <w:p w14:paraId="25BA6B3F" w14:textId="7DBCD008" w:rsidR="007C6C42" w:rsidRDefault="007C6C42" w:rsidP="008A3F02">
      <w:pPr>
        <w:rPr>
          <w:rStyle w:val="Kop1Char"/>
          <w:b w:val="0"/>
          <w:bCs/>
        </w:rPr>
      </w:pPr>
    </w:p>
    <w:p w14:paraId="55FF5D3A" w14:textId="367E30A3" w:rsidR="007C6C42" w:rsidRDefault="007C6C42" w:rsidP="008A3F02">
      <w:pPr>
        <w:rPr>
          <w:rStyle w:val="Kop1Char"/>
          <w:b w:val="0"/>
          <w:bCs/>
        </w:rPr>
      </w:pPr>
    </w:p>
    <w:p w14:paraId="13717149" w14:textId="0E1C31FA" w:rsidR="007C6C42" w:rsidRDefault="007C6C42" w:rsidP="008A3F02">
      <w:pPr>
        <w:rPr>
          <w:rStyle w:val="Kop1Char"/>
          <w:b w:val="0"/>
          <w:bCs/>
        </w:rPr>
      </w:pPr>
    </w:p>
    <w:p w14:paraId="4BDE1140" w14:textId="08802CC2" w:rsidR="007C6C42" w:rsidRDefault="007C6C42" w:rsidP="008A3F02">
      <w:pPr>
        <w:rPr>
          <w:rStyle w:val="Kop1Char"/>
          <w:b w:val="0"/>
          <w:bCs/>
        </w:rPr>
      </w:pPr>
    </w:p>
    <w:p w14:paraId="0D34FF24" w14:textId="0FEC4CF8" w:rsidR="00202747" w:rsidRDefault="00202747" w:rsidP="007C6C42">
      <w:pPr>
        <w:rPr>
          <w:b/>
          <w:bCs w:val="0"/>
        </w:rPr>
      </w:pPr>
      <w:bookmarkStart w:id="1" w:name="_Hlk42937701"/>
    </w:p>
    <w:p w14:paraId="58179BAA" w14:textId="7CCD983C" w:rsidR="006A471D" w:rsidRDefault="006A471D" w:rsidP="007C6C42">
      <w:pPr>
        <w:rPr>
          <w:b/>
          <w:bCs w:val="0"/>
        </w:rPr>
      </w:pPr>
    </w:p>
    <w:p w14:paraId="684D973D" w14:textId="77777777" w:rsidR="006A471D" w:rsidRDefault="006A471D" w:rsidP="007C6C42">
      <w:pPr>
        <w:rPr>
          <w:b/>
          <w:bCs w:val="0"/>
        </w:rPr>
      </w:pPr>
    </w:p>
    <w:p w14:paraId="5C31A6BD" w14:textId="03AFF540" w:rsidR="007C6C42" w:rsidRPr="00025B6E" w:rsidRDefault="007C6C42" w:rsidP="007C6C42">
      <w:pPr>
        <w:rPr>
          <w:b/>
          <w:bCs w:val="0"/>
        </w:rPr>
      </w:pPr>
      <w:r w:rsidRPr="00025B6E">
        <w:rPr>
          <w:b/>
          <w:bCs w:val="0"/>
        </w:rPr>
        <w:t>ALLE RECHTEN zijn voor jou als koper</w:t>
      </w:r>
    </w:p>
    <w:p w14:paraId="77D699E4" w14:textId="1DDD849E" w:rsidR="007C6C42" w:rsidRDefault="007C6C42" w:rsidP="007C6C42">
      <w:r>
        <w:t xml:space="preserve">Ben je koper van dit boek? Dan heb je het boek gekocht met reproductierecht. Dit betekent dat je als koper het recht hebt om alles </w:t>
      </w:r>
      <w:r w:rsidRPr="007C6C42">
        <w:t xml:space="preserve">uit deze uitgave </w:t>
      </w:r>
      <w:r>
        <w:t xml:space="preserve">te </w:t>
      </w:r>
      <w:r w:rsidRPr="007C6C42">
        <w:t>verveelvoudig</w:t>
      </w:r>
      <w:r w:rsidR="00D83D2D">
        <w:t>en</w:t>
      </w:r>
      <w:r w:rsidRPr="007C6C42">
        <w:t>, zonder voorafgaande schriftelijke toestemming van Kouwenhoven Opleidingen.</w:t>
      </w:r>
      <w:r>
        <w:t xml:space="preserve"> De enige voorwaarde is dat </w:t>
      </w:r>
      <w:r w:rsidR="00025B6E">
        <w:t xml:space="preserve">je </w:t>
      </w:r>
      <w:r>
        <w:t xml:space="preserve">ons als bronvermelding vermeldt en niets aan de tekst </w:t>
      </w:r>
      <w:r w:rsidR="00025B6E">
        <w:t xml:space="preserve">of de lay-out </w:t>
      </w:r>
      <w:r>
        <w:t xml:space="preserve">verandert. </w:t>
      </w:r>
    </w:p>
    <w:p w14:paraId="6DB3230C" w14:textId="472A62DC" w:rsidR="002D6EA4" w:rsidRDefault="007C6C42" w:rsidP="007C6C42">
      <w:r>
        <w:t>He</w:t>
      </w:r>
      <w:r w:rsidR="00025B6E">
        <w:t xml:space="preserve">b je </w:t>
      </w:r>
      <w:r>
        <w:t>dit boek ontvangen via een ander? Wil</w:t>
      </w:r>
      <w:r w:rsidR="00025B6E">
        <w:t xml:space="preserve"> je </w:t>
      </w:r>
      <w:r w:rsidR="00071B69">
        <w:t>dit</w:t>
      </w:r>
      <w:r>
        <w:t xml:space="preserve"> boek doorsturen aan anderen? Koop dan eenmalig</w:t>
      </w:r>
      <w:r w:rsidR="002D6EA4">
        <w:t xml:space="preserve"> het r</w:t>
      </w:r>
      <w:r>
        <w:t xml:space="preserve">eproductierecht door het boek online aan te </w:t>
      </w:r>
      <w:r w:rsidR="00025B6E">
        <w:t xml:space="preserve">schaffen. </w:t>
      </w:r>
    </w:p>
    <w:p w14:paraId="7CF4BD45" w14:textId="5253B514" w:rsidR="007C6C42" w:rsidRPr="007C6C42" w:rsidRDefault="00025B6E" w:rsidP="007C6C42">
      <w:r>
        <w:t>Je naam staat dan in ons systeem als reproducent</w:t>
      </w:r>
      <w:r w:rsidR="00D83D2D">
        <w:t>. J</w:t>
      </w:r>
      <w:r w:rsidR="002D6EA4">
        <w:t>e bent dan vrij om het te delen met anderen.</w:t>
      </w:r>
      <w:r w:rsidR="007C6C42">
        <w:t xml:space="preserve"> </w:t>
      </w:r>
    </w:p>
    <w:p w14:paraId="23C974B6" w14:textId="77777777" w:rsidR="00025B6E" w:rsidRDefault="00025B6E" w:rsidP="007C6C42"/>
    <w:p w14:paraId="456E4456" w14:textId="199B4CA0" w:rsidR="004B28FA" w:rsidRDefault="00025B6E" w:rsidP="005639F6">
      <w:r>
        <w:t xml:space="preserve">Maarten Kouwenhoven, psycholoog.  </w:t>
      </w:r>
    </w:p>
    <w:p w14:paraId="286A8BA3" w14:textId="5F54708A" w:rsidR="007C6C42" w:rsidRDefault="00025B6E" w:rsidP="007C6C42">
      <w:r>
        <w:t xml:space="preserve">                                                                         </w:t>
      </w:r>
      <w:hyperlink r:id="rId9" w:history="1">
        <w:r w:rsidR="006A471D" w:rsidRPr="009F46B9">
          <w:rPr>
            <w:rStyle w:val="Hyperlink"/>
          </w:rPr>
          <w:t>www.kouwenhovenopleidingen.nl</w:t>
        </w:r>
      </w:hyperlink>
    </w:p>
    <w:bookmarkEnd w:id="1" w:displacedByCustomXml="next"/>
    <w:bookmarkStart w:id="2" w:name="_Toc45360127" w:displacedByCustomXml="next"/>
    <w:bookmarkStart w:id="3" w:name="_Hlk43110161" w:displacedByCustomXml="next"/>
    <w:bookmarkStart w:id="4" w:name="_Hlk42936176" w:displacedByCustomXml="next"/>
    <w:sdt>
      <w:sdtPr>
        <w:id w:val="-105278422"/>
        <w:docPartObj>
          <w:docPartGallery w:val="Table of Contents"/>
          <w:docPartUnique/>
        </w:docPartObj>
      </w:sdtPr>
      <w:sdtEndPr>
        <w:rPr>
          <w:b/>
        </w:rPr>
      </w:sdtEndPr>
      <w:sdtContent>
        <w:p w14:paraId="0765846B" w14:textId="5578BE61" w:rsidR="004B28FA" w:rsidRDefault="004B28FA" w:rsidP="004B28FA"/>
        <w:p w14:paraId="0A6BC358" w14:textId="2E3BDF15" w:rsidR="00D56906" w:rsidRDefault="004B28FA">
          <w:pPr>
            <w:pStyle w:val="Inhopg1"/>
            <w:tabs>
              <w:tab w:val="right" w:leader="dot" w:pos="9488"/>
            </w:tabs>
            <w:rPr>
              <w:rFonts w:eastAsiaTheme="minorEastAsia" w:cstheme="minorBidi"/>
              <w:noProof/>
              <w:sz w:val="22"/>
              <w:szCs w:val="22"/>
              <w:lang w:eastAsia="nl-NL"/>
            </w:rPr>
          </w:pPr>
          <w:r>
            <w:fldChar w:fldCharType="begin"/>
          </w:r>
          <w:r>
            <w:instrText xml:space="preserve"> TOC \o "1-3" \h \z \u </w:instrText>
          </w:r>
          <w:r>
            <w:fldChar w:fldCharType="separate"/>
          </w:r>
          <w:hyperlink w:anchor="_Toc47881979" w:history="1">
            <w:r w:rsidR="00D56906" w:rsidRPr="003D77FD">
              <w:rPr>
                <w:rStyle w:val="Hyperlink"/>
                <w:noProof/>
              </w:rPr>
              <w:t>INLEIDING</w:t>
            </w:r>
            <w:r w:rsidR="00D56906">
              <w:rPr>
                <w:noProof/>
                <w:webHidden/>
              </w:rPr>
              <w:tab/>
            </w:r>
            <w:r w:rsidR="00D56906">
              <w:rPr>
                <w:noProof/>
                <w:webHidden/>
              </w:rPr>
              <w:fldChar w:fldCharType="begin"/>
            </w:r>
            <w:r w:rsidR="00D56906">
              <w:rPr>
                <w:noProof/>
                <w:webHidden/>
              </w:rPr>
              <w:instrText xml:space="preserve"> PAGEREF _Toc47881979 \h </w:instrText>
            </w:r>
            <w:r w:rsidR="00D56906">
              <w:rPr>
                <w:noProof/>
                <w:webHidden/>
              </w:rPr>
            </w:r>
            <w:r w:rsidR="00D56906">
              <w:rPr>
                <w:noProof/>
                <w:webHidden/>
              </w:rPr>
              <w:fldChar w:fldCharType="separate"/>
            </w:r>
            <w:r w:rsidR="00D56906">
              <w:rPr>
                <w:noProof/>
                <w:webHidden/>
              </w:rPr>
              <w:t>6</w:t>
            </w:r>
            <w:r w:rsidR="00D56906">
              <w:rPr>
                <w:noProof/>
                <w:webHidden/>
              </w:rPr>
              <w:fldChar w:fldCharType="end"/>
            </w:r>
          </w:hyperlink>
        </w:p>
        <w:p w14:paraId="6331BE7D" w14:textId="19822009" w:rsidR="00D56906" w:rsidRDefault="00011983">
          <w:pPr>
            <w:pStyle w:val="Inhopg3"/>
            <w:tabs>
              <w:tab w:val="left" w:pos="880"/>
              <w:tab w:val="right" w:leader="dot" w:pos="9488"/>
            </w:tabs>
            <w:rPr>
              <w:rFonts w:eastAsiaTheme="minorEastAsia" w:cstheme="minorBidi"/>
              <w:bCs w:val="0"/>
              <w:noProof/>
              <w:sz w:val="22"/>
              <w:szCs w:val="22"/>
            </w:rPr>
          </w:pPr>
          <w:hyperlink w:anchor="_Toc47881980" w:history="1">
            <w:r w:rsidR="00D56906" w:rsidRPr="003D77FD">
              <w:rPr>
                <w:rStyle w:val="Hyperlink"/>
                <w:noProof/>
              </w:rPr>
              <w:t>1.</w:t>
            </w:r>
            <w:r w:rsidR="00D56906">
              <w:rPr>
                <w:rFonts w:eastAsiaTheme="minorEastAsia" w:cstheme="minorBidi"/>
                <w:bCs w:val="0"/>
                <w:noProof/>
                <w:sz w:val="22"/>
                <w:szCs w:val="22"/>
              </w:rPr>
              <w:tab/>
            </w:r>
            <w:r w:rsidR="00D56906" w:rsidRPr="003D77FD">
              <w:rPr>
                <w:rStyle w:val="Hyperlink"/>
                <w:noProof/>
              </w:rPr>
              <w:t>Versterken van je mentale inzetbaarheid</w:t>
            </w:r>
            <w:r w:rsidR="00D56906">
              <w:rPr>
                <w:noProof/>
                <w:webHidden/>
              </w:rPr>
              <w:tab/>
            </w:r>
            <w:r w:rsidR="00D56906">
              <w:rPr>
                <w:noProof/>
                <w:webHidden/>
              </w:rPr>
              <w:fldChar w:fldCharType="begin"/>
            </w:r>
            <w:r w:rsidR="00D56906">
              <w:rPr>
                <w:noProof/>
                <w:webHidden/>
              </w:rPr>
              <w:instrText xml:space="preserve"> PAGEREF _Toc47881980 \h </w:instrText>
            </w:r>
            <w:r w:rsidR="00D56906">
              <w:rPr>
                <w:noProof/>
                <w:webHidden/>
              </w:rPr>
            </w:r>
            <w:r w:rsidR="00D56906">
              <w:rPr>
                <w:noProof/>
                <w:webHidden/>
              </w:rPr>
              <w:fldChar w:fldCharType="separate"/>
            </w:r>
            <w:r w:rsidR="00D56906">
              <w:rPr>
                <w:noProof/>
                <w:webHidden/>
              </w:rPr>
              <w:t>6</w:t>
            </w:r>
            <w:r w:rsidR="00D56906">
              <w:rPr>
                <w:noProof/>
                <w:webHidden/>
              </w:rPr>
              <w:fldChar w:fldCharType="end"/>
            </w:r>
          </w:hyperlink>
        </w:p>
        <w:p w14:paraId="0665B21B" w14:textId="564E4458" w:rsidR="00D56906" w:rsidRDefault="00011983">
          <w:pPr>
            <w:pStyle w:val="Inhopg3"/>
            <w:tabs>
              <w:tab w:val="left" w:pos="880"/>
              <w:tab w:val="right" w:leader="dot" w:pos="9488"/>
            </w:tabs>
            <w:rPr>
              <w:rFonts w:eastAsiaTheme="minorEastAsia" w:cstheme="minorBidi"/>
              <w:bCs w:val="0"/>
              <w:noProof/>
              <w:sz w:val="22"/>
              <w:szCs w:val="22"/>
            </w:rPr>
          </w:pPr>
          <w:hyperlink w:anchor="_Toc47881981" w:history="1">
            <w:r w:rsidR="00D56906" w:rsidRPr="003D77FD">
              <w:rPr>
                <w:rStyle w:val="Hyperlink"/>
                <w:noProof/>
              </w:rPr>
              <w:t>2.</w:t>
            </w:r>
            <w:r w:rsidR="00D56906">
              <w:rPr>
                <w:rFonts w:eastAsiaTheme="minorEastAsia" w:cstheme="minorBidi"/>
                <w:bCs w:val="0"/>
                <w:noProof/>
                <w:sz w:val="22"/>
                <w:szCs w:val="22"/>
              </w:rPr>
              <w:tab/>
            </w:r>
            <w:r w:rsidR="00D56906" w:rsidRPr="003D77FD">
              <w:rPr>
                <w:rStyle w:val="Hyperlink"/>
                <w:noProof/>
              </w:rPr>
              <w:t>Het omgekeerde van mentale inzetbaarheid is mentaal verzuim.</w:t>
            </w:r>
            <w:r w:rsidR="00D56906">
              <w:rPr>
                <w:noProof/>
                <w:webHidden/>
              </w:rPr>
              <w:tab/>
            </w:r>
            <w:r w:rsidR="00D56906">
              <w:rPr>
                <w:noProof/>
                <w:webHidden/>
              </w:rPr>
              <w:fldChar w:fldCharType="begin"/>
            </w:r>
            <w:r w:rsidR="00D56906">
              <w:rPr>
                <w:noProof/>
                <w:webHidden/>
              </w:rPr>
              <w:instrText xml:space="preserve"> PAGEREF _Toc47881981 \h </w:instrText>
            </w:r>
            <w:r w:rsidR="00D56906">
              <w:rPr>
                <w:noProof/>
                <w:webHidden/>
              </w:rPr>
            </w:r>
            <w:r w:rsidR="00D56906">
              <w:rPr>
                <w:noProof/>
                <w:webHidden/>
              </w:rPr>
              <w:fldChar w:fldCharType="separate"/>
            </w:r>
            <w:r w:rsidR="00D56906">
              <w:rPr>
                <w:noProof/>
                <w:webHidden/>
              </w:rPr>
              <w:t>6</w:t>
            </w:r>
            <w:r w:rsidR="00D56906">
              <w:rPr>
                <w:noProof/>
                <w:webHidden/>
              </w:rPr>
              <w:fldChar w:fldCharType="end"/>
            </w:r>
          </w:hyperlink>
        </w:p>
        <w:p w14:paraId="066E707B" w14:textId="508B9BDE" w:rsidR="00D56906" w:rsidRDefault="00011983">
          <w:pPr>
            <w:pStyle w:val="Inhopg3"/>
            <w:tabs>
              <w:tab w:val="left" w:pos="880"/>
              <w:tab w:val="right" w:leader="dot" w:pos="9488"/>
            </w:tabs>
            <w:rPr>
              <w:rFonts w:eastAsiaTheme="minorEastAsia" w:cstheme="minorBidi"/>
              <w:bCs w:val="0"/>
              <w:noProof/>
              <w:sz w:val="22"/>
              <w:szCs w:val="22"/>
            </w:rPr>
          </w:pPr>
          <w:hyperlink w:anchor="_Toc47881982" w:history="1">
            <w:r w:rsidR="00D56906" w:rsidRPr="003D77FD">
              <w:rPr>
                <w:rStyle w:val="Hyperlink"/>
                <w:noProof/>
              </w:rPr>
              <w:t>3.</w:t>
            </w:r>
            <w:r w:rsidR="00D56906">
              <w:rPr>
                <w:rFonts w:eastAsiaTheme="minorEastAsia" w:cstheme="minorBidi"/>
                <w:bCs w:val="0"/>
                <w:noProof/>
                <w:sz w:val="22"/>
                <w:szCs w:val="22"/>
              </w:rPr>
              <w:tab/>
            </w:r>
            <w:r w:rsidR="00D56906" w:rsidRPr="003D77FD">
              <w:rPr>
                <w:rStyle w:val="Hyperlink"/>
                <w:noProof/>
              </w:rPr>
              <w:t>Objectiveren met een expertise-onderzoek</w:t>
            </w:r>
            <w:r w:rsidR="00D56906">
              <w:rPr>
                <w:noProof/>
                <w:webHidden/>
              </w:rPr>
              <w:tab/>
            </w:r>
            <w:r w:rsidR="00D56906">
              <w:rPr>
                <w:noProof/>
                <w:webHidden/>
              </w:rPr>
              <w:fldChar w:fldCharType="begin"/>
            </w:r>
            <w:r w:rsidR="00D56906">
              <w:rPr>
                <w:noProof/>
                <w:webHidden/>
              </w:rPr>
              <w:instrText xml:space="preserve"> PAGEREF _Toc47881982 \h </w:instrText>
            </w:r>
            <w:r w:rsidR="00D56906">
              <w:rPr>
                <w:noProof/>
                <w:webHidden/>
              </w:rPr>
            </w:r>
            <w:r w:rsidR="00D56906">
              <w:rPr>
                <w:noProof/>
                <w:webHidden/>
              </w:rPr>
              <w:fldChar w:fldCharType="separate"/>
            </w:r>
            <w:r w:rsidR="00D56906">
              <w:rPr>
                <w:noProof/>
                <w:webHidden/>
              </w:rPr>
              <w:t>6</w:t>
            </w:r>
            <w:r w:rsidR="00D56906">
              <w:rPr>
                <w:noProof/>
                <w:webHidden/>
              </w:rPr>
              <w:fldChar w:fldCharType="end"/>
            </w:r>
          </w:hyperlink>
        </w:p>
        <w:p w14:paraId="55DDDAC6" w14:textId="5FC67162" w:rsidR="00D56906" w:rsidRDefault="00011983">
          <w:pPr>
            <w:pStyle w:val="Inhopg3"/>
            <w:tabs>
              <w:tab w:val="left" w:pos="880"/>
              <w:tab w:val="right" w:leader="dot" w:pos="9488"/>
            </w:tabs>
            <w:rPr>
              <w:rFonts w:eastAsiaTheme="minorEastAsia" w:cstheme="minorBidi"/>
              <w:bCs w:val="0"/>
              <w:noProof/>
              <w:sz w:val="22"/>
              <w:szCs w:val="22"/>
            </w:rPr>
          </w:pPr>
          <w:hyperlink w:anchor="_Toc47881983" w:history="1">
            <w:r w:rsidR="00D56906" w:rsidRPr="003D77FD">
              <w:rPr>
                <w:rStyle w:val="Hyperlink"/>
                <w:noProof/>
              </w:rPr>
              <w:t>4.</w:t>
            </w:r>
            <w:r w:rsidR="00D56906">
              <w:rPr>
                <w:rFonts w:eastAsiaTheme="minorEastAsia" w:cstheme="minorBidi"/>
                <w:bCs w:val="0"/>
                <w:noProof/>
                <w:sz w:val="22"/>
                <w:szCs w:val="22"/>
              </w:rPr>
              <w:tab/>
            </w:r>
            <w:r w:rsidR="00D56906" w:rsidRPr="003D77FD">
              <w:rPr>
                <w:rStyle w:val="Hyperlink"/>
                <w:noProof/>
              </w:rPr>
              <w:t>Mentor mentale inzetbaarheid</w:t>
            </w:r>
            <w:r w:rsidR="00D56906">
              <w:rPr>
                <w:noProof/>
                <w:webHidden/>
              </w:rPr>
              <w:tab/>
            </w:r>
            <w:r w:rsidR="00D56906">
              <w:rPr>
                <w:noProof/>
                <w:webHidden/>
              </w:rPr>
              <w:fldChar w:fldCharType="begin"/>
            </w:r>
            <w:r w:rsidR="00D56906">
              <w:rPr>
                <w:noProof/>
                <w:webHidden/>
              </w:rPr>
              <w:instrText xml:space="preserve"> PAGEREF _Toc47881983 \h </w:instrText>
            </w:r>
            <w:r w:rsidR="00D56906">
              <w:rPr>
                <w:noProof/>
                <w:webHidden/>
              </w:rPr>
            </w:r>
            <w:r w:rsidR="00D56906">
              <w:rPr>
                <w:noProof/>
                <w:webHidden/>
              </w:rPr>
              <w:fldChar w:fldCharType="separate"/>
            </w:r>
            <w:r w:rsidR="00D56906">
              <w:rPr>
                <w:noProof/>
                <w:webHidden/>
              </w:rPr>
              <w:t>6</w:t>
            </w:r>
            <w:r w:rsidR="00D56906">
              <w:rPr>
                <w:noProof/>
                <w:webHidden/>
              </w:rPr>
              <w:fldChar w:fldCharType="end"/>
            </w:r>
          </w:hyperlink>
        </w:p>
        <w:p w14:paraId="3B1ED1B2" w14:textId="36AE498E" w:rsidR="00D56906" w:rsidRDefault="00011983">
          <w:pPr>
            <w:pStyle w:val="Inhopg3"/>
            <w:tabs>
              <w:tab w:val="left" w:pos="880"/>
              <w:tab w:val="right" w:leader="dot" w:pos="9488"/>
            </w:tabs>
            <w:rPr>
              <w:rFonts w:eastAsiaTheme="minorEastAsia" w:cstheme="minorBidi"/>
              <w:bCs w:val="0"/>
              <w:noProof/>
              <w:sz w:val="22"/>
              <w:szCs w:val="22"/>
            </w:rPr>
          </w:pPr>
          <w:hyperlink w:anchor="_Toc47881984" w:history="1">
            <w:r w:rsidR="00D56906" w:rsidRPr="003D77FD">
              <w:rPr>
                <w:rStyle w:val="Hyperlink"/>
                <w:noProof/>
              </w:rPr>
              <w:t>5.</w:t>
            </w:r>
            <w:r w:rsidR="00D56906">
              <w:rPr>
                <w:rFonts w:eastAsiaTheme="minorEastAsia" w:cstheme="minorBidi"/>
                <w:bCs w:val="0"/>
                <w:noProof/>
                <w:sz w:val="22"/>
                <w:szCs w:val="22"/>
              </w:rPr>
              <w:tab/>
            </w:r>
            <w:r w:rsidR="00D56906" w:rsidRPr="003D77FD">
              <w:rPr>
                <w:rStyle w:val="Hyperlink"/>
                <w:noProof/>
              </w:rPr>
              <w:t>Het nut van een inzetbaarheidsbeleid</w:t>
            </w:r>
            <w:r w:rsidR="00D56906">
              <w:rPr>
                <w:noProof/>
                <w:webHidden/>
              </w:rPr>
              <w:tab/>
            </w:r>
            <w:r w:rsidR="00D56906">
              <w:rPr>
                <w:noProof/>
                <w:webHidden/>
              </w:rPr>
              <w:fldChar w:fldCharType="begin"/>
            </w:r>
            <w:r w:rsidR="00D56906">
              <w:rPr>
                <w:noProof/>
                <w:webHidden/>
              </w:rPr>
              <w:instrText xml:space="preserve"> PAGEREF _Toc47881984 \h </w:instrText>
            </w:r>
            <w:r w:rsidR="00D56906">
              <w:rPr>
                <w:noProof/>
                <w:webHidden/>
              </w:rPr>
            </w:r>
            <w:r w:rsidR="00D56906">
              <w:rPr>
                <w:noProof/>
                <w:webHidden/>
              </w:rPr>
              <w:fldChar w:fldCharType="separate"/>
            </w:r>
            <w:r w:rsidR="00D56906">
              <w:rPr>
                <w:noProof/>
                <w:webHidden/>
              </w:rPr>
              <w:t>7</w:t>
            </w:r>
            <w:r w:rsidR="00D56906">
              <w:rPr>
                <w:noProof/>
                <w:webHidden/>
              </w:rPr>
              <w:fldChar w:fldCharType="end"/>
            </w:r>
          </w:hyperlink>
        </w:p>
        <w:p w14:paraId="285F657E" w14:textId="132DA200" w:rsidR="00D56906" w:rsidRDefault="00011983">
          <w:pPr>
            <w:pStyle w:val="Inhopg3"/>
            <w:tabs>
              <w:tab w:val="left" w:pos="880"/>
              <w:tab w:val="right" w:leader="dot" w:pos="9488"/>
            </w:tabs>
            <w:rPr>
              <w:rFonts w:eastAsiaTheme="minorEastAsia" w:cstheme="minorBidi"/>
              <w:bCs w:val="0"/>
              <w:noProof/>
              <w:sz w:val="22"/>
              <w:szCs w:val="22"/>
            </w:rPr>
          </w:pPr>
          <w:hyperlink w:anchor="_Toc47881985" w:history="1">
            <w:r w:rsidR="00D56906" w:rsidRPr="003D77FD">
              <w:rPr>
                <w:rStyle w:val="Hyperlink"/>
                <w:noProof/>
              </w:rPr>
              <w:t>6.</w:t>
            </w:r>
            <w:r w:rsidR="00D56906">
              <w:rPr>
                <w:rFonts w:eastAsiaTheme="minorEastAsia" w:cstheme="minorBidi"/>
                <w:bCs w:val="0"/>
                <w:noProof/>
                <w:sz w:val="22"/>
                <w:szCs w:val="22"/>
              </w:rPr>
              <w:tab/>
            </w:r>
            <w:r w:rsidR="00D56906" w:rsidRPr="003D77FD">
              <w:rPr>
                <w:rStyle w:val="Hyperlink"/>
                <w:noProof/>
              </w:rPr>
              <w:t>De matrix-strategie</w:t>
            </w:r>
            <w:r w:rsidR="00D56906">
              <w:rPr>
                <w:noProof/>
                <w:webHidden/>
              </w:rPr>
              <w:tab/>
            </w:r>
            <w:r w:rsidR="00D56906">
              <w:rPr>
                <w:noProof/>
                <w:webHidden/>
              </w:rPr>
              <w:fldChar w:fldCharType="begin"/>
            </w:r>
            <w:r w:rsidR="00D56906">
              <w:rPr>
                <w:noProof/>
                <w:webHidden/>
              </w:rPr>
              <w:instrText xml:space="preserve"> PAGEREF _Toc47881985 \h </w:instrText>
            </w:r>
            <w:r w:rsidR="00D56906">
              <w:rPr>
                <w:noProof/>
                <w:webHidden/>
              </w:rPr>
            </w:r>
            <w:r w:rsidR="00D56906">
              <w:rPr>
                <w:noProof/>
                <w:webHidden/>
              </w:rPr>
              <w:fldChar w:fldCharType="separate"/>
            </w:r>
            <w:r w:rsidR="00D56906">
              <w:rPr>
                <w:noProof/>
                <w:webHidden/>
              </w:rPr>
              <w:t>7</w:t>
            </w:r>
            <w:r w:rsidR="00D56906">
              <w:rPr>
                <w:noProof/>
                <w:webHidden/>
              </w:rPr>
              <w:fldChar w:fldCharType="end"/>
            </w:r>
          </w:hyperlink>
        </w:p>
        <w:p w14:paraId="6EC565B7" w14:textId="5DD86CEA" w:rsidR="00D56906" w:rsidRDefault="00011983">
          <w:pPr>
            <w:pStyle w:val="Inhopg3"/>
            <w:tabs>
              <w:tab w:val="left" w:pos="880"/>
              <w:tab w:val="right" w:leader="dot" w:pos="9488"/>
            </w:tabs>
            <w:rPr>
              <w:rFonts w:eastAsiaTheme="minorEastAsia" w:cstheme="minorBidi"/>
              <w:bCs w:val="0"/>
              <w:noProof/>
              <w:sz w:val="22"/>
              <w:szCs w:val="22"/>
            </w:rPr>
          </w:pPr>
          <w:hyperlink w:anchor="_Toc47881986" w:history="1">
            <w:r w:rsidR="00D56906" w:rsidRPr="003D77FD">
              <w:rPr>
                <w:rStyle w:val="Hyperlink"/>
                <w:noProof/>
              </w:rPr>
              <w:t>7.</w:t>
            </w:r>
            <w:r w:rsidR="00D56906">
              <w:rPr>
                <w:rFonts w:eastAsiaTheme="minorEastAsia" w:cstheme="minorBidi"/>
                <w:bCs w:val="0"/>
                <w:noProof/>
                <w:sz w:val="22"/>
                <w:szCs w:val="22"/>
              </w:rPr>
              <w:tab/>
            </w:r>
            <w:r w:rsidR="00D56906" w:rsidRPr="003D77FD">
              <w:rPr>
                <w:rStyle w:val="Hyperlink"/>
                <w:noProof/>
              </w:rPr>
              <w:t>Empowerment</w:t>
            </w:r>
            <w:r w:rsidR="00D56906">
              <w:rPr>
                <w:noProof/>
                <w:webHidden/>
              </w:rPr>
              <w:tab/>
            </w:r>
            <w:r w:rsidR="00D56906">
              <w:rPr>
                <w:noProof/>
                <w:webHidden/>
              </w:rPr>
              <w:fldChar w:fldCharType="begin"/>
            </w:r>
            <w:r w:rsidR="00D56906">
              <w:rPr>
                <w:noProof/>
                <w:webHidden/>
              </w:rPr>
              <w:instrText xml:space="preserve"> PAGEREF _Toc47881986 \h </w:instrText>
            </w:r>
            <w:r w:rsidR="00D56906">
              <w:rPr>
                <w:noProof/>
                <w:webHidden/>
              </w:rPr>
            </w:r>
            <w:r w:rsidR="00D56906">
              <w:rPr>
                <w:noProof/>
                <w:webHidden/>
              </w:rPr>
              <w:fldChar w:fldCharType="separate"/>
            </w:r>
            <w:r w:rsidR="00D56906">
              <w:rPr>
                <w:noProof/>
                <w:webHidden/>
              </w:rPr>
              <w:t>7</w:t>
            </w:r>
            <w:r w:rsidR="00D56906">
              <w:rPr>
                <w:noProof/>
                <w:webHidden/>
              </w:rPr>
              <w:fldChar w:fldCharType="end"/>
            </w:r>
          </w:hyperlink>
        </w:p>
        <w:p w14:paraId="25DC209B" w14:textId="29E7D439" w:rsidR="00D56906" w:rsidRDefault="00011983">
          <w:pPr>
            <w:pStyle w:val="Inhopg3"/>
            <w:tabs>
              <w:tab w:val="left" w:pos="880"/>
              <w:tab w:val="right" w:leader="dot" w:pos="9488"/>
            </w:tabs>
            <w:rPr>
              <w:rFonts w:eastAsiaTheme="minorEastAsia" w:cstheme="minorBidi"/>
              <w:bCs w:val="0"/>
              <w:noProof/>
              <w:sz w:val="22"/>
              <w:szCs w:val="22"/>
            </w:rPr>
          </w:pPr>
          <w:hyperlink w:anchor="_Toc47881987" w:history="1">
            <w:r w:rsidR="00D56906" w:rsidRPr="003D77FD">
              <w:rPr>
                <w:rStyle w:val="Hyperlink"/>
                <w:noProof/>
              </w:rPr>
              <w:t>8.</w:t>
            </w:r>
            <w:r w:rsidR="00D56906">
              <w:rPr>
                <w:rFonts w:eastAsiaTheme="minorEastAsia" w:cstheme="minorBidi"/>
                <w:bCs w:val="0"/>
                <w:noProof/>
                <w:sz w:val="22"/>
                <w:szCs w:val="22"/>
              </w:rPr>
              <w:tab/>
            </w:r>
            <w:r w:rsidR="00D56906" w:rsidRPr="003D77FD">
              <w:rPr>
                <w:rStyle w:val="Hyperlink"/>
                <w:noProof/>
              </w:rPr>
              <w:t>Duurzaamheid</w:t>
            </w:r>
            <w:r w:rsidR="00D56906">
              <w:rPr>
                <w:noProof/>
                <w:webHidden/>
              </w:rPr>
              <w:tab/>
            </w:r>
            <w:r w:rsidR="00D56906">
              <w:rPr>
                <w:noProof/>
                <w:webHidden/>
              </w:rPr>
              <w:fldChar w:fldCharType="begin"/>
            </w:r>
            <w:r w:rsidR="00D56906">
              <w:rPr>
                <w:noProof/>
                <w:webHidden/>
              </w:rPr>
              <w:instrText xml:space="preserve"> PAGEREF _Toc47881987 \h </w:instrText>
            </w:r>
            <w:r w:rsidR="00D56906">
              <w:rPr>
                <w:noProof/>
                <w:webHidden/>
              </w:rPr>
            </w:r>
            <w:r w:rsidR="00D56906">
              <w:rPr>
                <w:noProof/>
                <w:webHidden/>
              </w:rPr>
              <w:fldChar w:fldCharType="separate"/>
            </w:r>
            <w:r w:rsidR="00D56906">
              <w:rPr>
                <w:noProof/>
                <w:webHidden/>
              </w:rPr>
              <w:t>8</w:t>
            </w:r>
            <w:r w:rsidR="00D56906">
              <w:rPr>
                <w:noProof/>
                <w:webHidden/>
              </w:rPr>
              <w:fldChar w:fldCharType="end"/>
            </w:r>
          </w:hyperlink>
        </w:p>
        <w:p w14:paraId="08DBAF5B" w14:textId="5CF87DE1" w:rsidR="00D56906" w:rsidRDefault="00011983">
          <w:pPr>
            <w:pStyle w:val="Inhopg3"/>
            <w:tabs>
              <w:tab w:val="left" w:pos="880"/>
              <w:tab w:val="right" w:leader="dot" w:pos="9488"/>
            </w:tabs>
            <w:rPr>
              <w:rFonts w:eastAsiaTheme="minorEastAsia" w:cstheme="minorBidi"/>
              <w:bCs w:val="0"/>
              <w:noProof/>
              <w:sz w:val="22"/>
              <w:szCs w:val="22"/>
            </w:rPr>
          </w:pPr>
          <w:hyperlink w:anchor="_Toc47881988" w:history="1">
            <w:r w:rsidR="00D56906" w:rsidRPr="003D77FD">
              <w:rPr>
                <w:rStyle w:val="Hyperlink"/>
                <w:noProof/>
              </w:rPr>
              <w:t>9.</w:t>
            </w:r>
            <w:r w:rsidR="00D56906">
              <w:rPr>
                <w:rFonts w:eastAsiaTheme="minorEastAsia" w:cstheme="minorBidi"/>
                <w:bCs w:val="0"/>
                <w:noProof/>
                <w:sz w:val="22"/>
                <w:szCs w:val="22"/>
              </w:rPr>
              <w:tab/>
            </w:r>
            <w:r w:rsidR="00D56906" w:rsidRPr="003D77FD">
              <w:rPr>
                <w:rStyle w:val="Hyperlink"/>
                <w:noProof/>
              </w:rPr>
              <w:t>Visie</w:t>
            </w:r>
            <w:r w:rsidR="00D56906">
              <w:rPr>
                <w:noProof/>
                <w:webHidden/>
              </w:rPr>
              <w:tab/>
            </w:r>
            <w:r w:rsidR="00D56906">
              <w:rPr>
                <w:noProof/>
                <w:webHidden/>
              </w:rPr>
              <w:fldChar w:fldCharType="begin"/>
            </w:r>
            <w:r w:rsidR="00D56906">
              <w:rPr>
                <w:noProof/>
                <w:webHidden/>
              </w:rPr>
              <w:instrText xml:space="preserve"> PAGEREF _Toc47881988 \h </w:instrText>
            </w:r>
            <w:r w:rsidR="00D56906">
              <w:rPr>
                <w:noProof/>
                <w:webHidden/>
              </w:rPr>
            </w:r>
            <w:r w:rsidR="00D56906">
              <w:rPr>
                <w:noProof/>
                <w:webHidden/>
              </w:rPr>
              <w:fldChar w:fldCharType="separate"/>
            </w:r>
            <w:r w:rsidR="00D56906">
              <w:rPr>
                <w:noProof/>
                <w:webHidden/>
              </w:rPr>
              <w:t>8</w:t>
            </w:r>
            <w:r w:rsidR="00D56906">
              <w:rPr>
                <w:noProof/>
                <w:webHidden/>
              </w:rPr>
              <w:fldChar w:fldCharType="end"/>
            </w:r>
          </w:hyperlink>
        </w:p>
        <w:p w14:paraId="6EE2EFC0" w14:textId="160879BE" w:rsidR="00D56906" w:rsidRDefault="00011983">
          <w:pPr>
            <w:pStyle w:val="Inhopg3"/>
            <w:tabs>
              <w:tab w:val="left" w:pos="880"/>
              <w:tab w:val="right" w:leader="dot" w:pos="9488"/>
            </w:tabs>
            <w:rPr>
              <w:rFonts w:eastAsiaTheme="minorEastAsia" w:cstheme="minorBidi"/>
              <w:bCs w:val="0"/>
              <w:noProof/>
              <w:sz w:val="22"/>
              <w:szCs w:val="22"/>
            </w:rPr>
          </w:pPr>
          <w:hyperlink w:anchor="_Toc47881989" w:history="1">
            <w:r w:rsidR="00D56906" w:rsidRPr="003D77FD">
              <w:rPr>
                <w:rStyle w:val="Hyperlink"/>
                <w:noProof/>
              </w:rPr>
              <w:t>10.</w:t>
            </w:r>
            <w:r w:rsidR="00D56906">
              <w:rPr>
                <w:rFonts w:eastAsiaTheme="minorEastAsia" w:cstheme="minorBidi"/>
                <w:bCs w:val="0"/>
                <w:noProof/>
                <w:sz w:val="22"/>
                <w:szCs w:val="22"/>
              </w:rPr>
              <w:tab/>
            </w:r>
            <w:r w:rsidR="00D56906" w:rsidRPr="003D77FD">
              <w:rPr>
                <w:rStyle w:val="Hyperlink"/>
                <w:noProof/>
              </w:rPr>
              <w:t>Dit handboek bestaat uit drie delen:</w:t>
            </w:r>
            <w:r w:rsidR="00D56906">
              <w:rPr>
                <w:noProof/>
                <w:webHidden/>
              </w:rPr>
              <w:tab/>
            </w:r>
            <w:r w:rsidR="00D56906">
              <w:rPr>
                <w:noProof/>
                <w:webHidden/>
              </w:rPr>
              <w:fldChar w:fldCharType="begin"/>
            </w:r>
            <w:r w:rsidR="00D56906">
              <w:rPr>
                <w:noProof/>
                <w:webHidden/>
              </w:rPr>
              <w:instrText xml:space="preserve"> PAGEREF _Toc47881989 \h </w:instrText>
            </w:r>
            <w:r w:rsidR="00D56906">
              <w:rPr>
                <w:noProof/>
                <w:webHidden/>
              </w:rPr>
            </w:r>
            <w:r w:rsidR="00D56906">
              <w:rPr>
                <w:noProof/>
                <w:webHidden/>
              </w:rPr>
              <w:fldChar w:fldCharType="separate"/>
            </w:r>
            <w:r w:rsidR="00D56906">
              <w:rPr>
                <w:noProof/>
                <w:webHidden/>
              </w:rPr>
              <w:t>8</w:t>
            </w:r>
            <w:r w:rsidR="00D56906">
              <w:rPr>
                <w:noProof/>
                <w:webHidden/>
              </w:rPr>
              <w:fldChar w:fldCharType="end"/>
            </w:r>
          </w:hyperlink>
        </w:p>
        <w:p w14:paraId="131493B6" w14:textId="0E66198A" w:rsidR="00D56906" w:rsidRDefault="00011983">
          <w:pPr>
            <w:pStyle w:val="Inhopg3"/>
            <w:tabs>
              <w:tab w:val="left" w:pos="1320"/>
              <w:tab w:val="right" w:leader="dot" w:pos="9488"/>
            </w:tabs>
            <w:rPr>
              <w:rFonts w:eastAsiaTheme="minorEastAsia" w:cstheme="minorBidi"/>
              <w:bCs w:val="0"/>
              <w:noProof/>
              <w:sz w:val="22"/>
              <w:szCs w:val="22"/>
            </w:rPr>
          </w:pPr>
          <w:hyperlink w:anchor="_Toc47881990" w:history="1">
            <w:r w:rsidR="00D56906" w:rsidRPr="003D77FD">
              <w:rPr>
                <w:rStyle w:val="Hyperlink"/>
                <w:noProof/>
              </w:rPr>
              <w:t>DEEL I:</w:t>
            </w:r>
            <w:r w:rsidR="00D56906">
              <w:rPr>
                <w:rFonts w:eastAsiaTheme="minorEastAsia" w:cstheme="minorBidi"/>
                <w:bCs w:val="0"/>
                <w:noProof/>
                <w:sz w:val="22"/>
                <w:szCs w:val="22"/>
              </w:rPr>
              <w:tab/>
            </w:r>
            <w:r w:rsidR="00D56906" w:rsidRPr="003D77FD">
              <w:rPr>
                <w:rStyle w:val="Hyperlink"/>
                <w:noProof/>
              </w:rPr>
              <w:t xml:space="preserve"> THEORIE</w:t>
            </w:r>
            <w:r w:rsidR="00D56906">
              <w:rPr>
                <w:noProof/>
                <w:webHidden/>
              </w:rPr>
              <w:tab/>
            </w:r>
            <w:r w:rsidR="00D56906">
              <w:rPr>
                <w:noProof/>
                <w:webHidden/>
              </w:rPr>
              <w:fldChar w:fldCharType="begin"/>
            </w:r>
            <w:r w:rsidR="00D56906">
              <w:rPr>
                <w:noProof/>
                <w:webHidden/>
              </w:rPr>
              <w:instrText xml:space="preserve"> PAGEREF _Toc47881990 \h </w:instrText>
            </w:r>
            <w:r w:rsidR="00D56906">
              <w:rPr>
                <w:noProof/>
                <w:webHidden/>
              </w:rPr>
            </w:r>
            <w:r w:rsidR="00D56906">
              <w:rPr>
                <w:noProof/>
                <w:webHidden/>
              </w:rPr>
              <w:fldChar w:fldCharType="separate"/>
            </w:r>
            <w:r w:rsidR="00D56906">
              <w:rPr>
                <w:noProof/>
                <w:webHidden/>
              </w:rPr>
              <w:t>8</w:t>
            </w:r>
            <w:r w:rsidR="00D56906">
              <w:rPr>
                <w:noProof/>
                <w:webHidden/>
              </w:rPr>
              <w:fldChar w:fldCharType="end"/>
            </w:r>
          </w:hyperlink>
        </w:p>
        <w:p w14:paraId="17736371" w14:textId="4F52D46A" w:rsidR="00D56906" w:rsidRDefault="00011983">
          <w:pPr>
            <w:pStyle w:val="Inhopg3"/>
            <w:tabs>
              <w:tab w:val="left" w:pos="1320"/>
              <w:tab w:val="right" w:leader="dot" w:pos="9488"/>
            </w:tabs>
            <w:rPr>
              <w:rFonts w:eastAsiaTheme="minorEastAsia" w:cstheme="minorBidi"/>
              <w:bCs w:val="0"/>
              <w:noProof/>
              <w:sz w:val="22"/>
              <w:szCs w:val="22"/>
            </w:rPr>
          </w:pPr>
          <w:hyperlink w:anchor="_Toc47881991" w:history="1">
            <w:r w:rsidR="00D56906" w:rsidRPr="003D77FD">
              <w:rPr>
                <w:rStyle w:val="Hyperlink"/>
                <w:noProof/>
              </w:rPr>
              <w:t>DEEL II:</w:t>
            </w:r>
            <w:r w:rsidR="00D56906">
              <w:rPr>
                <w:rFonts w:eastAsiaTheme="minorEastAsia" w:cstheme="minorBidi"/>
                <w:bCs w:val="0"/>
                <w:noProof/>
                <w:sz w:val="22"/>
                <w:szCs w:val="22"/>
              </w:rPr>
              <w:tab/>
            </w:r>
            <w:r w:rsidR="00D56906" w:rsidRPr="003D77FD">
              <w:rPr>
                <w:rStyle w:val="Hyperlink"/>
                <w:noProof/>
              </w:rPr>
              <w:t xml:space="preserve"> TOOLS EN TECHNIEKEN</w:t>
            </w:r>
            <w:r w:rsidR="00D56906">
              <w:rPr>
                <w:noProof/>
                <w:webHidden/>
              </w:rPr>
              <w:tab/>
            </w:r>
            <w:r w:rsidR="00D56906">
              <w:rPr>
                <w:noProof/>
                <w:webHidden/>
              </w:rPr>
              <w:fldChar w:fldCharType="begin"/>
            </w:r>
            <w:r w:rsidR="00D56906">
              <w:rPr>
                <w:noProof/>
                <w:webHidden/>
              </w:rPr>
              <w:instrText xml:space="preserve"> PAGEREF _Toc47881991 \h </w:instrText>
            </w:r>
            <w:r w:rsidR="00D56906">
              <w:rPr>
                <w:noProof/>
                <w:webHidden/>
              </w:rPr>
            </w:r>
            <w:r w:rsidR="00D56906">
              <w:rPr>
                <w:noProof/>
                <w:webHidden/>
              </w:rPr>
              <w:fldChar w:fldCharType="separate"/>
            </w:r>
            <w:r w:rsidR="00D56906">
              <w:rPr>
                <w:noProof/>
                <w:webHidden/>
              </w:rPr>
              <w:t>8</w:t>
            </w:r>
            <w:r w:rsidR="00D56906">
              <w:rPr>
                <w:noProof/>
                <w:webHidden/>
              </w:rPr>
              <w:fldChar w:fldCharType="end"/>
            </w:r>
          </w:hyperlink>
        </w:p>
        <w:p w14:paraId="40BAB3FA" w14:textId="60E85436" w:rsidR="00D56906" w:rsidRDefault="00011983">
          <w:pPr>
            <w:pStyle w:val="Inhopg3"/>
            <w:tabs>
              <w:tab w:val="left" w:pos="1320"/>
              <w:tab w:val="right" w:leader="dot" w:pos="9488"/>
            </w:tabs>
            <w:rPr>
              <w:rFonts w:eastAsiaTheme="minorEastAsia" w:cstheme="minorBidi"/>
              <w:bCs w:val="0"/>
              <w:noProof/>
              <w:sz w:val="22"/>
              <w:szCs w:val="22"/>
            </w:rPr>
          </w:pPr>
          <w:hyperlink w:anchor="_Toc47881992" w:history="1">
            <w:r w:rsidR="00D56906" w:rsidRPr="003D77FD">
              <w:rPr>
                <w:rStyle w:val="Hyperlink"/>
                <w:noProof/>
              </w:rPr>
              <w:t xml:space="preserve">DEEL III: </w:t>
            </w:r>
            <w:r w:rsidR="00D56906">
              <w:rPr>
                <w:rFonts w:eastAsiaTheme="minorEastAsia" w:cstheme="minorBidi"/>
                <w:bCs w:val="0"/>
                <w:noProof/>
                <w:sz w:val="22"/>
                <w:szCs w:val="22"/>
              </w:rPr>
              <w:tab/>
            </w:r>
            <w:r w:rsidR="00D56906" w:rsidRPr="003D77FD">
              <w:rPr>
                <w:rStyle w:val="Hyperlink"/>
                <w:noProof/>
              </w:rPr>
              <w:t>TOEPASSINGEN</w:t>
            </w:r>
            <w:r w:rsidR="00D56906">
              <w:rPr>
                <w:noProof/>
                <w:webHidden/>
              </w:rPr>
              <w:tab/>
            </w:r>
            <w:r w:rsidR="00D56906">
              <w:rPr>
                <w:noProof/>
                <w:webHidden/>
              </w:rPr>
              <w:fldChar w:fldCharType="begin"/>
            </w:r>
            <w:r w:rsidR="00D56906">
              <w:rPr>
                <w:noProof/>
                <w:webHidden/>
              </w:rPr>
              <w:instrText xml:space="preserve"> PAGEREF _Toc47881992 \h </w:instrText>
            </w:r>
            <w:r w:rsidR="00D56906">
              <w:rPr>
                <w:noProof/>
                <w:webHidden/>
              </w:rPr>
            </w:r>
            <w:r w:rsidR="00D56906">
              <w:rPr>
                <w:noProof/>
                <w:webHidden/>
              </w:rPr>
              <w:fldChar w:fldCharType="separate"/>
            </w:r>
            <w:r w:rsidR="00D56906">
              <w:rPr>
                <w:noProof/>
                <w:webHidden/>
              </w:rPr>
              <w:t>9</w:t>
            </w:r>
            <w:r w:rsidR="00D56906">
              <w:rPr>
                <w:noProof/>
                <w:webHidden/>
              </w:rPr>
              <w:fldChar w:fldCharType="end"/>
            </w:r>
          </w:hyperlink>
        </w:p>
        <w:p w14:paraId="55975410" w14:textId="010BB862" w:rsidR="00D56906" w:rsidRDefault="00011983">
          <w:pPr>
            <w:pStyle w:val="Inhopg3"/>
            <w:tabs>
              <w:tab w:val="right" w:leader="dot" w:pos="9488"/>
            </w:tabs>
            <w:rPr>
              <w:rFonts w:eastAsiaTheme="minorEastAsia" w:cstheme="minorBidi"/>
              <w:bCs w:val="0"/>
              <w:noProof/>
              <w:sz w:val="22"/>
              <w:szCs w:val="22"/>
            </w:rPr>
          </w:pPr>
          <w:hyperlink w:anchor="_Toc47881993" w:history="1">
            <w:r w:rsidR="00D56906" w:rsidRPr="003D77FD">
              <w:rPr>
                <w:rStyle w:val="Hyperlink"/>
                <w:noProof/>
              </w:rPr>
              <w:t>Dank</w:t>
            </w:r>
            <w:r w:rsidR="00D56906">
              <w:rPr>
                <w:noProof/>
                <w:webHidden/>
              </w:rPr>
              <w:tab/>
            </w:r>
            <w:r w:rsidR="00D56906">
              <w:rPr>
                <w:noProof/>
                <w:webHidden/>
              </w:rPr>
              <w:fldChar w:fldCharType="begin"/>
            </w:r>
            <w:r w:rsidR="00D56906">
              <w:rPr>
                <w:noProof/>
                <w:webHidden/>
              </w:rPr>
              <w:instrText xml:space="preserve"> PAGEREF _Toc47881993 \h </w:instrText>
            </w:r>
            <w:r w:rsidR="00D56906">
              <w:rPr>
                <w:noProof/>
                <w:webHidden/>
              </w:rPr>
            </w:r>
            <w:r w:rsidR="00D56906">
              <w:rPr>
                <w:noProof/>
                <w:webHidden/>
              </w:rPr>
              <w:fldChar w:fldCharType="separate"/>
            </w:r>
            <w:r w:rsidR="00D56906">
              <w:rPr>
                <w:noProof/>
                <w:webHidden/>
              </w:rPr>
              <w:t>9</w:t>
            </w:r>
            <w:r w:rsidR="00D56906">
              <w:rPr>
                <w:noProof/>
                <w:webHidden/>
              </w:rPr>
              <w:fldChar w:fldCharType="end"/>
            </w:r>
          </w:hyperlink>
        </w:p>
        <w:p w14:paraId="2980C647" w14:textId="24BCB6AB" w:rsidR="00D56906" w:rsidRDefault="00011983">
          <w:pPr>
            <w:pStyle w:val="Inhopg3"/>
            <w:tabs>
              <w:tab w:val="right" w:leader="dot" w:pos="9488"/>
            </w:tabs>
            <w:rPr>
              <w:rFonts w:eastAsiaTheme="minorEastAsia" w:cstheme="minorBidi"/>
              <w:bCs w:val="0"/>
              <w:noProof/>
              <w:sz w:val="22"/>
              <w:szCs w:val="22"/>
            </w:rPr>
          </w:pPr>
          <w:hyperlink w:anchor="_Toc47881994" w:history="1">
            <w:r w:rsidR="00D56906" w:rsidRPr="003D77FD">
              <w:rPr>
                <w:rStyle w:val="Hyperlink"/>
                <w:noProof/>
              </w:rPr>
              <w:t>Geraadpleegde literatuur</w:t>
            </w:r>
            <w:r w:rsidR="00D56906">
              <w:rPr>
                <w:noProof/>
                <w:webHidden/>
              </w:rPr>
              <w:tab/>
            </w:r>
            <w:r w:rsidR="00D56906">
              <w:rPr>
                <w:noProof/>
                <w:webHidden/>
              </w:rPr>
              <w:fldChar w:fldCharType="begin"/>
            </w:r>
            <w:r w:rsidR="00D56906">
              <w:rPr>
                <w:noProof/>
                <w:webHidden/>
              </w:rPr>
              <w:instrText xml:space="preserve"> PAGEREF _Toc47881994 \h </w:instrText>
            </w:r>
            <w:r w:rsidR="00D56906">
              <w:rPr>
                <w:noProof/>
                <w:webHidden/>
              </w:rPr>
            </w:r>
            <w:r w:rsidR="00D56906">
              <w:rPr>
                <w:noProof/>
                <w:webHidden/>
              </w:rPr>
              <w:fldChar w:fldCharType="separate"/>
            </w:r>
            <w:r w:rsidR="00D56906">
              <w:rPr>
                <w:noProof/>
                <w:webHidden/>
              </w:rPr>
              <w:t>9</w:t>
            </w:r>
            <w:r w:rsidR="00D56906">
              <w:rPr>
                <w:noProof/>
                <w:webHidden/>
              </w:rPr>
              <w:fldChar w:fldCharType="end"/>
            </w:r>
          </w:hyperlink>
        </w:p>
        <w:p w14:paraId="4C434AD0" w14:textId="067F0A86" w:rsidR="00D56906" w:rsidRDefault="00011983">
          <w:pPr>
            <w:pStyle w:val="Inhopg1"/>
            <w:tabs>
              <w:tab w:val="left" w:pos="400"/>
              <w:tab w:val="right" w:leader="dot" w:pos="9488"/>
            </w:tabs>
            <w:rPr>
              <w:rFonts w:eastAsiaTheme="minorEastAsia" w:cstheme="minorBidi"/>
              <w:noProof/>
              <w:sz w:val="22"/>
              <w:szCs w:val="22"/>
              <w:lang w:eastAsia="nl-NL"/>
            </w:rPr>
          </w:pPr>
          <w:hyperlink w:anchor="_Toc47881995" w:history="1">
            <w:r w:rsidR="00D56906" w:rsidRPr="003D77FD">
              <w:rPr>
                <w:rStyle w:val="Hyperlink"/>
                <w:noProof/>
              </w:rPr>
              <w:t>1.</w:t>
            </w:r>
            <w:r w:rsidR="00D56906">
              <w:rPr>
                <w:rFonts w:eastAsiaTheme="minorEastAsia" w:cstheme="minorBidi"/>
                <w:noProof/>
                <w:sz w:val="22"/>
                <w:szCs w:val="22"/>
                <w:lang w:eastAsia="nl-NL"/>
              </w:rPr>
              <w:tab/>
            </w:r>
            <w:r w:rsidR="00D56906" w:rsidRPr="003D77FD">
              <w:rPr>
                <w:rStyle w:val="Hyperlink"/>
                <w:noProof/>
              </w:rPr>
              <w:t>MENTALE INZETBAARHEID: DE BASISBEGRIPPEN</w:t>
            </w:r>
            <w:r w:rsidR="00D56906">
              <w:rPr>
                <w:noProof/>
                <w:webHidden/>
              </w:rPr>
              <w:tab/>
            </w:r>
            <w:r w:rsidR="00D56906">
              <w:rPr>
                <w:noProof/>
                <w:webHidden/>
              </w:rPr>
              <w:fldChar w:fldCharType="begin"/>
            </w:r>
            <w:r w:rsidR="00D56906">
              <w:rPr>
                <w:noProof/>
                <w:webHidden/>
              </w:rPr>
              <w:instrText xml:space="preserve"> PAGEREF _Toc47881995 \h </w:instrText>
            </w:r>
            <w:r w:rsidR="00D56906">
              <w:rPr>
                <w:noProof/>
                <w:webHidden/>
              </w:rPr>
            </w:r>
            <w:r w:rsidR="00D56906">
              <w:rPr>
                <w:noProof/>
                <w:webHidden/>
              </w:rPr>
              <w:fldChar w:fldCharType="separate"/>
            </w:r>
            <w:r w:rsidR="00D56906">
              <w:rPr>
                <w:noProof/>
                <w:webHidden/>
              </w:rPr>
              <w:t>11</w:t>
            </w:r>
            <w:r w:rsidR="00D56906">
              <w:rPr>
                <w:noProof/>
                <w:webHidden/>
              </w:rPr>
              <w:fldChar w:fldCharType="end"/>
            </w:r>
          </w:hyperlink>
        </w:p>
        <w:p w14:paraId="4C99F02B" w14:textId="324EE561" w:rsidR="00D56906" w:rsidRDefault="00011983">
          <w:pPr>
            <w:pStyle w:val="Inhopg3"/>
            <w:tabs>
              <w:tab w:val="left" w:pos="880"/>
              <w:tab w:val="right" w:leader="dot" w:pos="9488"/>
            </w:tabs>
            <w:rPr>
              <w:rFonts w:eastAsiaTheme="minorEastAsia" w:cstheme="minorBidi"/>
              <w:bCs w:val="0"/>
              <w:noProof/>
              <w:sz w:val="22"/>
              <w:szCs w:val="22"/>
            </w:rPr>
          </w:pPr>
          <w:hyperlink w:anchor="_Toc47881996" w:history="1">
            <w:r w:rsidR="00D56906" w:rsidRPr="003D77FD">
              <w:rPr>
                <w:rStyle w:val="Hyperlink"/>
                <w:noProof/>
              </w:rPr>
              <w:t>1.</w:t>
            </w:r>
            <w:r w:rsidR="00D56906">
              <w:rPr>
                <w:rFonts w:eastAsiaTheme="minorEastAsia" w:cstheme="minorBidi"/>
                <w:bCs w:val="0"/>
                <w:noProof/>
                <w:sz w:val="22"/>
                <w:szCs w:val="22"/>
              </w:rPr>
              <w:tab/>
            </w:r>
            <w:r w:rsidR="00D56906" w:rsidRPr="003D77FD">
              <w:rPr>
                <w:rStyle w:val="Hyperlink"/>
                <w:noProof/>
              </w:rPr>
              <w:t>Wat is mentale inzetbaarheid?</w:t>
            </w:r>
            <w:r w:rsidR="00D56906">
              <w:rPr>
                <w:noProof/>
                <w:webHidden/>
              </w:rPr>
              <w:tab/>
            </w:r>
            <w:r w:rsidR="00D56906">
              <w:rPr>
                <w:noProof/>
                <w:webHidden/>
              </w:rPr>
              <w:fldChar w:fldCharType="begin"/>
            </w:r>
            <w:r w:rsidR="00D56906">
              <w:rPr>
                <w:noProof/>
                <w:webHidden/>
              </w:rPr>
              <w:instrText xml:space="preserve"> PAGEREF _Toc47881996 \h </w:instrText>
            </w:r>
            <w:r w:rsidR="00D56906">
              <w:rPr>
                <w:noProof/>
                <w:webHidden/>
              </w:rPr>
            </w:r>
            <w:r w:rsidR="00D56906">
              <w:rPr>
                <w:noProof/>
                <w:webHidden/>
              </w:rPr>
              <w:fldChar w:fldCharType="separate"/>
            </w:r>
            <w:r w:rsidR="00D56906">
              <w:rPr>
                <w:noProof/>
                <w:webHidden/>
              </w:rPr>
              <w:t>11</w:t>
            </w:r>
            <w:r w:rsidR="00D56906">
              <w:rPr>
                <w:noProof/>
                <w:webHidden/>
              </w:rPr>
              <w:fldChar w:fldCharType="end"/>
            </w:r>
          </w:hyperlink>
        </w:p>
        <w:p w14:paraId="489F7CF5" w14:textId="38700D6E" w:rsidR="00D56906" w:rsidRDefault="00011983">
          <w:pPr>
            <w:pStyle w:val="Inhopg3"/>
            <w:tabs>
              <w:tab w:val="left" w:pos="880"/>
              <w:tab w:val="right" w:leader="dot" w:pos="9488"/>
            </w:tabs>
            <w:rPr>
              <w:rFonts w:eastAsiaTheme="minorEastAsia" w:cstheme="minorBidi"/>
              <w:bCs w:val="0"/>
              <w:noProof/>
              <w:sz w:val="22"/>
              <w:szCs w:val="22"/>
            </w:rPr>
          </w:pPr>
          <w:hyperlink w:anchor="_Toc47881997" w:history="1">
            <w:r w:rsidR="00D56906" w:rsidRPr="003D77FD">
              <w:rPr>
                <w:rStyle w:val="Hyperlink"/>
                <w:noProof/>
              </w:rPr>
              <w:t>2.</w:t>
            </w:r>
            <w:r w:rsidR="00D56906">
              <w:rPr>
                <w:rFonts w:eastAsiaTheme="minorEastAsia" w:cstheme="minorBidi"/>
                <w:bCs w:val="0"/>
                <w:noProof/>
                <w:sz w:val="22"/>
                <w:szCs w:val="22"/>
              </w:rPr>
              <w:tab/>
            </w:r>
            <w:r w:rsidR="00D56906" w:rsidRPr="003D77FD">
              <w:rPr>
                <w:rStyle w:val="Hyperlink"/>
                <w:noProof/>
              </w:rPr>
              <w:t>Wat is het verschil tussen mentale inzetbaarheid en mentale weerbaarheid?</w:t>
            </w:r>
            <w:r w:rsidR="00D56906">
              <w:rPr>
                <w:noProof/>
                <w:webHidden/>
              </w:rPr>
              <w:tab/>
            </w:r>
            <w:r w:rsidR="00D56906">
              <w:rPr>
                <w:noProof/>
                <w:webHidden/>
              </w:rPr>
              <w:fldChar w:fldCharType="begin"/>
            </w:r>
            <w:r w:rsidR="00D56906">
              <w:rPr>
                <w:noProof/>
                <w:webHidden/>
              </w:rPr>
              <w:instrText xml:space="preserve"> PAGEREF _Toc47881997 \h </w:instrText>
            </w:r>
            <w:r w:rsidR="00D56906">
              <w:rPr>
                <w:noProof/>
                <w:webHidden/>
              </w:rPr>
            </w:r>
            <w:r w:rsidR="00D56906">
              <w:rPr>
                <w:noProof/>
                <w:webHidden/>
              </w:rPr>
              <w:fldChar w:fldCharType="separate"/>
            </w:r>
            <w:r w:rsidR="00D56906">
              <w:rPr>
                <w:noProof/>
                <w:webHidden/>
              </w:rPr>
              <w:t>11</w:t>
            </w:r>
            <w:r w:rsidR="00D56906">
              <w:rPr>
                <w:noProof/>
                <w:webHidden/>
              </w:rPr>
              <w:fldChar w:fldCharType="end"/>
            </w:r>
          </w:hyperlink>
        </w:p>
        <w:p w14:paraId="2989ACF4" w14:textId="5A07612E" w:rsidR="00D56906" w:rsidRDefault="00011983">
          <w:pPr>
            <w:pStyle w:val="Inhopg3"/>
            <w:tabs>
              <w:tab w:val="left" w:pos="880"/>
              <w:tab w:val="right" w:leader="dot" w:pos="9488"/>
            </w:tabs>
            <w:rPr>
              <w:rFonts w:eastAsiaTheme="minorEastAsia" w:cstheme="minorBidi"/>
              <w:bCs w:val="0"/>
              <w:noProof/>
              <w:sz w:val="22"/>
              <w:szCs w:val="22"/>
            </w:rPr>
          </w:pPr>
          <w:hyperlink w:anchor="_Toc47881998" w:history="1">
            <w:r w:rsidR="00D56906" w:rsidRPr="003D77FD">
              <w:rPr>
                <w:rStyle w:val="Hyperlink"/>
                <w:noProof/>
              </w:rPr>
              <w:t>3.</w:t>
            </w:r>
            <w:r w:rsidR="00D56906">
              <w:rPr>
                <w:rFonts w:eastAsiaTheme="minorEastAsia" w:cstheme="minorBidi"/>
                <w:bCs w:val="0"/>
                <w:noProof/>
                <w:sz w:val="22"/>
                <w:szCs w:val="22"/>
              </w:rPr>
              <w:tab/>
            </w:r>
            <w:r w:rsidR="00D56906" w:rsidRPr="003D77FD">
              <w:rPr>
                <w:rStyle w:val="Hyperlink"/>
                <w:noProof/>
              </w:rPr>
              <w:t>Hoe bouw je je mentale inzetbaarheid op?</w:t>
            </w:r>
            <w:r w:rsidR="00D56906">
              <w:rPr>
                <w:noProof/>
                <w:webHidden/>
              </w:rPr>
              <w:tab/>
            </w:r>
            <w:r w:rsidR="00D56906">
              <w:rPr>
                <w:noProof/>
                <w:webHidden/>
              </w:rPr>
              <w:fldChar w:fldCharType="begin"/>
            </w:r>
            <w:r w:rsidR="00D56906">
              <w:rPr>
                <w:noProof/>
                <w:webHidden/>
              </w:rPr>
              <w:instrText xml:space="preserve"> PAGEREF _Toc47881998 \h </w:instrText>
            </w:r>
            <w:r w:rsidR="00D56906">
              <w:rPr>
                <w:noProof/>
                <w:webHidden/>
              </w:rPr>
            </w:r>
            <w:r w:rsidR="00D56906">
              <w:rPr>
                <w:noProof/>
                <w:webHidden/>
              </w:rPr>
              <w:fldChar w:fldCharType="separate"/>
            </w:r>
            <w:r w:rsidR="00D56906">
              <w:rPr>
                <w:noProof/>
                <w:webHidden/>
              </w:rPr>
              <w:t>11</w:t>
            </w:r>
            <w:r w:rsidR="00D56906">
              <w:rPr>
                <w:noProof/>
                <w:webHidden/>
              </w:rPr>
              <w:fldChar w:fldCharType="end"/>
            </w:r>
          </w:hyperlink>
        </w:p>
        <w:p w14:paraId="21BCE056" w14:textId="5421D93B" w:rsidR="00D56906" w:rsidRDefault="00011983">
          <w:pPr>
            <w:pStyle w:val="Inhopg3"/>
            <w:tabs>
              <w:tab w:val="left" w:pos="880"/>
              <w:tab w:val="right" w:leader="dot" w:pos="9488"/>
            </w:tabs>
            <w:rPr>
              <w:rFonts w:eastAsiaTheme="minorEastAsia" w:cstheme="minorBidi"/>
              <w:bCs w:val="0"/>
              <w:noProof/>
              <w:sz w:val="22"/>
              <w:szCs w:val="22"/>
            </w:rPr>
          </w:pPr>
          <w:hyperlink w:anchor="_Toc47881999" w:history="1">
            <w:r w:rsidR="00D56906" w:rsidRPr="003D77FD">
              <w:rPr>
                <w:rStyle w:val="Hyperlink"/>
                <w:noProof/>
              </w:rPr>
              <w:t>4.</w:t>
            </w:r>
            <w:r w:rsidR="00D56906">
              <w:rPr>
                <w:rFonts w:eastAsiaTheme="minorEastAsia" w:cstheme="minorBidi"/>
                <w:bCs w:val="0"/>
                <w:noProof/>
                <w:sz w:val="22"/>
                <w:szCs w:val="22"/>
              </w:rPr>
              <w:tab/>
            </w:r>
            <w:r w:rsidR="00D56906" w:rsidRPr="003D77FD">
              <w:rPr>
                <w:rStyle w:val="Hyperlink"/>
                <w:noProof/>
              </w:rPr>
              <w:t>Stoornissen in de mentale inzetbaarheid</w:t>
            </w:r>
            <w:r w:rsidR="00D56906">
              <w:rPr>
                <w:noProof/>
                <w:webHidden/>
              </w:rPr>
              <w:tab/>
            </w:r>
            <w:r w:rsidR="00D56906">
              <w:rPr>
                <w:noProof/>
                <w:webHidden/>
              </w:rPr>
              <w:fldChar w:fldCharType="begin"/>
            </w:r>
            <w:r w:rsidR="00D56906">
              <w:rPr>
                <w:noProof/>
                <w:webHidden/>
              </w:rPr>
              <w:instrText xml:space="preserve"> PAGEREF _Toc47881999 \h </w:instrText>
            </w:r>
            <w:r w:rsidR="00D56906">
              <w:rPr>
                <w:noProof/>
                <w:webHidden/>
              </w:rPr>
            </w:r>
            <w:r w:rsidR="00D56906">
              <w:rPr>
                <w:noProof/>
                <w:webHidden/>
              </w:rPr>
              <w:fldChar w:fldCharType="separate"/>
            </w:r>
            <w:r w:rsidR="00D56906">
              <w:rPr>
                <w:noProof/>
                <w:webHidden/>
              </w:rPr>
              <w:t>12</w:t>
            </w:r>
            <w:r w:rsidR="00D56906">
              <w:rPr>
                <w:noProof/>
                <w:webHidden/>
              </w:rPr>
              <w:fldChar w:fldCharType="end"/>
            </w:r>
          </w:hyperlink>
        </w:p>
        <w:p w14:paraId="65F718F5" w14:textId="65AD3142" w:rsidR="00D56906" w:rsidRDefault="00011983">
          <w:pPr>
            <w:pStyle w:val="Inhopg3"/>
            <w:tabs>
              <w:tab w:val="left" w:pos="880"/>
              <w:tab w:val="right" w:leader="dot" w:pos="9488"/>
            </w:tabs>
            <w:rPr>
              <w:rFonts w:eastAsiaTheme="minorEastAsia" w:cstheme="minorBidi"/>
              <w:bCs w:val="0"/>
              <w:noProof/>
              <w:sz w:val="22"/>
              <w:szCs w:val="22"/>
            </w:rPr>
          </w:pPr>
          <w:hyperlink w:anchor="_Toc47882000" w:history="1">
            <w:r w:rsidR="00D56906" w:rsidRPr="003D77FD">
              <w:rPr>
                <w:rStyle w:val="Hyperlink"/>
                <w:noProof/>
              </w:rPr>
              <w:t>5.</w:t>
            </w:r>
            <w:r w:rsidR="00D56906">
              <w:rPr>
                <w:rFonts w:eastAsiaTheme="minorEastAsia" w:cstheme="minorBidi"/>
                <w:bCs w:val="0"/>
                <w:noProof/>
                <w:sz w:val="22"/>
                <w:szCs w:val="22"/>
              </w:rPr>
              <w:tab/>
            </w:r>
            <w:r w:rsidR="00D56906" w:rsidRPr="003D77FD">
              <w:rPr>
                <w:rStyle w:val="Hyperlink"/>
                <w:noProof/>
              </w:rPr>
              <w:t>Niet veranderen maar versterken</w:t>
            </w:r>
            <w:r w:rsidR="00D56906">
              <w:rPr>
                <w:noProof/>
                <w:webHidden/>
              </w:rPr>
              <w:tab/>
            </w:r>
            <w:r w:rsidR="00D56906">
              <w:rPr>
                <w:noProof/>
                <w:webHidden/>
              </w:rPr>
              <w:fldChar w:fldCharType="begin"/>
            </w:r>
            <w:r w:rsidR="00D56906">
              <w:rPr>
                <w:noProof/>
                <w:webHidden/>
              </w:rPr>
              <w:instrText xml:space="preserve"> PAGEREF _Toc47882000 \h </w:instrText>
            </w:r>
            <w:r w:rsidR="00D56906">
              <w:rPr>
                <w:noProof/>
                <w:webHidden/>
              </w:rPr>
            </w:r>
            <w:r w:rsidR="00D56906">
              <w:rPr>
                <w:noProof/>
                <w:webHidden/>
              </w:rPr>
              <w:fldChar w:fldCharType="separate"/>
            </w:r>
            <w:r w:rsidR="00D56906">
              <w:rPr>
                <w:noProof/>
                <w:webHidden/>
              </w:rPr>
              <w:t>12</w:t>
            </w:r>
            <w:r w:rsidR="00D56906">
              <w:rPr>
                <w:noProof/>
                <w:webHidden/>
              </w:rPr>
              <w:fldChar w:fldCharType="end"/>
            </w:r>
          </w:hyperlink>
        </w:p>
        <w:p w14:paraId="5385676A" w14:textId="67015270" w:rsidR="00D56906" w:rsidRDefault="00011983">
          <w:pPr>
            <w:pStyle w:val="Inhopg3"/>
            <w:tabs>
              <w:tab w:val="left" w:pos="880"/>
              <w:tab w:val="right" w:leader="dot" w:pos="9488"/>
            </w:tabs>
            <w:rPr>
              <w:rFonts w:eastAsiaTheme="minorEastAsia" w:cstheme="minorBidi"/>
              <w:bCs w:val="0"/>
              <w:noProof/>
              <w:sz w:val="22"/>
              <w:szCs w:val="22"/>
            </w:rPr>
          </w:pPr>
          <w:hyperlink w:anchor="_Toc47882001" w:history="1">
            <w:r w:rsidR="00D56906" w:rsidRPr="003D77FD">
              <w:rPr>
                <w:rStyle w:val="Hyperlink"/>
                <w:noProof/>
              </w:rPr>
              <w:t>6.</w:t>
            </w:r>
            <w:r w:rsidR="00D56906">
              <w:rPr>
                <w:rFonts w:eastAsiaTheme="minorEastAsia" w:cstheme="minorBidi"/>
                <w:bCs w:val="0"/>
                <w:noProof/>
                <w:sz w:val="22"/>
                <w:szCs w:val="22"/>
              </w:rPr>
              <w:tab/>
            </w:r>
            <w:r w:rsidR="00D56906" w:rsidRPr="003D77FD">
              <w:rPr>
                <w:rStyle w:val="Hyperlink"/>
                <w:noProof/>
              </w:rPr>
              <w:t>Empowerment: het versterken van de mentale inzetbaarheid</w:t>
            </w:r>
            <w:r w:rsidR="00D56906">
              <w:rPr>
                <w:noProof/>
                <w:webHidden/>
              </w:rPr>
              <w:tab/>
            </w:r>
            <w:r w:rsidR="00D56906">
              <w:rPr>
                <w:noProof/>
                <w:webHidden/>
              </w:rPr>
              <w:fldChar w:fldCharType="begin"/>
            </w:r>
            <w:r w:rsidR="00D56906">
              <w:rPr>
                <w:noProof/>
                <w:webHidden/>
              </w:rPr>
              <w:instrText xml:space="preserve"> PAGEREF _Toc47882001 \h </w:instrText>
            </w:r>
            <w:r w:rsidR="00D56906">
              <w:rPr>
                <w:noProof/>
                <w:webHidden/>
              </w:rPr>
            </w:r>
            <w:r w:rsidR="00D56906">
              <w:rPr>
                <w:noProof/>
                <w:webHidden/>
              </w:rPr>
              <w:fldChar w:fldCharType="separate"/>
            </w:r>
            <w:r w:rsidR="00D56906">
              <w:rPr>
                <w:noProof/>
                <w:webHidden/>
              </w:rPr>
              <w:t>13</w:t>
            </w:r>
            <w:r w:rsidR="00D56906">
              <w:rPr>
                <w:noProof/>
                <w:webHidden/>
              </w:rPr>
              <w:fldChar w:fldCharType="end"/>
            </w:r>
          </w:hyperlink>
        </w:p>
        <w:p w14:paraId="3FDD2360" w14:textId="4FA7B89C" w:rsidR="00D56906" w:rsidRDefault="00011983">
          <w:pPr>
            <w:pStyle w:val="Inhopg3"/>
            <w:tabs>
              <w:tab w:val="left" w:pos="880"/>
              <w:tab w:val="right" w:leader="dot" w:pos="9488"/>
            </w:tabs>
            <w:rPr>
              <w:rFonts w:eastAsiaTheme="minorEastAsia" w:cstheme="minorBidi"/>
              <w:bCs w:val="0"/>
              <w:noProof/>
              <w:sz w:val="22"/>
              <w:szCs w:val="22"/>
            </w:rPr>
          </w:pPr>
          <w:hyperlink w:anchor="_Toc47882002" w:history="1">
            <w:r w:rsidR="00D56906" w:rsidRPr="003D77FD">
              <w:rPr>
                <w:rStyle w:val="Hyperlink"/>
                <w:noProof/>
              </w:rPr>
              <w:t>7.</w:t>
            </w:r>
            <w:r w:rsidR="00D56906">
              <w:rPr>
                <w:rFonts w:eastAsiaTheme="minorEastAsia" w:cstheme="minorBidi"/>
                <w:bCs w:val="0"/>
                <w:noProof/>
                <w:sz w:val="22"/>
                <w:szCs w:val="22"/>
              </w:rPr>
              <w:tab/>
            </w:r>
            <w:r w:rsidR="00D56906" w:rsidRPr="003D77FD">
              <w:rPr>
                <w:rStyle w:val="Hyperlink"/>
                <w:noProof/>
              </w:rPr>
              <w:t>Wie doet wat?</w:t>
            </w:r>
            <w:r w:rsidR="00D56906">
              <w:rPr>
                <w:noProof/>
                <w:webHidden/>
              </w:rPr>
              <w:tab/>
            </w:r>
            <w:r w:rsidR="00D56906">
              <w:rPr>
                <w:noProof/>
                <w:webHidden/>
              </w:rPr>
              <w:fldChar w:fldCharType="begin"/>
            </w:r>
            <w:r w:rsidR="00D56906">
              <w:rPr>
                <w:noProof/>
                <w:webHidden/>
              </w:rPr>
              <w:instrText xml:space="preserve"> PAGEREF _Toc47882002 \h </w:instrText>
            </w:r>
            <w:r w:rsidR="00D56906">
              <w:rPr>
                <w:noProof/>
                <w:webHidden/>
              </w:rPr>
            </w:r>
            <w:r w:rsidR="00D56906">
              <w:rPr>
                <w:noProof/>
                <w:webHidden/>
              </w:rPr>
              <w:fldChar w:fldCharType="separate"/>
            </w:r>
            <w:r w:rsidR="00D56906">
              <w:rPr>
                <w:noProof/>
                <w:webHidden/>
              </w:rPr>
              <w:t>14</w:t>
            </w:r>
            <w:r w:rsidR="00D56906">
              <w:rPr>
                <w:noProof/>
                <w:webHidden/>
              </w:rPr>
              <w:fldChar w:fldCharType="end"/>
            </w:r>
          </w:hyperlink>
        </w:p>
        <w:p w14:paraId="21A2F9DC" w14:textId="3F966ABB" w:rsidR="00D56906" w:rsidRDefault="00011983">
          <w:pPr>
            <w:pStyle w:val="Inhopg3"/>
            <w:tabs>
              <w:tab w:val="left" w:pos="880"/>
              <w:tab w:val="right" w:leader="dot" w:pos="9488"/>
            </w:tabs>
            <w:rPr>
              <w:rFonts w:eastAsiaTheme="minorEastAsia" w:cstheme="minorBidi"/>
              <w:bCs w:val="0"/>
              <w:noProof/>
              <w:sz w:val="22"/>
              <w:szCs w:val="22"/>
            </w:rPr>
          </w:pPr>
          <w:hyperlink w:anchor="_Toc47882003" w:history="1">
            <w:r w:rsidR="00D56906" w:rsidRPr="003D77FD">
              <w:rPr>
                <w:rStyle w:val="Hyperlink"/>
                <w:noProof/>
              </w:rPr>
              <w:t>8.</w:t>
            </w:r>
            <w:r w:rsidR="00D56906">
              <w:rPr>
                <w:rFonts w:eastAsiaTheme="minorEastAsia" w:cstheme="minorBidi"/>
                <w:bCs w:val="0"/>
                <w:noProof/>
                <w:sz w:val="22"/>
                <w:szCs w:val="22"/>
              </w:rPr>
              <w:tab/>
            </w:r>
            <w:r w:rsidR="00D56906" w:rsidRPr="003D77FD">
              <w:rPr>
                <w:rStyle w:val="Hyperlink"/>
                <w:noProof/>
              </w:rPr>
              <w:t>De bedrijfsarts</w:t>
            </w:r>
            <w:r w:rsidR="00D56906">
              <w:rPr>
                <w:noProof/>
                <w:webHidden/>
              </w:rPr>
              <w:tab/>
            </w:r>
            <w:r w:rsidR="00D56906">
              <w:rPr>
                <w:noProof/>
                <w:webHidden/>
              </w:rPr>
              <w:fldChar w:fldCharType="begin"/>
            </w:r>
            <w:r w:rsidR="00D56906">
              <w:rPr>
                <w:noProof/>
                <w:webHidden/>
              </w:rPr>
              <w:instrText xml:space="preserve"> PAGEREF _Toc47882003 \h </w:instrText>
            </w:r>
            <w:r w:rsidR="00D56906">
              <w:rPr>
                <w:noProof/>
                <w:webHidden/>
              </w:rPr>
            </w:r>
            <w:r w:rsidR="00D56906">
              <w:rPr>
                <w:noProof/>
                <w:webHidden/>
              </w:rPr>
              <w:fldChar w:fldCharType="separate"/>
            </w:r>
            <w:r w:rsidR="00D56906">
              <w:rPr>
                <w:noProof/>
                <w:webHidden/>
              </w:rPr>
              <w:t>15</w:t>
            </w:r>
            <w:r w:rsidR="00D56906">
              <w:rPr>
                <w:noProof/>
                <w:webHidden/>
              </w:rPr>
              <w:fldChar w:fldCharType="end"/>
            </w:r>
          </w:hyperlink>
        </w:p>
        <w:p w14:paraId="04583A8D" w14:textId="03822894" w:rsidR="00D56906" w:rsidRDefault="00011983">
          <w:pPr>
            <w:pStyle w:val="Inhopg3"/>
            <w:tabs>
              <w:tab w:val="left" w:pos="880"/>
              <w:tab w:val="right" w:leader="dot" w:pos="9488"/>
            </w:tabs>
            <w:rPr>
              <w:rFonts w:eastAsiaTheme="minorEastAsia" w:cstheme="minorBidi"/>
              <w:bCs w:val="0"/>
              <w:noProof/>
              <w:sz w:val="22"/>
              <w:szCs w:val="22"/>
            </w:rPr>
          </w:pPr>
          <w:hyperlink w:anchor="_Toc47882004" w:history="1">
            <w:r w:rsidR="00D56906" w:rsidRPr="003D77FD">
              <w:rPr>
                <w:rStyle w:val="Hyperlink"/>
                <w:noProof/>
              </w:rPr>
              <w:t>9.</w:t>
            </w:r>
            <w:r w:rsidR="00D56906">
              <w:rPr>
                <w:rFonts w:eastAsiaTheme="minorEastAsia" w:cstheme="minorBidi"/>
                <w:bCs w:val="0"/>
                <w:noProof/>
                <w:sz w:val="22"/>
                <w:szCs w:val="22"/>
              </w:rPr>
              <w:tab/>
            </w:r>
            <w:r w:rsidR="00D56906" w:rsidRPr="003D77FD">
              <w:rPr>
                <w:rStyle w:val="Hyperlink"/>
                <w:noProof/>
              </w:rPr>
              <w:t>Het onderzoek</w:t>
            </w:r>
            <w:r w:rsidR="00D56906">
              <w:rPr>
                <w:noProof/>
                <w:webHidden/>
              </w:rPr>
              <w:tab/>
            </w:r>
            <w:r w:rsidR="00D56906">
              <w:rPr>
                <w:noProof/>
                <w:webHidden/>
              </w:rPr>
              <w:fldChar w:fldCharType="begin"/>
            </w:r>
            <w:r w:rsidR="00D56906">
              <w:rPr>
                <w:noProof/>
                <w:webHidden/>
              </w:rPr>
              <w:instrText xml:space="preserve"> PAGEREF _Toc47882004 \h </w:instrText>
            </w:r>
            <w:r w:rsidR="00D56906">
              <w:rPr>
                <w:noProof/>
                <w:webHidden/>
              </w:rPr>
            </w:r>
            <w:r w:rsidR="00D56906">
              <w:rPr>
                <w:noProof/>
                <w:webHidden/>
              </w:rPr>
              <w:fldChar w:fldCharType="separate"/>
            </w:r>
            <w:r w:rsidR="00D56906">
              <w:rPr>
                <w:noProof/>
                <w:webHidden/>
              </w:rPr>
              <w:t>15</w:t>
            </w:r>
            <w:r w:rsidR="00D56906">
              <w:rPr>
                <w:noProof/>
                <w:webHidden/>
              </w:rPr>
              <w:fldChar w:fldCharType="end"/>
            </w:r>
          </w:hyperlink>
        </w:p>
        <w:p w14:paraId="47CAED97" w14:textId="459A824E" w:rsidR="00D56906" w:rsidRDefault="00011983">
          <w:pPr>
            <w:pStyle w:val="Inhopg3"/>
            <w:tabs>
              <w:tab w:val="left" w:pos="880"/>
              <w:tab w:val="right" w:leader="dot" w:pos="9488"/>
            </w:tabs>
            <w:rPr>
              <w:rFonts w:eastAsiaTheme="minorEastAsia" w:cstheme="minorBidi"/>
              <w:bCs w:val="0"/>
              <w:noProof/>
              <w:sz w:val="22"/>
              <w:szCs w:val="22"/>
            </w:rPr>
          </w:pPr>
          <w:hyperlink w:anchor="_Toc47882005" w:history="1">
            <w:r w:rsidR="00D56906" w:rsidRPr="003D77FD">
              <w:rPr>
                <w:rStyle w:val="Hyperlink"/>
                <w:noProof/>
              </w:rPr>
              <w:t>10.</w:t>
            </w:r>
            <w:r w:rsidR="00D56906">
              <w:rPr>
                <w:rFonts w:eastAsiaTheme="minorEastAsia" w:cstheme="minorBidi"/>
                <w:bCs w:val="0"/>
                <w:noProof/>
                <w:sz w:val="22"/>
                <w:szCs w:val="22"/>
              </w:rPr>
              <w:tab/>
            </w:r>
            <w:r w:rsidR="00D56906" w:rsidRPr="003D77FD">
              <w:rPr>
                <w:rStyle w:val="Hyperlink"/>
                <w:noProof/>
              </w:rPr>
              <w:t>Geraadpleegde literatuur</w:t>
            </w:r>
            <w:r w:rsidR="00D56906">
              <w:rPr>
                <w:noProof/>
                <w:webHidden/>
              </w:rPr>
              <w:tab/>
            </w:r>
            <w:r w:rsidR="00D56906">
              <w:rPr>
                <w:noProof/>
                <w:webHidden/>
              </w:rPr>
              <w:fldChar w:fldCharType="begin"/>
            </w:r>
            <w:r w:rsidR="00D56906">
              <w:rPr>
                <w:noProof/>
                <w:webHidden/>
              </w:rPr>
              <w:instrText xml:space="preserve"> PAGEREF _Toc47882005 \h </w:instrText>
            </w:r>
            <w:r w:rsidR="00D56906">
              <w:rPr>
                <w:noProof/>
                <w:webHidden/>
              </w:rPr>
            </w:r>
            <w:r w:rsidR="00D56906">
              <w:rPr>
                <w:noProof/>
                <w:webHidden/>
              </w:rPr>
              <w:fldChar w:fldCharType="separate"/>
            </w:r>
            <w:r w:rsidR="00D56906">
              <w:rPr>
                <w:noProof/>
                <w:webHidden/>
              </w:rPr>
              <w:t>17</w:t>
            </w:r>
            <w:r w:rsidR="00D56906">
              <w:rPr>
                <w:noProof/>
                <w:webHidden/>
              </w:rPr>
              <w:fldChar w:fldCharType="end"/>
            </w:r>
          </w:hyperlink>
        </w:p>
        <w:p w14:paraId="4F09A6CD" w14:textId="52A5B7D1" w:rsidR="00D56906" w:rsidRDefault="00011983">
          <w:pPr>
            <w:pStyle w:val="Inhopg1"/>
            <w:tabs>
              <w:tab w:val="left" w:pos="660"/>
              <w:tab w:val="right" w:leader="dot" w:pos="9488"/>
            </w:tabs>
            <w:rPr>
              <w:rFonts w:eastAsiaTheme="minorEastAsia" w:cstheme="minorBidi"/>
              <w:noProof/>
              <w:sz w:val="22"/>
              <w:szCs w:val="22"/>
              <w:lang w:eastAsia="nl-NL"/>
            </w:rPr>
          </w:pPr>
          <w:hyperlink w:anchor="_Toc47882006" w:history="1">
            <w:r w:rsidR="00D56906" w:rsidRPr="003D77FD">
              <w:rPr>
                <w:rStyle w:val="Hyperlink"/>
                <w:noProof/>
              </w:rPr>
              <w:t xml:space="preserve">2.  </w:t>
            </w:r>
            <w:r w:rsidR="00D56906">
              <w:rPr>
                <w:rFonts w:eastAsiaTheme="minorEastAsia" w:cstheme="minorBidi"/>
                <w:noProof/>
                <w:sz w:val="22"/>
                <w:szCs w:val="22"/>
                <w:lang w:eastAsia="nl-NL"/>
              </w:rPr>
              <w:tab/>
            </w:r>
            <w:r w:rsidR="00D56906" w:rsidRPr="003D77FD">
              <w:rPr>
                <w:rStyle w:val="Hyperlink"/>
                <w:noProof/>
              </w:rPr>
              <w:t>MENTALE INZETBAARHEID EN WERKGELUK</w:t>
            </w:r>
            <w:r w:rsidR="00D56906">
              <w:rPr>
                <w:noProof/>
                <w:webHidden/>
              </w:rPr>
              <w:tab/>
            </w:r>
            <w:r w:rsidR="00D56906">
              <w:rPr>
                <w:noProof/>
                <w:webHidden/>
              </w:rPr>
              <w:fldChar w:fldCharType="begin"/>
            </w:r>
            <w:r w:rsidR="00D56906">
              <w:rPr>
                <w:noProof/>
                <w:webHidden/>
              </w:rPr>
              <w:instrText xml:space="preserve"> PAGEREF _Toc47882006 \h </w:instrText>
            </w:r>
            <w:r w:rsidR="00D56906">
              <w:rPr>
                <w:noProof/>
                <w:webHidden/>
              </w:rPr>
            </w:r>
            <w:r w:rsidR="00D56906">
              <w:rPr>
                <w:noProof/>
                <w:webHidden/>
              </w:rPr>
              <w:fldChar w:fldCharType="separate"/>
            </w:r>
            <w:r w:rsidR="00D56906">
              <w:rPr>
                <w:noProof/>
                <w:webHidden/>
              </w:rPr>
              <w:t>19</w:t>
            </w:r>
            <w:r w:rsidR="00D56906">
              <w:rPr>
                <w:noProof/>
                <w:webHidden/>
              </w:rPr>
              <w:fldChar w:fldCharType="end"/>
            </w:r>
          </w:hyperlink>
        </w:p>
        <w:p w14:paraId="4050E45C" w14:textId="0394DBCD" w:rsidR="00D56906" w:rsidRDefault="00011983">
          <w:pPr>
            <w:pStyle w:val="Inhopg3"/>
            <w:tabs>
              <w:tab w:val="left" w:pos="880"/>
              <w:tab w:val="right" w:leader="dot" w:pos="9488"/>
            </w:tabs>
            <w:rPr>
              <w:rFonts w:eastAsiaTheme="minorEastAsia" w:cstheme="minorBidi"/>
              <w:bCs w:val="0"/>
              <w:noProof/>
              <w:sz w:val="22"/>
              <w:szCs w:val="22"/>
            </w:rPr>
          </w:pPr>
          <w:hyperlink w:anchor="_Toc47882007" w:history="1">
            <w:r w:rsidR="00D56906" w:rsidRPr="003D77FD">
              <w:rPr>
                <w:rStyle w:val="Hyperlink"/>
                <w:noProof/>
              </w:rPr>
              <w:t>1.</w:t>
            </w:r>
            <w:r w:rsidR="00D56906">
              <w:rPr>
                <w:rFonts w:eastAsiaTheme="minorEastAsia" w:cstheme="minorBidi"/>
                <w:bCs w:val="0"/>
                <w:noProof/>
                <w:sz w:val="22"/>
                <w:szCs w:val="22"/>
              </w:rPr>
              <w:tab/>
            </w:r>
            <w:r w:rsidR="00D56906" w:rsidRPr="003D77FD">
              <w:rPr>
                <w:rStyle w:val="Hyperlink"/>
                <w:noProof/>
              </w:rPr>
              <w:t>Wat is werkgeluk?</w:t>
            </w:r>
            <w:r w:rsidR="00D56906">
              <w:rPr>
                <w:noProof/>
                <w:webHidden/>
              </w:rPr>
              <w:tab/>
            </w:r>
            <w:r w:rsidR="00D56906">
              <w:rPr>
                <w:noProof/>
                <w:webHidden/>
              </w:rPr>
              <w:fldChar w:fldCharType="begin"/>
            </w:r>
            <w:r w:rsidR="00D56906">
              <w:rPr>
                <w:noProof/>
                <w:webHidden/>
              </w:rPr>
              <w:instrText xml:space="preserve"> PAGEREF _Toc47882007 \h </w:instrText>
            </w:r>
            <w:r w:rsidR="00D56906">
              <w:rPr>
                <w:noProof/>
                <w:webHidden/>
              </w:rPr>
            </w:r>
            <w:r w:rsidR="00D56906">
              <w:rPr>
                <w:noProof/>
                <w:webHidden/>
              </w:rPr>
              <w:fldChar w:fldCharType="separate"/>
            </w:r>
            <w:r w:rsidR="00D56906">
              <w:rPr>
                <w:noProof/>
                <w:webHidden/>
              </w:rPr>
              <w:t>19</w:t>
            </w:r>
            <w:r w:rsidR="00D56906">
              <w:rPr>
                <w:noProof/>
                <w:webHidden/>
              </w:rPr>
              <w:fldChar w:fldCharType="end"/>
            </w:r>
          </w:hyperlink>
        </w:p>
        <w:p w14:paraId="7A5567BF" w14:textId="701EB0BC" w:rsidR="00D56906" w:rsidRDefault="00011983">
          <w:pPr>
            <w:pStyle w:val="Inhopg3"/>
            <w:tabs>
              <w:tab w:val="left" w:pos="880"/>
              <w:tab w:val="right" w:leader="dot" w:pos="9488"/>
            </w:tabs>
            <w:rPr>
              <w:rFonts w:eastAsiaTheme="minorEastAsia" w:cstheme="minorBidi"/>
              <w:bCs w:val="0"/>
              <w:noProof/>
              <w:sz w:val="22"/>
              <w:szCs w:val="22"/>
            </w:rPr>
          </w:pPr>
          <w:hyperlink w:anchor="_Toc47882008" w:history="1">
            <w:r w:rsidR="00D56906" w:rsidRPr="003D77FD">
              <w:rPr>
                <w:rStyle w:val="Hyperlink"/>
                <w:noProof/>
              </w:rPr>
              <w:t>2.</w:t>
            </w:r>
            <w:r w:rsidR="00D56906">
              <w:rPr>
                <w:rFonts w:eastAsiaTheme="minorEastAsia" w:cstheme="minorBidi"/>
                <w:bCs w:val="0"/>
                <w:noProof/>
                <w:sz w:val="22"/>
                <w:szCs w:val="22"/>
              </w:rPr>
              <w:tab/>
            </w:r>
            <w:r w:rsidR="00D56906" w:rsidRPr="003D77FD">
              <w:rPr>
                <w:rStyle w:val="Hyperlink"/>
                <w:noProof/>
              </w:rPr>
              <w:t>Wat bereik je ermee?</w:t>
            </w:r>
            <w:r w:rsidR="00D56906">
              <w:rPr>
                <w:noProof/>
                <w:webHidden/>
              </w:rPr>
              <w:tab/>
            </w:r>
            <w:r w:rsidR="00D56906">
              <w:rPr>
                <w:noProof/>
                <w:webHidden/>
              </w:rPr>
              <w:fldChar w:fldCharType="begin"/>
            </w:r>
            <w:r w:rsidR="00D56906">
              <w:rPr>
                <w:noProof/>
                <w:webHidden/>
              </w:rPr>
              <w:instrText xml:space="preserve"> PAGEREF _Toc47882008 \h </w:instrText>
            </w:r>
            <w:r w:rsidR="00D56906">
              <w:rPr>
                <w:noProof/>
                <w:webHidden/>
              </w:rPr>
            </w:r>
            <w:r w:rsidR="00D56906">
              <w:rPr>
                <w:noProof/>
                <w:webHidden/>
              </w:rPr>
              <w:fldChar w:fldCharType="separate"/>
            </w:r>
            <w:r w:rsidR="00D56906">
              <w:rPr>
                <w:noProof/>
                <w:webHidden/>
              </w:rPr>
              <w:t>19</w:t>
            </w:r>
            <w:r w:rsidR="00D56906">
              <w:rPr>
                <w:noProof/>
                <w:webHidden/>
              </w:rPr>
              <w:fldChar w:fldCharType="end"/>
            </w:r>
          </w:hyperlink>
        </w:p>
        <w:p w14:paraId="397A11C8" w14:textId="4D902076" w:rsidR="00D56906" w:rsidRDefault="00011983">
          <w:pPr>
            <w:pStyle w:val="Inhopg3"/>
            <w:tabs>
              <w:tab w:val="left" w:pos="880"/>
              <w:tab w:val="right" w:leader="dot" w:pos="9488"/>
            </w:tabs>
            <w:rPr>
              <w:rFonts w:eastAsiaTheme="minorEastAsia" w:cstheme="minorBidi"/>
              <w:bCs w:val="0"/>
              <w:noProof/>
              <w:sz w:val="22"/>
              <w:szCs w:val="22"/>
            </w:rPr>
          </w:pPr>
          <w:hyperlink w:anchor="_Toc47882009" w:history="1">
            <w:r w:rsidR="00D56906" w:rsidRPr="003D77FD">
              <w:rPr>
                <w:rStyle w:val="Hyperlink"/>
                <w:noProof/>
              </w:rPr>
              <w:t>3.</w:t>
            </w:r>
            <w:r w:rsidR="00D56906">
              <w:rPr>
                <w:rFonts w:eastAsiaTheme="minorEastAsia" w:cstheme="minorBidi"/>
                <w:bCs w:val="0"/>
                <w:noProof/>
                <w:sz w:val="22"/>
                <w:szCs w:val="22"/>
              </w:rPr>
              <w:tab/>
            </w:r>
            <w:r w:rsidR="00D56906" w:rsidRPr="003D77FD">
              <w:rPr>
                <w:rStyle w:val="Hyperlink"/>
                <w:noProof/>
              </w:rPr>
              <w:t>Wat voorkom je ermee?</w:t>
            </w:r>
            <w:r w:rsidR="00D56906">
              <w:rPr>
                <w:noProof/>
                <w:webHidden/>
              </w:rPr>
              <w:tab/>
            </w:r>
            <w:r w:rsidR="00D56906">
              <w:rPr>
                <w:noProof/>
                <w:webHidden/>
              </w:rPr>
              <w:fldChar w:fldCharType="begin"/>
            </w:r>
            <w:r w:rsidR="00D56906">
              <w:rPr>
                <w:noProof/>
                <w:webHidden/>
              </w:rPr>
              <w:instrText xml:space="preserve"> PAGEREF _Toc47882009 \h </w:instrText>
            </w:r>
            <w:r w:rsidR="00D56906">
              <w:rPr>
                <w:noProof/>
                <w:webHidden/>
              </w:rPr>
            </w:r>
            <w:r w:rsidR="00D56906">
              <w:rPr>
                <w:noProof/>
                <w:webHidden/>
              </w:rPr>
              <w:fldChar w:fldCharType="separate"/>
            </w:r>
            <w:r w:rsidR="00D56906">
              <w:rPr>
                <w:noProof/>
                <w:webHidden/>
              </w:rPr>
              <w:t>19</w:t>
            </w:r>
            <w:r w:rsidR="00D56906">
              <w:rPr>
                <w:noProof/>
                <w:webHidden/>
              </w:rPr>
              <w:fldChar w:fldCharType="end"/>
            </w:r>
          </w:hyperlink>
        </w:p>
        <w:p w14:paraId="1B090831" w14:textId="6B5539F6" w:rsidR="00D56906" w:rsidRDefault="00011983">
          <w:pPr>
            <w:pStyle w:val="Inhopg3"/>
            <w:tabs>
              <w:tab w:val="left" w:pos="880"/>
              <w:tab w:val="right" w:leader="dot" w:pos="9488"/>
            </w:tabs>
            <w:rPr>
              <w:rFonts w:eastAsiaTheme="minorEastAsia" w:cstheme="minorBidi"/>
              <w:bCs w:val="0"/>
              <w:noProof/>
              <w:sz w:val="22"/>
              <w:szCs w:val="22"/>
            </w:rPr>
          </w:pPr>
          <w:hyperlink w:anchor="_Toc47882010" w:history="1">
            <w:r w:rsidR="00D56906" w:rsidRPr="003D77FD">
              <w:rPr>
                <w:rStyle w:val="Hyperlink"/>
                <w:noProof/>
              </w:rPr>
              <w:t>4.</w:t>
            </w:r>
            <w:r w:rsidR="00D56906">
              <w:rPr>
                <w:rFonts w:eastAsiaTheme="minorEastAsia" w:cstheme="minorBidi"/>
                <w:bCs w:val="0"/>
                <w:noProof/>
                <w:sz w:val="22"/>
                <w:szCs w:val="22"/>
              </w:rPr>
              <w:tab/>
            </w:r>
            <w:r w:rsidR="00D56906" w:rsidRPr="003D77FD">
              <w:rPr>
                <w:rStyle w:val="Hyperlink"/>
                <w:noProof/>
              </w:rPr>
              <w:t>Hoe realiseer je dat?</w:t>
            </w:r>
            <w:r w:rsidR="00D56906">
              <w:rPr>
                <w:noProof/>
                <w:webHidden/>
              </w:rPr>
              <w:tab/>
            </w:r>
            <w:r w:rsidR="00D56906">
              <w:rPr>
                <w:noProof/>
                <w:webHidden/>
              </w:rPr>
              <w:fldChar w:fldCharType="begin"/>
            </w:r>
            <w:r w:rsidR="00D56906">
              <w:rPr>
                <w:noProof/>
                <w:webHidden/>
              </w:rPr>
              <w:instrText xml:space="preserve"> PAGEREF _Toc47882010 \h </w:instrText>
            </w:r>
            <w:r w:rsidR="00D56906">
              <w:rPr>
                <w:noProof/>
                <w:webHidden/>
              </w:rPr>
            </w:r>
            <w:r w:rsidR="00D56906">
              <w:rPr>
                <w:noProof/>
                <w:webHidden/>
              </w:rPr>
              <w:fldChar w:fldCharType="separate"/>
            </w:r>
            <w:r w:rsidR="00D56906">
              <w:rPr>
                <w:noProof/>
                <w:webHidden/>
              </w:rPr>
              <w:t>19</w:t>
            </w:r>
            <w:r w:rsidR="00D56906">
              <w:rPr>
                <w:noProof/>
                <w:webHidden/>
              </w:rPr>
              <w:fldChar w:fldCharType="end"/>
            </w:r>
          </w:hyperlink>
        </w:p>
        <w:p w14:paraId="448BEDCF" w14:textId="3E84BA98" w:rsidR="00D56906" w:rsidRDefault="00011983">
          <w:pPr>
            <w:pStyle w:val="Inhopg3"/>
            <w:tabs>
              <w:tab w:val="left" w:pos="880"/>
              <w:tab w:val="right" w:leader="dot" w:pos="9488"/>
            </w:tabs>
            <w:rPr>
              <w:rFonts w:eastAsiaTheme="minorEastAsia" w:cstheme="minorBidi"/>
              <w:bCs w:val="0"/>
              <w:noProof/>
              <w:sz w:val="22"/>
              <w:szCs w:val="22"/>
            </w:rPr>
          </w:pPr>
          <w:hyperlink w:anchor="_Toc47882011" w:history="1">
            <w:r w:rsidR="00D56906" w:rsidRPr="003D77FD">
              <w:rPr>
                <w:rStyle w:val="Hyperlink"/>
                <w:noProof/>
              </w:rPr>
              <w:t>5.</w:t>
            </w:r>
            <w:r w:rsidR="00D56906">
              <w:rPr>
                <w:rFonts w:eastAsiaTheme="minorEastAsia" w:cstheme="minorBidi"/>
                <w:bCs w:val="0"/>
                <w:noProof/>
                <w:sz w:val="22"/>
                <w:szCs w:val="22"/>
              </w:rPr>
              <w:tab/>
            </w:r>
            <w:r w:rsidR="00D56906" w:rsidRPr="003D77FD">
              <w:rPr>
                <w:rStyle w:val="Hyperlink"/>
                <w:noProof/>
              </w:rPr>
              <w:t>Werkgeluk begint bij jezelf.</w:t>
            </w:r>
            <w:r w:rsidR="00D56906">
              <w:rPr>
                <w:noProof/>
                <w:webHidden/>
              </w:rPr>
              <w:tab/>
            </w:r>
            <w:r w:rsidR="00D56906">
              <w:rPr>
                <w:noProof/>
                <w:webHidden/>
              </w:rPr>
              <w:fldChar w:fldCharType="begin"/>
            </w:r>
            <w:r w:rsidR="00D56906">
              <w:rPr>
                <w:noProof/>
                <w:webHidden/>
              </w:rPr>
              <w:instrText xml:space="preserve"> PAGEREF _Toc47882011 \h </w:instrText>
            </w:r>
            <w:r w:rsidR="00D56906">
              <w:rPr>
                <w:noProof/>
                <w:webHidden/>
              </w:rPr>
            </w:r>
            <w:r w:rsidR="00D56906">
              <w:rPr>
                <w:noProof/>
                <w:webHidden/>
              </w:rPr>
              <w:fldChar w:fldCharType="separate"/>
            </w:r>
            <w:r w:rsidR="00D56906">
              <w:rPr>
                <w:noProof/>
                <w:webHidden/>
              </w:rPr>
              <w:t>20</w:t>
            </w:r>
            <w:r w:rsidR="00D56906">
              <w:rPr>
                <w:noProof/>
                <w:webHidden/>
              </w:rPr>
              <w:fldChar w:fldCharType="end"/>
            </w:r>
          </w:hyperlink>
        </w:p>
        <w:p w14:paraId="472EE5E8" w14:textId="1F55E28E" w:rsidR="00D56906" w:rsidRDefault="00011983">
          <w:pPr>
            <w:pStyle w:val="Inhopg3"/>
            <w:tabs>
              <w:tab w:val="left" w:pos="880"/>
              <w:tab w:val="right" w:leader="dot" w:pos="9488"/>
            </w:tabs>
            <w:rPr>
              <w:rFonts w:eastAsiaTheme="minorEastAsia" w:cstheme="minorBidi"/>
              <w:bCs w:val="0"/>
              <w:noProof/>
              <w:sz w:val="22"/>
              <w:szCs w:val="22"/>
            </w:rPr>
          </w:pPr>
          <w:hyperlink w:anchor="_Toc47882012" w:history="1">
            <w:r w:rsidR="00D56906" w:rsidRPr="003D77FD">
              <w:rPr>
                <w:rStyle w:val="Hyperlink"/>
                <w:noProof/>
              </w:rPr>
              <w:t>6.</w:t>
            </w:r>
            <w:r w:rsidR="00D56906">
              <w:rPr>
                <w:rFonts w:eastAsiaTheme="minorEastAsia" w:cstheme="minorBidi"/>
                <w:bCs w:val="0"/>
                <w:noProof/>
                <w:sz w:val="22"/>
                <w:szCs w:val="22"/>
              </w:rPr>
              <w:tab/>
            </w:r>
            <w:r w:rsidR="00D56906" w:rsidRPr="003D77FD">
              <w:rPr>
                <w:rStyle w:val="Hyperlink"/>
                <w:noProof/>
              </w:rPr>
              <w:t>Hoe kom je erachter waar je goed in bent?</w:t>
            </w:r>
            <w:r w:rsidR="00D56906">
              <w:rPr>
                <w:noProof/>
                <w:webHidden/>
              </w:rPr>
              <w:tab/>
            </w:r>
            <w:r w:rsidR="00D56906">
              <w:rPr>
                <w:noProof/>
                <w:webHidden/>
              </w:rPr>
              <w:fldChar w:fldCharType="begin"/>
            </w:r>
            <w:r w:rsidR="00D56906">
              <w:rPr>
                <w:noProof/>
                <w:webHidden/>
              </w:rPr>
              <w:instrText xml:space="preserve"> PAGEREF _Toc47882012 \h </w:instrText>
            </w:r>
            <w:r w:rsidR="00D56906">
              <w:rPr>
                <w:noProof/>
                <w:webHidden/>
              </w:rPr>
            </w:r>
            <w:r w:rsidR="00D56906">
              <w:rPr>
                <w:noProof/>
                <w:webHidden/>
              </w:rPr>
              <w:fldChar w:fldCharType="separate"/>
            </w:r>
            <w:r w:rsidR="00D56906">
              <w:rPr>
                <w:noProof/>
                <w:webHidden/>
              </w:rPr>
              <w:t>21</w:t>
            </w:r>
            <w:r w:rsidR="00D56906">
              <w:rPr>
                <w:noProof/>
                <w:webHidden/>
              </w:rPr>
              <w:fldChar w:fldCharType="end"/>
            </w:r>
          </w:hyperlink>
        </w:p>
        <w:p w14:paraId="6D36C899" w14:textId="7C2E3A0A" w:rsidR="00D56906" w:rsidRDefault="00011983">
          <w:pPr>
            <w:pStyle w:val="Inhopg3"/>
            <w:tabs>
              <w:tab w:val="left" w:pos="880"/>
              <w:tab w:val="right" w:leader="dot" w:pos="9488"/>
            </w:tabs>
            <w:rPr>
              <w:rFonts w:eastAsiaTheme="minorEastAsia" w:cstheme="minorBidi"/>
              <w:bCs w:val="0"/>
              <w:noProof/>
              <w:sz w:val="22"/>
              <w:szCs w:val="22"/>
            </w:rPr>
          </w:pPr>
          <w:hyperlink w:anchor="_Toc47882013" w:history="1">
            <w:r w:rsidR="00D56906" w:rsidRPr="003D77FD">
              <w:rPr>
                <w:rStyle w:val="Hyperlink"/>
                <w:noProof/>
              </w:rPr>
              <w:t>7.</w:t>
            </w:r>
            <w:r w:rsidR="00D56906">
              <w:rPr>
                <w:rFonts w:eastAsiaTheme="minorEastAsia" w:cstheme="minorBidi"/>
                <w:bCs w:val="0"/>
                <w:noProof/>
                <w:sz w:val="22"/>
                <w:szCs w:val="22"/>
              </w:rPr>
              <w:tab/>
            </w:r>
            <w:r w:rsidR="00D56906" w:rsidRPr="003D77FD">
              <w:rPr>
                <w:rStyle w:val="Hyperlink"/>
                <w:noProof/>
              </w:rPr>
              <w:t>Capabilities</w:t>
            </w:r>
            <w:r w:rsidR="00D56906">
              <w:rPr>
                <w:noProof/>
                <w:webHidden/>
              </w:rPr>
              <w:tab/>
            </w:r>
            <w:r w:rsidR="00D56906">
              <w:rPr>
                <w:noProof/>
                <w:webHidden/>
              </w:rPr>
              <w:fldChar w:fldCharType="begin"/>
            </w:r>
            <w:r w:rsidR="00D56906">
              <w:rPr>
                <w:noProof/>
                <w:webHidden/>
              </w:rPr>
              <w:instrText xml:space="preserve"> PAGEREF _Toc47882013 \h </w:instrText>
            </w:r>
            <w:r w:rsidR="00D56906">
              <w:rPr>
                <w:noProof/>
                <w:webHidden/>
              </w:rPr>
            </w:r>
            <w:r w:rsidR="00D56906">
              <w:rPr>
                <w:noProof/>
                <w:webHidden/>
              </w:rPr>
              <w:fldChar w:fldCharType="separate"/>
            </w:r>
            <w:r w:rsidR="00D56906">
              <w:rPr>
                <w:noProof/>
                <w:webHidden/>
              </w:rPr>
              <w:t>21</w:t>
            </w:r>
            <w:r w:rsidR="00D56906">
              <w:rPr>
                <w:noProof/>
                <w:webHidden/>
              </w:rPr>
              <w:fldChar w:fldCharType="end"/>
            </w:r>
          </w:hyperlink>
        </w:p>
        <w:p w14:paraId="69BA952F" w14:textId="6512C5EA" w:rsidR="00D56906" w:rsidRDefault="00011983">
          <w:pPr>
            <w:pStyle w:val="Inhopg3"/>
            <w:tabs>
              <w:tab w:val="left" w:pos="880"/>
              <w:tab w:val="right" w:leader="dot" w:pos="9488"/>
            </w:tabs>
            <w:rPr>
              <w:rFonts w:eastAsiaTheme="minorEastAsia" w:cstheme="minorBidi"/>
              <w:bCs w:val="0"/>
              <w:noProof/>
              <w:sz w:val="22"/>
              <w:szCs w:val="22"/>
            </w:rPr>
          </w:pPr>
          <w:hyperlink w:anchor="_Toc47882014" w:history="1">
            <w:r w:rsidR="00D56906" w:rsidRPr="003D77FD">
              <w:rPr>
                <w:rStyle w:val="Hyperlink"/>
                <w:noProof/>
              </w:rPr>
              <w:t>8.</w:t>
            </w:r>
            <w:r w:rsidR="00D56906">
              <w:rPr>
                <w:rFonts w:eastAsiaTheme="minorEastAsia" w:cstheme="minorBidi"/>
                <w:bCs w:val="0"/>
                <w:noProof/>
                <w:sz w:val="22"/>
                <w:szCs w:val="22"/>
              </w:rPr>
              <w:tab/>
            </w:r>
            <w:r w:rsidR="00D56906" w:rsidRPr="003D77FD">
              <w:rPr>
                <w:rStyle w:val="Hyperlink"/>
                <w:noProof/>
              </w:rPr>
              <w:t>Waar leer je dat: gelukkig zijn op je werk?</w:t>
            </w:r>
            <w:r w:rsidR="00D56906">
              <w:rPr>
                <w:noProof/>
                <w:webHidden/>
              </w:rPr>
              <w:tab/>
            </w:r>
            <w:r w:rsidR="00D56906">
              <w:rPr>
                <w:noProof/>
                <w:webHidden/>
              </w:rPr>
              <w:fldChar w:fldCharType="begin"/>
            </w:r>
            <w:r w:rsidR="00D56906">
              <w:rPr>
                <w:noProof/>
                <w:webHidden/>
              </w:rPr>
              <w:instrText xml:space="preserve"> PAGEREF _Toc47882014 \h </w:instrText>
            </w:r>
            <w:r w:rsidR="00D56906">
              <w:rPr>
                <w:noProof/>
                <w:webHidden/>
              </w:rPr>
            </w:r>
            <w:r w:rsidR="00D56906">
              <w:rPr>
                <w:noProof/>
                <w:webHidden/>
              </w:rPr>
              <w:fldChar w:fldCharType="separate"/>
            </w:r>
            <w:r w:rsidR="00D56906">
              <w:rPr>
                <w:noProof/>
                <w:webHidden/>
              </w:rPr>
              <w:t>22</w:t>
            </w:r>
            <w:r w:rsidR="00D56906">
              <w:rPr>
                <w:noProof/>
                <w:webHidden/>
              </w:rPr>
              <w:fldChar w:fldCharType="end"/>
            </w:r>
          </w:hyperlink>
        </w:p>
        <w:p w14:paraId="35FA12CD" w14:textId="2D469A71" w:rsidR="00D56906" w:rsidRDefault="00011983">
          <w:pPr>
            <w:pStyle w:val="Inhopg3"/>
            <w:tabs>
              <w:tab w:val="left" w:pos="880"/>
              <w:tab w:val="right" w:leader="dot" w:pos="9488"/>
            </w:tabs>
            <w:rPr>
              <w:rFonts w:eastAsiaTheme="minorEastAsia" w:cstheme="minorBidi"/>
              <w:bCs w:val="0"/>
              <w:noProof/>
              <w:sz w:val="22"/>
              <w:szCs w:val="22"/>
            </w:rPr>
          </w:pPr>
          <w:hyperlink w:anchor="_Toc47882015" w:history="1">
            <w:r w:rsidR="00D56906" w:rsidRPr="003D77FD">
              <w:rPr>
                <w:rStyle w:val="Hyperlink"/>
                <w:noProof/>
              </w:rPr>
              <w:t>9.</w:t>
            </w:r>
            <w:r w:rsidR="00D56906">
              <w:rPr>
                <w:rFonts w:eastAsiaTheme="minorEastAsia" w:cstheme="minorBidi"/>
                <w:bCs w:val="0"/>
                <w:noProof/>
                <w:sz w:val="22"/>
                <w:szCs w:val="22"/>
              </w:rPr>
              <w:tab/>
            </w:r>
            <w:r w:rsidR="00D56906" w:rsidRPr="003D77FD">
              <w:rPr>
                <w:rStyle w:val="Hyperlink"/>
                <w:noProof/>
              </w:rPr>
              <w:t>Hoe niet</w:t>
            </w:r>
            <w:r w:rsidR="00D56906">
              <w:rPr>
                <w:noProof/>
                <w:webHidden/>
              </w:rPr>
              <w:tab/>
            </w:r>
            <w:r w:rsidR="00D56906">
              <w:rPr>
                <w:noProof/>
                <w:webHidden/>
              </w:rPr>
              <w:fldChar w:fldCharType="begin"/>
            </w:r>
            <w:r w:rsidR="00D56906">
              <w:rPr>
                <w:noProof/>
                <w:webHidden/>
              </w:rPr>
              <w:instrText xml:space="preserve"> PAGEREF _Toc47882015 \h </w:instrText>
            </w:r>
            <w:r w:rsidR="00D56906">
              <w:rPr>
                <w:noProof/>
                <w:webHidden/>
              </w:rPr>
            </w:r>
            <w:r w:rsidR="00D56906">
              <w:rPr>
                <w:noProof/>
                <w:webHidden/>
              </w:rPr>
              <w:fldChar w:fldCharType="separate"/>
            </w:r>
            <w:r w:rsidR="00D56906">
              <w:rPr>
                <w:noProof/>
                <w:webHidden/>
              </w:rPr>
              <w:t>22</w:t>
            </w:r>
            <w:r w:rsidR="00D56906">
              <w:rPr>
                <w:noProof/>
                <w:webHidden/>
              </w:rPr>
              <w:fldChar w:fldCharType="end"/>
            </w:r>
          </w:hyperlink>
        </w:p>
        <w:p w14:paraId="55B01D6F" w14:textId="216F719E" w:rsidR="00D56906" w:rsidRDefault="00011983">
          <w:pPr>
            <w:pStyle w:val="Inhopg3"/>
            <w:tabs>
              <w:tab w:val="left" w:pos="880"/>
              <w:tab w:val="right" w:leader="dot" w:pos="9488"/>
            </w:tabs>
            <w:rPr>
              <w:rFonts w:eastAsiaTheme="minorEastAsia" w:cstheme="minorBidi"/>
              <w:bCs w:val="0"/>
              <w:noProof/>
              <w:sz w:val="22"/>
              <w:szCs w:val="22"/>
            </w:rPr>
          </w:pPr>
          <w:hyperlink w:anchor="_Toc47882016" w:history="1">
            <w:r w:rsidR="00D56906" w:rsidRPr="003D77FD">
              <w:rPr>
                <w:rStyle w:val="Hyperlink"/>
                <w:noProof/>
              </w:rPr>
              <w:t>10.</w:t>
            </w:r>
            <w:r w:rsidR="00D56906">
              <w:rPr>
                <w:rFonts w:eastAsiaTheme="minorEastAsia" w:cstheme="minorBidi"/>
                <w:bCs w:val="0"/>
                <w:noProof/>
                <w:sz w:val="22"/>
                <w:szCs w:val="22"/>
              </w:rPr>
              <w:tab/>
            </w:r>
            <w:r w:rsidR="00D56906" w:rsidRPr="003D77FD">
              <w:rPr>
                <w:rStyle w:val="Hyperlink"/>
                <w:noProof/>
              </w:rPr>
              <w:t>Hoe wel</w:t>
            </w:r>
            <w:r w:rsidR="00D56906">
              <w:rPr>
                <w:noProof/>
                <w:webHidden/>
              </w:rPr>
              <w:tab/>
            </w:r>
            <w:r w:rsidR="00D56906">
              <w:rPr>
                <w:noProof/>
                <w:webHidden/>
              </w:rPr>
              <w:fldChar w:fldCharType="begin"/>
            </w:r>
            <w:r w:rsidR="00D56906">
              <w:rPr>
                <w:noProof/>
                <w:webHidden/>
              </w:rPr>
              <w:instrText xml:space="preserve"> PAGEREF _Toc47882016 \h </w:instrText>
            </w:r>
            <w:r w:rsidR="00D56906">
              <w:rPr>
                <w:noProof/>
                <w:webHidden/>
              </w:rPr>
            </w:r>
            <w:r w:rsidR="00D56906">
              <w:rPr>
                <w:noProof/>
                <w:webHidden/>
              </w:rPr>
              <w:fldChar w:fldCharType="separate"/>
            </w:r>
            <w:r w:rsidR="00D56906">
              <w:rPr>
                <w:noProof/>
                <w:webHidden/>
              </w:rPr>
              <w:t>22</w:t>
            </w:r>
            <w:r w:rsidR="00D56906">
              <w:rPr>
                <w:noProof/>
                <w:webHidden/>
              </w:rPr>
              <w:fldChar w:fldCharType="end"/>
            </w:r>
          </w:hyperlink>
        </w:p>
        <w:p w14:paraId="606618CB" w14:textId="55819040" w:rsidR="00D56906" w:rsidRDefault="00011983">
          <w:pPr>
            <w:pStyle w:val="Inhopg3"/>
            <w:tabs>
              <w:tab w:val="left" w:pos="880"/>
              <w:tab w:val="right" w:leader="dot" w:pos="9488"/>
            </w:tabs>
            <w:rPr>
              <w:rFonts w:eastAsiaTheme="minorEastAsia" w:cstheme="minorBidi"/>
              <w:bCs w:val="0"/>
              <w:noProof/>
              <w:sz w:val="22"/>
              <w:szCs w:val="22"/>
            </w:rPr>
          </w:pPr>
          <w:hyperlink w:anchor="_Toc47882017" w:history="1">
            <w:r w:rsidR="00D56906" w:rsidRPr="003D77FD">
              <w:rPr>
                <w:rStyle w:val="Hyperlink"/>
                <w:noProof/>
              </w:rPr>
              <w:t>11.</w:t>
            </w:r>
            <w:r w:rsidR="00D56906">
              <w:rPr>
                <w:rFonts w:eastAsiaTheme="minorEastAsia" w:cstheme="minorBidi"/>
                <w:bCs w:val="0"/>
                <w:noProof/>
                <w:sz w:val="22"/>
                <w:szCs w:val="22"/>
              </w:rPr>
              <w:tab/>
            </w:r>
            <w:r w:rsidR="00D56906" w:rsidRPr="003D77FD">
              <w:rPr>
                <w:rStyle w:val="Hyperlink"/>
                <w:noProof/>
              </w:rPr>
              <w:t>Het belang van een Chief Happyness Officers (CHO)</w:t>
            </w:r>
            <w:r w:rsidR="00D56906">
              <w:rPr>
                <w:noProof/>
                <w:webHidden/>
              </w:rPr>
              <w:tab/>
            </w:r>
            <w:r w:rsidR="00D56906">
              <w:rPr>
                <w:noProof/>
                <w:webHidden/>
              </w:rPr>
              <w:fldChar w:fldCharType="begin"/>
            </w:r>
            <w:r w:rsidR="00D56906">
              <w:rPr>
                <w:noProof/>
                <w:webHidden/>
              </w:rPr>
              <w:instrText xml:space="preserve"> PAGEREF _Toc47882017 \h </w:instrText>
            </w:r>
            <w:r w:rsidR="00D56906">
              <w:rPr>
                <w:noProof/>
                <w:webHidden/>
              </w:rPr>
            </w:r>
            <w:r w:rsidR="00D56906">
              <w:rPr>
                <w:noProof/>
                <w:webHidden/>
              </w:rPr>
              <w:fldChar w:fldCharType="separate"/>
            </w:r>
            <w:r w:rsidR="00D56906">
              <w:rPr>
                <w:noProof/>
                <w:webHidden/>
              </w:rPr>
              <w:t>23</w:t>
            </w:r>
            <w:r w:rsidR="00D56906">
              <w:rPr>
                <w:noProof/>
                <w:webHidden/>
              </w:rPr>
              <w:fldChar w:fldCharType="end"/>
            </w:r>
          </w:hyperlink>
        </w:p>
        <w:p w14:paraId="47D20C0C" w14:textId="0E44CAC7" w:rsidR="00D56906" w:rsidRDefault="00011983">
          <w:pPr>
            <w:pStyle w:val="Inhopg3"/>
            <w:tabs>
              <w:tab w:val="left" w:pos="880"/>
              <w:tab w:val="right" w:leader="dot" w:pos="9488"/>
            </w:tabs>
            <w:rPr>
              <w:rFonts w:eastAsiaTheme="minorEastAsia" w:cstheme="minorBidi"/>
              <w:bCs w:val="0"/>
              <w:noProof/>
              <w:sz w:val="22"/>
              <w:szCs w:val="22"/>
            </w:rPr>
          </w:pPr>
          <w:hyperlink w:anchor="_Toc47882018" w:history="1">
            <w:r w:rsidR="00D56906" w:rsidRPr="003D77FD">
              <w:rPr>
                <w:rStyle w:val="Hyperlink"/>
                <w:noProof/>
              </w:rPr>
              <w:t>12.</w:t>
            </w:r>
            <w:r w:rsidR="00D56906">
              <w:rPr>
                <w:rFonts w:eastAsiaTheme="minorEastAsia" w:cstheme="minorBidi"/>
                <w:bCs w:val="0"/>
                <w:noProof/>
                <w:sz w:val="22"/>
                <w:szCs w:val="22"/>
              </w:rPr>
              <w:tab/>
            </w:r>
            <w:r w:rsidR="00D56906" w:rsidRPr="003D77FD">
              <w:rPr>
                <w:rStyle w:val="Hyperlink"/>
                <w:noProof/>
              </w:rPr>
              <w:t>De-medicaliseren</w:t>
            </w:r>
            <w:r w:rsidR="00D56906">
              <w:rPr>
                <w:noProof/>
                <w:webHidden/>
              </w:rPr>
              <w:tab/>
            </w:r>
            <w:r w:rsidR="00D56906">
              <w:rPr>
                <w:noProof/>
                <w:webHidden/>
              </w:rPr>
              <w:fldChar w:fldCharType="begin"/>
            </w:r>
            <w:r w:rsidR="00D56906">
              <w:rPr>
                <w:noProof/>
                <w:webHidden/>
              </w:rPr>
              <w:instrText xml:space="preserve"> PAGEREF _Toc47882018 \h </w:instrText>
            </w:r>
            <w:r w:rsidR="00D56906">
              <w:rPr>
                <w:noProof/>
                <w:webHidden/>
              </w:rPr>
            </w:r>
            <w:r w:rsidR="00D56906">
              <w:rPr>
                <w:noProof/>
                <w:webHidden/>
              </w:rPr>
              <w:fldChar w:fldCharType="separate"/>
            </w:r>
            <w:r w:rsidR="00D56906">
              <w:rPr>
                <w:noProof/>
                <w:webHidden/>
              </w:rPr>
              <w:t>23</w:t>
            </w:r>
            <w:r w:rsidR="00D56906">
              <w:rPr>
                <w:noProof/>
                <w:webHidden/>
              </w:rPr>
              <w:fldChar w:fldCharType="end"/>
            </w:r>
          </w:hyperlink>
        </w:p>
        <w:p w14:paraId="6024FC34" w14:textId="7D39771F" w:rsidR="00D56906" w:rsidRDefault="00011983">
          <w:pPr>
            <w:pStyle w:val="Inhopg3"/>
            <w:tabs>
              <w:tab w:val="left" w:pos="880"/>
              <w:tab w:val="right" w:leader="dot" w:pos="9488"/>
            </w:tabs>
            <w:rPr>
              <w:rFonts w:eastAsiaTheme="minorEastAsia" w:cstheme="minorBidi"/>
              <w:bCs w:val="0"/>
              <w:noProof/>
              <w:sz w:val="22"/>
              <w:szCs w:val="22"/>
            </w:rPr>
          </w:pPr>
          <w:hyperlink w:anchor="_Toc47882019" w:history="1">
            <w:r w:rsidR="00D56906" w:rsidRPr="003D77FD">
              <w:rPr>
                <w:rStyle w:val="Hyperlink"/>
                <w:noProof/>
              </w:rPr>
              <w:t>13.</w:t>
            </w:r>
            <w:r w:rsidR="00D56906">
              <w:rPr>
                <w:rFonts w:eastAsiaTheme="minorEastAsia" w:cstheme="minorBidi"/>
                <w:bCs w:val="0"/>
                <w:noProof/>
                <w:sz w:val="22"/>
                <w:szCs w:val="22"/>
              </w:rPr>
              <w:tab/>
            </w:r>
            <w:r w:rsidR="00D56906" w:rsidRPr="003D77FD">
              <w:rPr>
                <w:rStyle w:val="Hyperlink"/>
                <w:noProof/>
              </w:rPr>
              <w:t>Geraadpleegde literatuur</w:t>
            </w:r>
            <w:r w:rsidR="00D56906">
              <w:rPr>
                <w:noProof/>
                <w:webHidden/>
              </w:rPr>
              <w:tab/>
            </w:r>
            <w:r w:rsidR="00D56906">
              <w:rPr>
                <w:noProof/>
                <w:webHidden/>
              </w:rPr>
              <w:fldChar w:fldCharType="begin"/>
            </w:r>
            <w:r w:rsidR="00D56906">
              <w:rPr>
                <w:noProof/>
                <w:webHidden/>
              </w:rPr>
              <w:instrText xml:space="preserve"> PAGEREF _Toc47882019 \h </w:instrText>
            </w:r>
            <w:r w:rsidR="00D56906">
              <w:rPr>
                <w:noProof/>
                <w:webHidden/>
              </w:rPr>
            </w:r>
            <w:r w:rsidR="00D56906">
              <w:rPr>
                <w:noProof/>
                <w:webHidden/>
              </w:rPr>
              <w:fldChar w:fldCharType="separate"/>
            </w:r>
            <w:r w:rsidR="00D56906">
              <w:rPr>
                <w:noProof/>
                <w:webHidden/>
              </w:rPr>
              <w:t>24</w:t>
            </w:r>
            <w:r w:rsidR="00D56906">
              <w:rPr>
                <w:noProof/>
                <w:webHidden/>
              </w:rPr>
              <w:fldChar w:fldCharType="end"/>
            </w:r>
          </w:hyperlink>
        </w:p>
        <w:p w14:paraId="05EC3A8D" w14:textId="07161E88" w:rsidR="00D56906" w:rsidRDefault="00011983">
          <w:pPr>
            <w:pStyle w:val="Inhopg1"/>
            <w:tabs>
              <w:tab w:val="left" w:pos="400"/>
              <w:tab w:val="right" w:leader="dot" w:pos="9488"/>
            </w:tabs>
            <w:rPr>
              <w:rFonts w:eastAsiaTheme="minorEastAsia" w:cstheme="minorBidi"/>
              <w:noProof/>
              <w:sz w:val="22"/>
              <w:szCs w:val="22"/>
              <w:lang w:eastAsia="nl-NL"/>
            </w:rPr>
          </w:pPr>
          <w:hyperlink w:anchor="_Toc47882020" w:history="1">
            <w:r w:rsidR="00D56906" w:rsidRPr="003D77FD">
              <w:rPr>
                <w:rStyle w:val="Hyperlink"/>
                <w:caps/>
                <w:noProof/>
              </w:rPr>
              <w:t>3.</w:t>
            </w:r>
            <w:r w:rsidR="00D56906">
              <w:rPr>
                <w:rFonts w:eastAsiaTheme="minorEastAsia" w:cstheme="minorBidi"/>
                <w:noProof/>
                <w:sz w:val="22"/>
                <w:szCs w:val="22"/>
                <w:lang w:eastAsia="nl-NL"/>
              </w:rPr>
              <w:tab/>
            </w:r>
            <w:r w:rsidR="00D56906" w:rsidRPr="003D77FD">
              <w:rPr>
                <w:rStyle w:val="Hyperlink"/>
                <w:caps/>
                <w:noProof/>
              </w:rPr>
              <w:t>MENTALE INZETBAARHEID EN HET OMGAAN MET COMPLEXITEITEN</w:t>
            </w:r>
            <w:r w:rsidR="00D56906">
              <w:rPr>
                <w:noProof/>
                <w:webHidden/>
              </w:rPr>
              <w:tab/>
            </w:r>
            <w:r w:rsidR="00D56906">
              <w:rPr>
                <w:noProof/>
                <w:webHidden/>
              </w:rPr>
              <w:fldChar w:fldCharType="begin"/>
            </w:r>
            <w:r w:rsidR="00D56906">
              <w:rPr>
                <w:noProof/>
                <w:webHidden/>
              </w:rPr>
              <w:instrText xml:space="preserve"> PAGEREF _Toc47882020 \h </w:instrText>
            </w:r>
            <w:r w:rsidR="00D56906">
              <w:rPr>
                <w:noProof/>
                <w:webHidden/>
              </w:rPr>
            </w:r>
            <w:r w:rsidR="00D56906">
              <w:rPr>
                <w:noProof/>
                <w:webHidden/>
              </w:rPr>
              <w:fldChar w:fldCharType="separate"/>
            </w:r>
            <w:r w:rsidR="00D56906">
              <w:rPr>
                <w:noProof/>
                <w:webHidden/>
              </w:rPr>
              <w:t>26</w:t>
            </w:r>
            <w:r w:rsidR="00D56906">
              <w:rPr>
                <w:noProof/>
                <w:webHidden/>
              </w:rPr>
              <w:fldChar w:fldCharType="end"/>
            </w:r>
          </w:hyperlink>
        </w:p>
        <w:p w14:paraId="528ED6AA" w14:textId="29378244" w:rsidR="00D56906" w:rsidRDefault="00011983">
          <w:pPr>
            <w:pStyle w:val="Inhopg3"/>
            <w:tabs>
              <w:tab w:val="left" w:pos="880"/>
              <w:tab w:val="right" w:leader="dot" w:pos="9488"/>
            </w:tabs>
            <w:rPr>
              <w:rFonts w:eastAsiaTheme="minorEastAsia" w:cstheme="minorBidi"/>
              <w:bCs w:val="0"/>
              <w:noProof/>
              <w:sz w:val="22"/>
              <w:szCs w:val="22"/>
            </w:rPr>
          </w:pPr>
          <w:hyperlink w:anchor="_Toc47882021" w:history="1">
            <w:r w:rsidR="00D56906" w:rsidRPr="003D77FD">
              <w:rPr>
                <w:rStyle w:val="Hyperlink"/>
                <w:noProof/>
              </w:rPr>
              <w:t>1.</w:t>
            </w:r>
            <w:r w:rsidR="00D56906">
              <w:rPr>
                <w:rFonts w:eastAsiaTheme="minorEastAsia" w:cstheme="minorBidi"/>
                <w:bCs w:val="0"/>
                <w:noProof/>
                <w:sz w:val="22"/>
                <w:szCs w:val="22"/>
              </w:rPr>
              <w:tab/>
            </w:r>
            <w:r w:rsidR="00D56906" w:rsidRPr="003D77FD">
              <w:rPr>
                <w:rStyle w:val="Hyperlink"/>
                <w:noProof/>
              </w:rPr>
              <w:t>Wat is het?</w:t>
            </w:r>
            <w:r w:rsidR="00D56906">
              <w:rPr>
                <w:noProof/>
                <w:webHidden/>
              </w:rPr>
              <w:tab/>
            </w:r>
            <w:r w:rsidR="00D56906">
              <w:rPr>
                <w:noProof/>
                <w:webHidden/>
              </w:rPr>
              <w:fldChar w:fldCharType="begin"/>
            </w:r>
            <w:r w:rsidR="00D56906">
              <w:rPr>
                <w:noProof/>
                <w:webHidden/>
              </w:rPr>
              <w:instrText xml:space="preserve"> PAGEREF _Toc47882021 \h </w:instrText>
            </w:r>
            <w:r w:rsidR="00D56906">
              <w:rPr>
                <w:noProof/>
                <w:webHidden/>
              </w:rPr>
            </w:r>
            <w:r w:rsidR="00D56906">
              <w:rPr>
                <w:noProof/>
                <w:webHidden/>
              </w:rPr>
              <w:fldChar w:fldCharType="separate"/>
            </w:r>
            <w:r w:rsidR="00D56906">
              <w:rPr>
                <w:noProof/>
                <w:webHidden/>
              </w:rPr>
              <w:t>26</w:t>
            </w:r>
            <w:r w:rsidR="00D56906">
              <w:rPr>
                <w:noProof/>
                <w:webHidden/>
              </w:rPr>
              <w:fldChar w:fldCharType="end"/>
            </w:r>
          </w:hyperlink>
        </w:p>
        <w:p w14:paraId="4CCE0E60" w14:textId="52B44FDB" w:rsidR="00D56906" w:rsidRDefault="00011983">
          <w:pPr>
            <w:pStyle w:val="Inhopg3"/>
            <w:tabs>
              <w:tab w:val="left" w:pos="880"/>
              <w:tab w:val="right" w:leader="dot" w:pos="9488"/>
            </w:tabs>
            <w:rPr>
              <w:rFonts w:eastAsiaTheme="minorEastAsia" w:cstheme="minorBidi"/>
              <w:bCs w:val="0"/>
              <w:noProof/>
              <w:sz w:val="22"/>
              <w:szCs w:val="22"/>
            </w:rPr>
          </w:pPr>
          <w:hyperlink w:anchor="_Toc47882022" w:history="1">
            <w:r w:rsidR="00D56906" w:rsidRPr="003D77FD">
              <w:rPr>
                <w:rStyle w:val="Hyperlink"/>
                <w:noProof/>
              </w:rPr>
              <w:t>2.</w:t>
            </w:r>
            <w:r w:rsidR="00D56906">
              <w:rPr>
                <w:rFonts w:eastAsiaTheme="minorEastAsia" w:cstheme="minorBidi"/>
                <w:bCs w:val="0"/>
                <w:noProof/>
                <w:sz w:val="22"/>
                <w:szCs w:val="22"/>
              </w:rPr>
              <w:tab/>
            </w:r>
            <w:r w:rsidR="00D56906" w:rsidRPr="003D77FD">
              <w:rPr>
                <w:rStyle w:val="Hyperlink"/>
                <w:noProof/>
              </w:rPr>
              <w:t>Het vermogen van een organisatie</w:t>
            </w:r>
            <w:r w:rsidR="00D56906">
              <w:rPr>
                <w:noProof/>
                <w:webHidden/>
              </w:rPr>
              <w:tab/>
            </w:r>
            <w:r w:rsidR="00D56906">
              <w:rPr>
                <w:noProof/>
                <w:webHidden/>
              </w:rPr>
              <w:fldChar w:fldCharType="begin"/>
            </w:r>
            <w:r w:rsidR="00D56906">
              <w:rPr>
                <w:noProof/>
                <w:webHidden/>
              </w:rPr>
              <w:instrText xml:space="preserve"> PAGEREF _Toc47882022 \h </w:instrText>
            </w:r>
            <w:r w:rsidR="00D56906">
              <w:rPr>
                <w:noProof/>
                <w:webHidden/>
              </w:rPr>
            </w:r>
            <w:r w:rsidR="00D56906">
              <w:rPr>
                <w:noProof/>
                <w:webHidden/>
              </w:rPr>
              <w:fldChar w:fldCharType="separate"/>
            </w:r>
            <w:r w:rsidR="00D56906">
              <w:rPr>
                <w:noProof/>
                <w:webHidden/>
              </w:rPr>
              <w:t>26</w:t>
            </w:r>
            <w:r w:rsidR="00D56906">
              <w:rPr>
                <w:noProof/>
                <w:webHidden/>
              </w:rPr>
              <w:fldChar w:fldCharType="end"/>
            </w:r>
          </w:hyperlink>
        </w:p>
        <w:p w14:paraId="180A51D1" w14:textId="440E5288" w:rsidR="00D56906" w:rsidRDefault="00011983">
          <w:pPr>
            <w:pStyle w:val="Inhopg3"/>
            <w:tabs>
              <w:tab w:val="left" w:pos="880"/>
              <w:tab w:val="right" w:leader="dot" w:pos="9488"/>
            </w:tabs>
            <w:rPr>
              <w:rFonts w:eastAsiaTheme="minorEastAsia" w:cstheme="minorBidi"/>
              <w:bCs w:val="0"/>
              <w:noProof/>
              <w:sz w:val="22"/>
              <w:szCs w:val="22"/>
            </w:rPr>
          </w:pPr>
          <w:hyperlink w:anchor="_Toc47882023" w:history="1">
            <w:r w:rsidR="00D56906" w:rsidRPr="003D77FD">
              <w:rPr>
                <w:rStyle w:val="Hyperlink"/>
                <w:noProof/>
              </w:rPr>
              <w:t>3.</w:t>
            </w:r>
            <w:r w:rsidR="00D56906">
              <w:rPr>
                <w:rFonts w:eastAsiaTheme="minorEastAsia" w:cstheme="minorBidi"/>
                <w:bCs w:val="0"/>
                <w:noProof/>
                <w:sz w:val="22"/>
                <w:szCs w:val="22"/>
              </w:rPr>
              <w:tab/>
            </w:r>
            <w:r w:rsidR="00D56906" w:rsidRPr="003D77FD">
              <w:rPr>
                <w:rStyle w:val="Hyperlink"/>
                <w:noProof/>
              </w:rPr>
              <w:t>Het meten van de inzetbaarheid</w:t>
            </w:r>
            <w:r w:rsidR="00D56906">
              <w:rPr>
                <w:noProof/>
                <w:webHidden/>
              </w:rPr>
              <w:tab/>
            </w:r>
            <w:r w:rsidR="00D56906">
              <w:rPr>
                <w:noProof/>
                <w:webHidden/>
              </w:rPr>
              <w:fldChar w:fldCharType="begin"/>
            </w:r>
            <w:r w:rsidR="00D56906">
              <w:rPr>
                <w:noProof/>
                <w:webHidden/>
              </w:rPr>
              <w:instrText xml:space="preserve"> PAGEREF _Toc47882023 \h </w:instrText>
            </w:r>
            <w:r w:rsidR="00D56906">
              <w:rPr>
                <w:noProof/>
                <w:webHidden/>
              </w:rPr>
            </w:r>
            <w:r w:rsidR="00D56906">
              <w:rPr>
                <w:noProof/>
                <w:webHidden/>
              </w:rPr>
              <w:fldChar w:fldCharType="separate"/>
            </w:r>
            <w:r w:rsidR="00D56906">
              <w:rPr>
                <w:noProof/>
                <w:webHidden/>
              </w:rPr>
              <w:t>26</w:t>
            </w:r>
            <w:r w:rsidR="00D56906">
              <w:rPr>
                <w:noProof/>
                <w:webHidden/>
              </w:rPr>
              <w:fldChar w:fldCharType="end"/>
            </w:r>
          </w:hyperlink>
        </w:p>
        <w:p w14:paraId="5EF189B4" w14:textId="38591878" w:rsidR="00D56906" w:rsidRDefault="00011983">
          <w:pPr>
            <w:pStyle w:val="Inhopg3"/>
            <w:tabs>
              <w:tab w:val="left" w:pos="880"/>
              <w:tab w:val="right" w:leader="dot" w:pos="9488"/>
            </w:tabs>
            <w:rPr>
              <w:rFonts w:eastAsiaTheme="minorEastAsia" w:cstheme="minorBidi"/>
              <w:bCs w:val="0"/>
              <w:noProof/>
              <w:sz w:val="22"/>
              <w:szCs w:val="22"/>
            </w:rPr>
          </w:pPr>
          <w:hyperlink w:anchor="_Toc47882024" w:history="1">
            <w:r w:rsidR="00D56906" w:rsidRPr="003D77FD">
              <w:rPr>
                <w:rStyle w:val="Hyperlink"/>
                <w:noProof/>
              </w:rPr>
              <w:t>3.</w:t>
            </w:r>
            <w:r w:rsidR="00D56906">
              <w:rPr>
                <w:rFonts w:eastAsiaTheme="minorEastAsia" w:cstheme="minorBidi"/>
                <w:bCs w:val="0"/>
                <w:noProof/>
                <w:sz w:val="22"/>
                <w:szCs w:val="22"/>
              </w:rPr>
              <w:tab/>
            </w:r>
            <w:r w:rsidR="00D56906" w:rsidRPr="003D77FD">
              <w:rPr>
                <w:rStyle w:val="Hyperlink"/>
                <w:noProof/>
              </w:rPr>
              <w:t>Waarom daalt het fysieke verzuim niet verder?</w:t>
            </w:r>
            <w:r w:rsidR="00D56906">
              <w:rPr>
                <w:noProof/>
                <w:webHidden/>
              </w:rPr>
              <w:tab/>
            </w:r>
            <w:r w:rsidR="00D56906">
              <w:rPr>
                <w:noProof/>
                <w:webHidden/>
              </w:rPr>
              <w:fldChar w:fldCharType="begin"/>
            </w:r>
            <w:r w:rsidR="00D56906">
              <w:rPr>
                <w:noProof/>
                <w:webHidden/>
              </w:rPr>
              <w:instrText xml:space="preserve"> PAGEREF _Toc47882024 \h </w:instrText>
            </w:r>
            <w:r w:rsidR="00D56906">
              <w:rPr>
                <w:noProof/>
                <w:webHidden/>
              </w:rPr>
            </w:r>
            <w:r w:rsidR="00D56906">
              <w:rPr>
                <w:noProof/>
                <w:webHidden/>
              </w:rPr>
              <w:fldChar w:fldCharType="separate"/>
            </w:r>
            <w:r w:rsidR="00D56906">
              <w:rPr>
                <w:noProof/>
                <w:webHidden/>
              </w:rPr>
              <w:t>27</w:t>
            </w:r>
            <w:r w:rsidR="00D56906">
              <w:rPr>
                <w:noProof/>
                <w:webHidden/>
              </w:rPr>
              <w:fldChar w:fldCharType="end"/>
            </w:r>
          </w:hyperlink>
        </w:p>
        <w:p w14:paraId="733CA2DE" w14:textId="7D43438A" w:rsidR="00D56906" w:rsidRDefault="00011983">
          <w:pPr>
            <w:pStyle w:val="Inhopg3"/>
            <w:tabs>
              <w:tab w:val="left" w:pos="880"/>
              <w:tab w:val="right" w:leader="dot" w:pos="9488"/>
            </w:tabs>
            <w:rPr>
              <w:rFonts w:eastAsiaTheme="minorEastAsia" w:cstheme="minorBidi"/>
              <w:bCs w:val="0"/>
              <w:noProof/>
              <w:sz w:val="22"/>
              <w:szCs w:val="22"/>
            </w:rPr>
          </w:pPr>
          <w:hyperlink w:anchor="_Toc47882025" w:history="1">
            <w:r w:rsidR="00D56906" w:rsidRPr="003D77FD">
              <w:rPr>
                <w:rStyle w:val="Hyperlink"/>
                <w:noProof/>
              </w:rPr>
              <w:t>4.</w:t>
            </w:r>
            <w:r w:rsidR="00D56906">
              <w:rPr>
                <w:rFonts w:eastAsiaTheme="minorEastAsia" w:cstheme="minorBidi"/>
                <w:bCs w:val="0"/>
                <w:noProof/>
                <w:sz w:val="22"/>
                <w:szCs w:val="22"/>
              </w:rPr>
              <w:tab/>
            </w:r>
            <w:r w:rsidR="00D56906" w:rsidRPr="003D77FD">
              <w:rPr>
                <w:rStyle w:val="Hyperlink"/>
                <w:noProof/>
              </w:rPr>
              <w:t>Mentaal verzuim</w:t>
            </w:r>
            <w:r w:rsidR="00D56906">
              <w:rPr>
                <w:noProof/>
                <w:webHidden/>
              </w:rPr>
              <w:tab/>
            </w:r>
            <w:r w:rsidR="00D56906">
              <w:rPr>
                <w:noProof/>
                <w:webHidden/>
              </w:rPr>
              <w:fldChar w:fldCharType="begin"/>
            </w:r>
            <w:r w:rsidR="00D56906">
              <w:rPr>
                <w:noProof/>
                <w:webHidden/>
              </w:rPr>
              <w:instrText xml:space="preserve"> PAGEREF _Toc47882025 \h </w:instrText>
            </w:r>
            <w:r w:rsidR="00D56906">
              <w:rPr>
                <w:noProof/>
                <w:webHidden/>
              </w:rPr>
            </w:r>
            <w:r w:rsidR="00D56906">
              <w:rPr>
                <w:noProof/>
                <w:webHidden/>
              </w:rPr>
              <w:fldChar w:fldCharType="separate"/>
            </w:r>
            <w:r w:rsidR="00D56906">
              <w:rPr>
                <w:noProof/>
                <w:webHidden/>
              </w:rPr>
              <w:t>27</w:t>
            </w:r>
            <w:r w:rsidR="00D56906">
              <w:rPr>
                <w:noProof/>
                <w:webHidden/>
              </w:rPr>
              <w:fldChar w:fldCharType="end"/>
            </w:r>
          </w:hyperlink>
        </w:p>
        <w:p w14:paraId="78410EBD" w14:textId="3BAE4F8F" w:rsidR="00D56906" w:rsidRDefault="00011983">
          <w:pPr>
            <w:pStyle w:val="Inhopg3"/>
            <w:tabs>
              <w:tab w:val="left" w:pos="880"/>
              <w:tab w:val="right" w:leader="dot" w:pos="9488"/>
            </w:tabs>
            <w:rPr>
              <w:rFonts w:eastAsiaTheme="minorEastAsia" w:cstheme="minorBidi"/>
              <w:bCs w:val="0"/>
              <w:noProof/>
              <w:sz w:val="22"/>
              <w:szCs w:val="22"/>
            </w:rPr>
          </w:pPr>
          <w:hyperlink w:anchor="_Toc47882026" w:history="1">
            <w:r w:rsidR="00D56906" w:rsidRPr="003D77FD">
              <w:rPr>
                <w:rStyle w:val="Hyperlink"/>
                <w:noProof/>
              </w:rPr>
              <w:t>5.</w:t>
            </w:r>
            <w:r w:rsidR="00D56906">
              <w:rPr>
                <w:rFonts w:eastAsiaTheme="minorEastAsia" w:cstheme="minorBidi"/>
                <w:bCs w:val="0"/>
                <w:noProof/>
                <w:sz w:val="22"/>
                <w:szCs w:val="22"/>
              </w:rPr>
              <w:tab/>
            </w:r>
            <w:r w:rsidR="00D56906" w:rsidRPr="003D77FD">
              <w:rPr>
                <w:rStyle w:val="Hyperlink"/>
                <w:noProof/>
              </w:rPr>
              <w:t>De oorzaken van mentaal verzuim</w:t>
            </w:r>
            <w:r w:rsidR="00D56906">
              <w:rPr>
                <w:noProof/>
                <w:webHidden/>
              </w:rPr>
              <w:tab/>
            </w:r>
            <w:r w:rsidR="00D56906">
              <w:rPr>
                <w:noProof/>
                <w:webHidden/>
              </w:rPr>
              <w:fldChar w:fldCharType="begin"/>
            </w:r>
            <w:r w:rsidR="00D56906">
              <w:rPr>
                <w:noProof/>
                <w:webHidden/>
              </w:rPr>
              <w:instrText xml:space="preserve"> PAGEREF _Toc47882026 \h </w:instrText>
            </w:r>
            <w:r w:rsidR="00D56906">
              <w:rPr>
                <w:noProof/>
                <w:webHidden/>
              </w:rPr>
            </w:r>
            <w:r w:rsidR="00D56906">
              <w:rPr>
                <w:noProof/>
                <w:webHidden/>
              </w:rPr>
              <w:fldChar w:fldCharType="separate"/>
            </w:r>
            <w:r w:rsidR="00D56906">
              <w:rPr>
                <w:noProof/>
                <w:webHidden/>
              </w:rPr>
              <w:t>27</w:t>
            </w:r>
            <w:r w:rsidR="00D56906">
              <w:rPr>
                <w:noProof/>
                <w:webHidden/>
              </w:rPr>
              <w:fldChar w:fldCharType="end"/>
            </w:r>
          </w:hyperlink>
        </w:p>
        <w:p w14:paraId="72DF5EAB" w14:textId="2FDEED2C" w:rsidR="00D56906" w:rsidRDefault="00011983">
          <w:pPr>
            <w:pStyle w:val="Inhopg3"/>
            <w:tabs>
              <w:tab w:val="left" w:pos="880"/>
              <w:tab w:val="right" w:leader="dot" w:pos="9488"/>
            </w:tabs>
            <w:rPr>
              <w:rFonts w:eastAsiaTheme="minorEastAsia" w:cstheme="minorBidi"/>
              <w:bCs w:val="0"/>
              <w:noProof/>
              <w:sz w:val="22"/>
              <w:szCs w:val="22"/>
            </w:rPr>
          </w:pPr>
          <w:hyperlink w:anchor="_Toc47882027" w:history="1">
            <w:r w:rsidR="00D56906" w:rsidRPr="003D77FD">
              <w:rPr>
                <w:rStyle w:val="Hyperlink"/>
                <w:noProof/>
              </w:rPr>
              <w:t>6.</w:t>
            </w:r>
            <w:r w:rsidR="00D56906">
              <w:rPr>
                <w:rFonts w:eastAsiaTheme="minorEastAsia" w:cstheme="minorBidi"/>
                <w:bCs w:val="0"/>
                <w:noProof/>
                <w:sz w:val="22"/>
                <w:szCs w:val="22"/>
              </w:rPr>
              <w:tab/>
            </w:r>
            <w:r w:rsidR="00D56906" w:rsidRPr="003D77FD">
              <w:rPr>
                <w:rStyle w:val="Hyperlink"/>
                <w:noProof/>
              </w:rPr>
              <w:t>De kosten van fysiek verzuim</w:t>
            </w:r>
            <w:r w:rsidR="00D56906">
              <w:rPr>
                <w:noProof/>
                <w:webHidden/>
              </w:rPr>
              <w:tab/>
            </w:r>
            <w:r w:rsidR="00D56906">
              <w:rPr>
                <w:noProof/>
                <w:webHidden/>
              </w:rPr>
              <w:fldChar w:fldCharType="begin"/>
            </w:r>
            <w:r w:rsidR="00D56906">
              <w:rPr>
                <w:noProof/>
                <w:webHidden/>
              </w:rPr>
              <w:instrText xml:space="preserve"> PAGEREF _Toc47882027 \h </w:instrText>
            </w:r>
            <w:r w:rsidR="00D56906">
              <w:rPr>
                <w:noProof/>
                <w:webHidden/>
              </w:rPr>
            </w:r>
            <w:r w:rsidR="00D56906">
              <w:rPr>
                <w:noProof/>
                <w:webHidden/>
              </w:rPr>
              <w:fldChar w:fldCharType="separate"/>
            </w:r>
            <w:r w:rsidR="00D56906">
              <w:rPr>
                <w:noProof/>
                <w:webHidden/>
              </w:rPr>
              <w:t>28</w:t>
            </w:r>
            <w:r w:rsidR="00D56906">
              <w:rPr>
                <w:noProof/>
                <w:webHidden/>
              </w:rPr>
              <w:fldChar w:fldCharType="end"/>
            </w:r>
          </w:hyperlink>
        </w:p>
        <w:p w14:paraId="7E3FC99E" w14:textId="74195146" w:rsidR="00D56906" w:rsidRDefault="00011983">
          <w:pPr>
            <w:pStyle w:val="Inhopg3"/>
            <w:tabs>
              <w:tab w:val="left" w:pos="880"/>
              <w:tab w:val="right" w:leader="dot" w:pos="9488"/>
            </w:tabs>
            <w:rPr>
              <w:rFonts w:eastAsiaTheme="minorEastAsia" w:cstheme="minorBidi"/>
              <w:bCs w:val="0"/>
              <w:noProof/>
              <w:sz w:val="22"/>
              <w:szCs w:val="22"/>
            </w:rPr>
          </w:pPr>
          <w:hyperlink w:anchor="_Toc47882028" w:history="1">
            <w:r w:rsidR="00D56906" w:rsidRPr="003D77FD">
              <w:rPr>
                <w:rStyle w:val="Hyperlink"/>
                <w:noProof/>
              </w:rPr>
              <w:t>7.</w:t>
            </w:r>
            <w:r w:rsidR="00D56906">
              <w:rPr>
                <w:rFonts w:eastAsiaTheme="minorEastAsia" w:cstheme="minorBidi"/>
                <w:bCs w:val="0"/>
                <w:noProof/>
                <w:sz w:val="22"/>
                <w:szCs w:val="22"/>
              </w:rPr>
              <w:tab/>
            </w:r>
            <w:r w:rsidR="00D56906" w:rsidRPr="003D77FD">
              <w:rPr>
                <w:rStyle w:val="Hyperlink"/>
                <w:noProof/>
              </w:rPr>
              <w:t>De kosten van mentaal verzuim</w:t>
            </w:r>
            <w:r w:rsidR="00D56906">
              <w:rPr>
                <w:noProof/>
                <w:webHidden/>
              </w:rPr>
              <w:tab/>
            </w:r>
            <w:r w:rsidR="00D56906">
              <w:rPr>
                <w:noProof/>
                <w:webHidden/>
              </w:rPr>
              <w:fldChar w:fldCharType="begin"/>
            </w:r>
            <w:r w:rsidR="00D56906">
              <w:rPr>
                <w:noProof/>
                <w:webHidden/>
              </w:rPr>
              <w:instrText xml:space="preserve"> PAGEREF _Toc47882028 \h </w:instrText>
            </w:r>
            <w:r w:rsidR="00D56906">
              <w:rPr>
                <w:noProof/>
                <w:webHidden/>
              </w:rPr>
            </w:r>
            <w:r w:rsidR="00D56906">
              <w:rPr>
                <w:noProof/>
                <w:webHidden/>
              </w:rPr>
              <w:fldChar w:fldCharType="separate"/>
            </w:r>
            <w:r w:rsidR="00D56906">
              <w:rPr>
                <w:noProof/>
                <w:webHidden/>
              </w:rPr>
              <w:t>28</w:t>
            </w:r>
            <w:r w:rsidR="00D56906">
              <w:rPr>
                <w:noProof/>
                <w:webHidden/>
              </w:rPr>
              <w:fldChar w:fldCharType="end"/>
            </w:r>
          </w:hyperlink>
        </w:p>
        <w:p w14:paraId="7026AA35" w14:textId="3253BA94" w:rsidR="00D56906" w:rsidRDefault="00011983">
          <w:pPr>
            <w:pStyle w:val="Inhopg3"/>
            <w:tabs>
              <w:tab w:val="left" w:pos="880"/>
              <w:tab w:val="right" w:leader="dot" w:pos="9488"/>
            </w:tabs>
            <w:rPr>
              <w:rFonts w:eastAsiaTheme="minorEastAsia" w:cstheme="minorBidi"/>
              <w:bCs w:val="0"/>
              <w:noProof/>
              <w:sz w:val="22"/>
              <w:szCs w:val="22"/>
            </w:rPr>
          </w:pPr>
          <w:hyperlink w:anchor="_Toc47882029" w:history="1">
            <w:r w:rsidR="00D56906" w:rsidRPr="003D77FD">
              <w:rPr>
                <w:rStyle w:val="Hyperlink"/>
                <w:noProof/>
              </w:rPr>
              <w:t>8.</w:t>
            </w:r>
            <w:r w:rsidR="00D56906">
              <w:rPr>
                <w:rFonts w:eastAsiaTheme="minorEastAsia" w:cstheme="minorBidi"/>
                <w:bCs w:val="0"/>
                <w:noProof/>
                <w:sz w:val="22"/>
                <w:szCs w:val="22"/>
              </w:rPr>
              <w:tab/>
            </w:r>
            <w:r w:rsidR="00D56906" w:rsidRPr="003D77FD">
              <w:rPr>
                <w:rStyle w:val="Hyperlink"/>
                <w:noProof/>
              </w:rPr>
              <w:t>De problemen van mentaal verzuim</w:t>
            </w:r>
            <w:r w:rsidR="00D56906">
              <w:rPr>
                <w:noProof/>
                <w:webHidden/>
              </w:rPr>
              <w:tab/>
            </w:r>
            <w:r w:rsidR="00D56906">
              <w:rPr>
                <w:noProof/>
                <w:webHidden/>
              </w:rPr>
              <w:fldChar w:fldCharType="begin"/>
            </w:r>
            <w:r w:rsidR="00D56906">
              <w:rPr>
                <w:noProof/>
                <w:webHidden/>
              </w:rPr>
              <w:instrText xml:space="preserve"> PAGEREF _Toc47882029 \h </w:instrText>
            </w:r>
            <w:r w:rsidR="00D56906">
              <w:rPr>
                <w:noProof/>
                <w:webHidden/>
              </w:rPr>
            </w:r>
            <w:r w:rsidR="00D56906">
              <w:rPr>
                <w:noProof/>
                <w:webHidden/>
              </w:rPr>
              <w:fldChar w:fldCharType="separate"/>
            </w:r>
            <w:r w:rsidR="00D56906">
              <w:rPr>
                <w:noProof/>
                <w:webHidden/>
              </w:rPr>
              <w:t>29</w:t>
            </w:r>
            <w:r w:rsidR="00D56906">
              <w:rPr>
                <w:noProof/>
                <w:webHidden/>
              </w:rPr>
              <w:fldChar w:fldCharType="end"/>
            </w:r>
          </w:hyperlink>
        </w:p>
        <w:p w14:paraId="165C9E2E" w14:textId="533DEED8" w:rsidR="00D56906" w:rsidRDefault="00011983">
          <w:pPr>
            <w:pStyle w:val="Inhopg3"/>
            <w:tabs>
              <w:tab w:val="left" w:pos="880"/>
              <w:tab w:val="right" w:leader="dot" w:pos="9488"/>
            </w:tabs>
            <w:rPr>
              <w:rFonts w:eastAsiaTheme="minorEastAsia" w:cstheme="minorBidi"/>
              <w:bCs w:val="0"/>
              <w:noProof/>
              <w:sz w:val="22"/>
              <w:szCs w:val="22"/>
            </w:rPr>
          </w:pPr>
          <w:hyperlink w:anchor="_Toc47882030" w:history="1">
            <w:r w:rsidR="00D56906" w:rsidRPr="003D77FD">
              <w:rPr>
                <w:rStyle w:val="Hyperlink"/>
                <w:noProof/>
              </w:rPr>
              <w:t>9.</w:t>
            </w:r>
            <w:r w:rsidR="00D56906">
              <w:rPr>
                <w:rFonts w:eastAsiaTheme="minorEastAsia" w:cstheme="minorBidi"/>
                <w:bCs w:val="0"/>
                <w:noProof/>
                <w:sz w:val="22"/>
                <w:szCs w:val="22"/>
              </w:rPr>
              <w:tab/>
            </w:r>
            <w:r w:rsidR="00D56906" w:rsidRPr="003D77FD">
              <w:rPr>
                <w:rStyle w:val="Hyperlink"/>
                <w:noProof/>
              </w:rPr>
              <w:t>Preventie: hoe doe je dat?</w:t>
            </w:r>
            <w:r w:rsidR="00D56906">
              <w:rPr>
                <w:noProof/>
                <w:webHidden/>
              </w:rPr>
              <w:tab/>
            </w:r>
            <w:r w:rsidR="00D56906">
              <w:rPr>
                <w:noProof/>
                <w:webHidden/>
              </w:rPr>
              <w:fldChar w:fldCharType="begin"/>
            </w:r>
            <w:r w:rsidR="00D56906">
              <w:rPr>
                <w:noProof/>
                <w:webHidden/>
              </w:rPr>
              <w:instrText xml:space="preserve"> PAGEREF _Toc47882030 \h </w:instrText>
            </w:r>
            <w:r w:rsidR="00D56906">
              <w:rPr>
                <w:noProof/>
                <w:webHidden/>
              </w:rPr>
            </w:r>
            <w:r w:rsidR="00D56906">
              <w:rPr>
                <w:noProof/>
                <w:webHidden/>
              </w:rPr>
              <w:fldChar w:fldCharType="separate"/>
            </w:r>
            <w:r w:rsidR="00D56906">
              <w:rPr>
                <w:noProof/>
                <w:webHidden/>
              </w:rPr>
              <w:t>30</w:t>
            </w:r>
            <w:r w:rsidR="00D56906">
              <w:rPr>
                <w:noProof/>
                <w:webHidden/>
              </w:rPr>
              <w:fldChar w:fldCharType="end"/>
            </w:r>
          </w:hyperlink>
        </w:p>
        <w:p w14:paraId="7A2D05FA" w14:textId="212E4EC1" w:rsidR="00D56906" w:rsidRDefault="00011983">
          <w:pPr>
            <w:pStyle w:val="Inhopg3"/>
            <w:tabs>
              <w:tab w:val="left" w:pos="880"/>
              <w:tab w:val="right" w:leader="dot" w:pos="9488"/>
            </w:tabs>
            <w:rPr>
              <w:rFonts w:eastAsiaTheme="minorEastAsia" w:cstheme="minorBidi"/>
              <w:bCs w:val="0"/>
              <w:noProof/>
              <w:sz w:val="22"/>
              <w:szCs w:val="22"/>
            </w:rPr>
          </w:pPr>
          <w:hyperlink w:anchor="_Toc47882031" w:history="1">
            <w:r w:rsidR="00D56906" w:rsidRPr="003D77FD">
              <w:rPr>
                <w:rStyle w:val="Hyperlink"/>
                <w:noProof/>
              </w:rPr>
              <w:t>10.</w:t>
            </w:r>
            <w:r w:rsidR="00D56906">
              <w:rPr>
                <w:rFonts w:eastAsiaTheme="minorEastAsia" w:cstheme="minorBidi"/>
                <w:bCs w:val="0"/>
                <w:noProof/>
                <w:sz w:val="22"/>
                <w:szCs w:val="22"/>
              </w:rPr>
              <w:tab/>
            </w:r>
            <w:r w:rsidR="00D56906" w:rsidRPr="003D77FD">
              <w:rPr>
                <w:rStyle w:val="Hyperlink"/>
                <w:noProof/>
              </w:rPr>
              <w:t>Wat kan de werkgever doen?</w:t>
            </w:r>
            <w:r w:rsidR="00D56906">
              <w:rPr>
                <w:noProof/>
                <w:webHidden/>
              </w:rPr>
              <w:tab/>
            </w:r>
            <w:r w:rsidR="00D56906">
              <w:rPr>
                <w:noProof/>
                <w:webHidden/>
              </w:rPr>
              <w:fldChar w:fldCharType="begin"/>
            </w:r>
            <w:r w:rsidR="00D56906">
              <w:rPr>
                <w:noProof/>
                <w:webHidden/>
              </w:rPr>
              <w:instrText xml:space="preserve"> PAGEREF _Toc47882031 \h </w:instrText>
            </w:r>
            <w:r w:rsidR="00D56906">
              <w:rPr>
                <w:noProof/>
                <w:webHidden/>
              </w:rPr>
            </w:r>
            <w:r w:rsidR="00D56906">
              <w:rPr>
                <w:noProof/>
                <w:webHidden/>
              </w:rPr>
              <w:fldChar w:fldCharType="separate"/>
            </w:r>
            <w:r w:rsidR="00D56906">
              <w:rPr>
                <w:noProof/>
                <w:webHidden/>
              </w:rPr>
              <w:t>30</w:t>
            </w:r>
            <w:r w:rsidR="00D56906">
              <w:rPr>
                <w:noProof/>
                <w:webHidden/>
              </w:rPr>
              <w:fldChar w:fldCharType="end"/>
            </w:r>
          </w:hyperlink>
        </w:p>
        <w:p w14:paraId="2C4B3BA9" w14:textId="65A70B59" w:rsidR="00D56906" w:rsidRDefault="00011983">
          <w:pPr>
            <w:pStyle w:val="Inhopg3"/>
            <w:tabs>
              <w:tab w:val="left" w:pos="880"/>
              <w:tab w:val="right" w:leader="dot" w:pos="9488"/>
            </w:tabs>
            <w:rPr>
              <w:rFonts w:eastAsiaTheme="minorEastAsia" w:cstheme="minorBidi"/>
              <w:bCs w:val="0"/>
              <w:noProof/>
              <w:sz w:val="22"/>
              <w:szCs w:val="22"/>
            </w:rPr>
          </w:pPr>
          <w:hyperlink w:anchor="_Toc47882032" w:history="1">
            <w:r w:rsidR="00D56906" w:rsidRPr="003D77FD">
              <w:rPr>
                <w:rStyle w:val="Hyperlink"/>
                <w:noProof/>
              </w:rPr>
              <w:t>11.</w:t>
            </w:r>
            <w:r w:rsidR="00D56906">
              <w:rPr>
                <w:rFonts w:eastAsiaTheme="minorEastAsia" w:cstheme="minorBidi"/>
                <w:bCs w:val="0"/>
                <w:noProof/>
                <w:sz w:val="22"/>
                <w:szCs w:val="22"/>
              </w:rPr>
              <w:tab/>
            </w:r>
            <w:r w:rsidR="00D56906" w:rsidRPr="003D77FD">
              <w:rPr>
                <w:rStyle w:val="Hyperlink"/>
                <w:noProof/>
              </w:rPr>
              <w:t>Wat kan de leidinggevende doen?</w:t>
            </w:r>
            <w:r w:rsidR="00D56906">
              <w:rPr>
                <w:noProof/>
                <w:webHidden/>
              </w:rPr>
              <w:tab/>
            </w:r>
            <w:r w:rsidR="00D56906">
              <w:rPr>
                <w:noProof/>
                <w:webHidden/>
              </w:rPr>
              <w:fldChar w:fldCharType="begin"/>
            </w:r>
            <w:r w:rsidR="00D56906">
              <w:rPr>
                <w:noProof/>
                <w:webHidden/>
              </w:rPr>
              <w:instrText xml:space="preserve"> PAGEREF _Toc47882032 \h </w:instrText>
            </w:r>
            <w:r w:rsidR="00D56906">
              <w:rPr>
                <w:noProof/>
                <w:webHidden/>
              </w:rPr>
            </w:r>
            <w:r w:rsidR="00D56906">
              <w:rPr>
                <w:noProof/>
                <w:webHidden/>
              </w:rPr>
              <w:fldChar w:fldCharType="separate"/>
            </w:r>
            <w:r w:rsidR="00D56906">
              <w:rPr>
                <w:noProof/>
                <w:webHidden/>
              </w:rPr>
              <w:t>30</w:t>
            </w:r>
            <w:r w:rsidR="00D56906">
              <w:rPr>
                <w:noProof/>
                <w:webHidden/>
              </w:rPr>
              <w:fldChar w:fldCharType="end"/>
            </w:r>
          </w:hyperlink>
        </w:p>
        <w:p w14:paraId="5D3C9557" w14:textId="3AF06DB0" w:rsidR="00D56906" w:rsidRDefault="00011983">
          <w:pPr>
            <w:pStyle w:val="Inhopg3"/>
            <w:tabs>
              <w:tab w:val="left" w:pos="880"/>
              <w:tab w:val="right" w:leader="dot" w:pos="9488"/>
            </w:tabs>
            <w:rPr>
              <w:rFonts w:eastAsiaTheme="minorEastAsia" w:cstheme="minorBidi"/>
              <w:bCs w:val="0"/>
              <w:noProof/>
              <w:sz w:val="22"/>
              <w:szCs w:val="22"/>
            </w:rPr>
          </w:pPr>
          <w:hyperlink w:anchor="_Toc47882033" w:history="1">
            <w:r w:rsidR="00D56906" w:rsidRPr="003D77FD">
              <w:rPr>
                <w:rStyle w:val="Hyperlink"/>
                <w:noProof/>
              </w:rPr>
              <w:t>12.</w:t>
            </w:r>
            <w:r w:rsidR="00D56906">
              <w:rPr>
                <w:rFonts w:eastAsiaTheme="minorEastAsia" w:cstheme="minorBidi"/>
                <w:bCs w:val="0"/>
                <w:noProof/>
                <w:sz w:val="22"/>
                <w:szCs w:val="22"/>
              </w:rPr>
              <w:tab/>
            </w:r>
            <w:r w:rsidR="00D56906" w:rsidRPr="003D77FD">
              <w:rPr>
                <w:rStyle w:val="Hyperlink"/>
                <w:noProof/>
              </w:rPr>
              <w:t>Wat kan de werknemer doen?</w:t>
            </w:r>
            <w:r w:rsidR="00D56906">
              <w:rPr>
                <w:noProof/>
                <w:webHidden/>
              </w:rPr>
              <w:tab/>
            </w:r>
            <w:r w:rsidR="00D56906">
              <w:rPr>
                <w:noProof/>
                <w:webHidden/>
              </w:rPr>
              <w:fldChar w:fldCharType="begin"/>
            </w:r>
            <w:r w:rsidR="00D56906">
              <w:rPr>
                <w:noProof/>
                <w:webHidden/>
              </w:rPr>
              <w:instrText xml:space="preserve"> PAGEREF _Toc47882033 \h </w:instrText>
            </w:r>
            <w:r w:rsidR="00D56906">
              <w:rPr>
                <w:noProof/>
                <w:webHidden/>
              </w:rPr>
            </w:r>
            <w:r w:rsidR="00D56906">
              <w:rPr>
                <w:noProof/>
                <w:webHidden/>
              </w:rPr>
              <w:fldChar w:fldCharType="separate"/>
            </w:r>
            <w:r w:rsidR="00D56906">
              <w:rPr>
                <w:noProof/>
                <w:webHidden/>
              </w:rPr>
              <w:t>30</w:t>
            </w:r>
            <w:r w:rsidR="00D56906">
              <w:rPr>
                <w:noProof/>
                <w:webHidden/>
              </w:rPr>
              <w:fldChar w:fldCharType="end"/>
            </w:r>
          </w:hyperlink>
        </w:p>
        <w:p w14:paraId="783A075D" w14:textId="363B8B5C" w:rsidR="00D56906" w:rsidRDefault="00011983">
          <w:pPr>
            <w:pStyle w:val="Inhopg3"/>
            <w:tabs>
              <w:tab w:val="left" w:pos="880"/>
              <w:tab w:val="right" w:leader="dot" w:pos="9488"/>
            </w:tabs>
            <w:rPr>
              <w:rFonts w:eastAsiaTheme="minorEastAsia" w:cstheme="minorBidi"/>
              <w:bCs w:val="0"/>
              <w:noProof/>
              <w:sz w:val="22"/>
              <w:szCs w:val="22"/>
            </w:rPr>
          </w:pPr>
          <w:hyperlink w:anchor="_Toc47882034" w:history="1">
            <w:r w:rsidR="00D56906" w:rsidRPr="003D77FD">
              <w:rPr>
                <w:rStyle w:val="Hyperlink"/>
                <w:noProof/>
              </w:rPr>
              <w:t>13.</w:t>
            </w:r>
            <w:r w:rsidR="00D56906">
              <w:rPr>
                <w:rFonts w:eastAsiaTheme="minorEastAsia" w:cstheme="minorBidi"/>
                <w:bCs w:val="0"/>
                <w:noProof/>
                <w:sz w:val="22"/>
                <w:szCs w:val="22"/>
              </w:rPr>
              <w:tab/>
            </w:r>
            <w:r w:rsidR="00D56906" w:rsidRPr="003D77FD">
              <w:rPr>
                <w:rStyle w:val="Hyperlink"/>
                <w:noProof/>
              </w:rPr>
              <w:t>Geraadpleegde literatuur</w:t>
            </w:r>
            <w:r w:rsidR="00D56906">
              <w:rPr>
                <w:noProof/>
                <w:webHidden/>
              </w:rPr>
              <w:tab/>
            </w:r>
            <w:r w:rsidR="00D56906">
              <w:rPr>
                <w:noProof/>
                <w:webHidden/>
              </w:rPr>
              <w:fldChar w:fldCharType="begin"/>
            </w:r>
            <w:r w:rsidR="00D56906">
              <w:rPr>
                <w:noProof/>
                <w:webHidden/>
              </w:rPr>
              <w:instrText xml:space="preserve"> PAGEREF _Toc47882034 \h </w:instrText>
            </w:r>
            <w:r w:rsidR="00D56906">
              <w:rPr>
                <w:noProof/>
                <w:webHidden/>
              </w:rPr>
            </w:r>
            <w:r w:rsidR="00D56906">
              <w:rPr>
                <w:noProof/>
                <w:webHidden/>
              </w:rPr>
              <w:fldChar w:fldCharType="separate"/>
            </w:r>
            <w:r w:rsidR="00D56906">
              <w:rPr>
                <w:noProof/>
                <w:webHidden/>
              </w:rPr>
              <w:t>31</w:t>
            </w:r>
            <w:r w:rsidR="00D56906">
              <w:rPr>
                <w:noProof/>
                <w:webHidden/>
              </w:rPr>
              <w:fldChar w:fldCharType="end"/>
            </w:r>
          </w:hyperlink>
        </w:p>
        <w:p w14:paraId="6539760A" w14:textId="054D63CC" w:rsidR="00D56906" w:rsidRDefault="00011983">
          <w:pPr>
            <w:pStyle w:val="Inhopg1"/>
            <w:tabs>
              <w:tab w:val="left" w:pos="400"/>
              <w:tab w:val="right" w:leader="dot" w:pos="9488"/>
            </w:tabs>
            <w:rPr>
              <w:rFonts w:eastAsiaTheme="minorEastAsia" w:cstheme="minorBidi"/>
              <w:noProof/>
              <w:sz w:val="22"/>
              <w:szCs w:val="22"/>
              <w:lang w:eastAsia="nl-NL"/>
            </w:rPr>
          </w:pPr>
          <w:hyperlink w:anchor="_Toc47882035" w:history="1">
            <w:r w:rsidR="00D56906" w:rsidRPr="003D77FD">
              <w:rPr>
                <w:rStyle w:val="Hyperlink"/>
                <w:caps/>
                <w:noProof/>
              </w:rPr>
              <w:t>4.</w:t>
            </w:r>
            <w:r w:rsidR="00D56906">
              <w:rPr>
                <w:rFonts w:eastAsiaTheme="minorEastAsia" w:cstheme="minorBidi"/>
                <w:noProof/>
                <w:sz w:val="22"/>
                <w:szCs w:val="22"/>
                <w:lang w:eastAsia="nl-NL"/>
              </w:rPr>
              <w:tab/>
            </w:r>
            <w:r w:rsidR="00D56906" w:rsidRPr="003D77FD">
              <w:rPr>
                <w:rStyle w:val="Hyperlink"/>
                <w:caps/>
                <w:noProof/>
              </w:rPr>
              <w:t>MENTALE INZETBAARHEID EN EEN GEMEENSCHAPPELIJKE TAAL</w:t>
            </w:r>
            <w:r w:rsidR="00D56906">
              <w:rPr>
                <w:noProof/>
                <w:webHidden/>
              </w:rPr>
              <w:tab/>
            </w:r>
            <w:r w:rsidR="00D56906">
              <w:rPr>
                <w:noProof/>
                <w:webHidden/>
              </w:rPr>
              <w:fldChar w:fldCharType="begin"/>
            </w:r>
            <w:r w:rsidR="00D56906">
              <w:rPr>
                <w:noProof/>
                <w:webHidden/>
              </w:rPr>
              <w:instrText xml:space="preserve"> PAGEREF _Toc47882035 \h </w:instrText>
            </w:r>
            <w:r w:rsidR="00D56906">
              <w:rPr>
                <w:noProof/>
                <w:webHidden/>
              </w:rPr>
            </w:r>
            <w:r w:rsidR="00D56906">
              <w:rPr>
                <w:noProof/>
                <w:webHidden/>
              </w:rPr>
              <w:fldChar w:fldCharType="separate"/>
            </w:r>
            <w:r w:rsidR="00D56906">
              <w:rPr>
                <w:noProof/>
                <w:webHidden/>
              </w:rPr>
              <w:t>32</w:t>
            </w:r>
            <w:r w:rsidR="00D56906">
              <w:rPr>
                <w:noProof/>
                <w:webHidden/>
              </w:rPr>
              <w:fldChar w:fldCharType="end"/>
            </w:r>
          </w:hyperlink>
        </w:p>
        <w:p w14:paraId="68725631" w14:textId="2ADE4888" w:rsidR="00D56906" w:rsidRDefault="00011983">
          <w:pPr>
            <w:pStyle w:val="Inhopg3"/>
            <w:tabs>
              <w:tab w:val="left" w:pos="880"/>
              <w:tab w:val="right" w:leader="dot" w:pos="9488"/>
            </w:tabs>
            <w:rPr>
              <w:rFonts w:eastAsiaTheme="minorEastAsia" w:cstheme="minorBidi"/>
              <w:bCs w:val="0"/>
              <w:noProof/>
              <w:sz w:val="22"/>
              <w:szCs w:val="22"/>
            </w:rPr>
          </w:pPr>
          <w:hyperlink w:anchor="_Toc47882036" w:history="1">
            <w:r w:rsidR="00D56906" w:rsidRPr="003D77FD">
              <w:rPr>
                <w:rStyle w:val="Hyperlink"/>
                <w:noProof/>
              </w:rPr>
              <w:t>1.</w:t>
            </w:r>
            <w:r w:rsidR="00D56906">
              <w:rPr>
                <w:rFonts w:eastAsiaTheme="minorEastAsia" w:cstheme="minorBidi"/>
                <w:bCs w:val="0"/>
                <w:noProof/>
                <w:sz w:val="22"/>
                <w:szCs w:val="22"/>
              </w:rPr>
              <w:tab/>
            </w:r>
            <w:r w:rsidR="00D56906" w:rsidRPr="003D77FD">
              <w:rPr>
                <w:rStyle w:val="Hyperlink"/>
                <w:noProof/>
              </w:rPr>
              <w:t>Wat is de Transactionele Analyse?</w:t>
            </w:r>
            <w:r w:rsidR="00D56906">
              <w:rPr>
                <w:noProof/>
                <w:webHidden/>
              </w:rPr>
              <w:tab/>
            </w:r>
            <w:r w:rsidR="00D56906">
              <w:rPr>
                <w:noProof/>
                <w:webHidden/>
              </w:rPr>
              <w:fldChar w:fldCharType="begin"/>
            </w:r>
            <w:r w:rsidR="00D56906">
              <w:rPr>
                <w:noProof/>
                <w:webHidden/>
              </w:rPr>
              <w:instrText xml:space="preserve"> PAGEREF _Toc47882036 \h </w:instrText>
            </w:r>
            <w:r w:rsidR="00D56906">
              <w:rPr>
                <w:noProof/>
                <w:webHidden/>
              </w:rPr>
            </w:r>
            <w:r w:rsidR="00D56906">
              <w:rPr>
                <w:noProof/>
                <w:webHidden/>
              </w:rPr>
              <w:fldChar w:fldCharType="separate"/>
            </w:r>
            <w:r w:rsidR="00D56906">
              <w:rPr>
                <w:noProof/>
                <w:webHidden/>
              </w:rPr>
              <w:t>33</w:t>
            </w:r>
            <w:r w:rsidR="00D56906">
              <w:rPr>
                <w:noProof/>
                <w:webHidden/>
              </w:rPr>
              <w:fldChar w:fldCharType="end"/>
            </w:r>
          </w:hyperlink>
        </w:p>
        <w:p w14:paraId="0561799C" w14:textId="76A3235E" w:rsidR="00D56906" w:rsidRDefault="00011983">
          <w:pPr>
            <w:pStyle w:val="Inhopg3"/>
            <w:tabs>
              <w:tab w:val="left" w:pos="880"/>
              <w:tab w:val="right" w:leader="dot" w:pos="9488"/>
            </w:tabs>
            <w:rPr>
              <w:rFonts w:eastAsiaTheme="minorEastAsia" w:cstheme="minorBidi"/>
              <w:bCs w:val="0"/>
              <w:noProof/>
              <w:sz w:val="22"/>
              <w:szCs w:val="22"/>
            </w:rPr>
          </w:pPr>
          <w:hyperlink w:anchor="_Toc47882037" w:history="1">
            <w:r w:rsidR="00D56906" w:rsidRPr="003D77FD">
              <w:rPr>
                <w:rStyle w:val="Hyperlink"/>
                <w:noProof/>
              </w:rPr>
              <w:t>2.</w:t>
            </w:r>
            <w:r w:rsidR="00D56906">
              <w:rPr>
                <w:rFonts w:eastAsiaTheme="minorEastAsia" w:cstheme="minorBidi"/>
                <w:bCs w:val="0"/>
                <w:noProof/>
                <w:sz w:val="22"/>
                <w:szCs w:val="22"/>
              </w:rPr>
              <w:tab/>
            </w:r>
            <w:r w:rsidR="00D56906" w:rsidRPr="003D77FD">
              <w:rPr>
                <w:rStyle w:val="Hyperlink"/>
                <w:noProof/>
              </w:rPr>
              <w:t>Contracteren</w:t>
            </w:r>
            <w:r w:rsidR="00D56906">
              <w:rPr>
                <w:noProof/>
                <w:webHidden/>
              </w:rPr>
              <w:tab/>
            </w:r>
            <w:r w:rsidR="00D56906">
              <w:rPr>
                <w:noProof/>
                <w:webHidden/>
              </w:rPr>
              <w:fldChar w:fldCharType="begin"/>
            </w:r>
            <w:r w:rsidR="00D56906">
              <w:rPr>
                <w:noProof/>
                <w:webHidden/>
              </w:rPr>
              <w:instrText xml:space="preserve"> PAGEREF _Toc47882037 \h </w:instrText>
            </w:r>
            <w:r w:rsidR="00D56906">
              <w:rPr>
                <w:noProof/>
                <w:webHidden/>
              </w:rPr>
            </w:r>
            <w:r w:rsidR="00D56906">
              <w:rPr>
                <w:noProof/>
                <w:webHidden/>
              </w:rPr>
              <w:fldChar w:fldCharType="separate"/>
            </w:r>
            <w:r w:rsidR="00D56906">
              <w:rPr>
                <w:noProof/>
                <w:webHidden/>
              </w:rPr>
              <w:t>33</w:t>
            </w:r>
            <w:r w:rsidR="00D56906">
              <w:rPr>
                <w:noProof/>
                <w:webHidden/>
              </w:rPr>
              <w:fldChar w:fldCharType="end"/>
            </w:r>
          </w:hyperlink>
        </w:p>
        <w:p w14:paraId="0783070E" w14:textId="7FBA5164" w:rsidR="00D56906" w:rsidRDefault="00011983">
          <w:pPr>
            <w:pStyle w:val="Inhopg3"/>
            <w:tabs>
              <w:tab w:val="left" w:pos="880"/>
              <w:tab w:val="right" w:leader="dot" w:pos="9488"/>
            </w:tabs>
            <w:rPr>
              <w:rFonts w:eastAsiaTheme="minorEastAsia" w:cstheme="minorBidi"/>
              <w:bCs w:val="0"/>
              <w:noProof/>
              <w:sz w:val="22"/>
              <w:szCs w:val="22"/>
            </w:rPr>
          </w:pPr>
          <w:hyperlink w:anchor="_Toc47882038" w:history="1">
            <w:r w:rsidR="00D56906" w:rsidRPr="003D77FD">
              <w:rPr>
                <w:rStyle w:val="Hyperlink"/>
                <w:noProof/>
              </w:rPr>
              <w:t>3.</w:t>
            </w:r>
            <w:r w:rsidR="00D56906">
              <w:rPr>
                <w:rFonts w:eastAsiaTheme="minorEastAsia" w:cstheme="minorBidi"/>
                <w:bCs w:val="0"/>
                <w:noProof/>
                <w:sz w:val="22"/>
                <w:szCs w:val="22"/>
              </w:rPr>
              <w:tab/>
            </w:r>
            <w:r w:rsidR="00D56906" w:rsidRPr="003D77FD">
              <w:rPr>
                <w:rStyle w:val="Hyperlink"/>
                <w:noProof/>
              </w:rPr>
              <w:t>TA is een keuzemodel</w:t>
            </w:r>
            <w:r w:rsidR="00D56906">
              <w:rPr>
                <w:noProof/>
                <w:webHidden/>
              </w:rPr>
              <w:tab/>
            </w:r>
            <w:r w:rsidR="00D56906">
              <w:rPr>
                <w:noProof/>
                <w:webHidden/>
              </w:rPr>
              <w:fldChar w:fldCharType="begin"/>
            </w:r>
            <w:r w:rsidR="00D56906">
              <w:rPr>
                <w:noProof/>
                <w:webHidden/>
              </w:rPr>
              <w:instrText xml:space="preserve"> PAGEREF _Toc47882038 \h </w:instrText>
            </w:r>
            <w:r w:rsidR="00D56906">
              <w:rPr>
                <w:noProof/>
                <w:webHidden/>
              </w:rPr>
            </w:r>
            <w:r w:rsidR="00D56906">
              <w:rPr>
                <w:noProof/>
                <w:webHidden/>
              </w:rPr>
              <w:fldChar w:fldCharType="separate"/>
            </w:r>
            <w:r w:rsidR="00D56906">
              <w:rPr>
                <w:noProof/>
                <w:webHidden/>
              </w:rPr>
              <w:t>34</w:t>
            </w:r>
            <w:r w:rsidR="00D56906">
              <w:rPr>
                <w:noProof/>
                <w:webHidden/>
              </w:rPr>
              <w:fldChar w:fldCharType="end"/>
            </w:r>
          </w:hyperlink>
        </w:p>
        <w:p w14:paraId="48B24C19" w14:textId="68B646E8" w:rsidR="00D56906" w:rsidRDefault="00011983">
          <w:pPr>
            <w:pStyle w:val="Inhopg3"/>
            <w:tabs>
              <w:tab w:val="left" w:pos="880"/>
              <w:tab w:val="right" w:leader="dot" w:pos="9488"/>
            </w:tabs>
            <w:rPr>
              <w:rFonts w:eastAsiaTheme="minorEastAsia" w:cstheme="minorBidi"/>
              <w:bCs w:val="0"/>
              <w:noProof/>
              <w:sz w:val="22"/>
              <w:szCs w:val="22"/>
            </w:rPr>
          </w:pPr>
          <w:hyperlink w:anchor="_Toc47882039" w:history="1">
            <w:r w:rsidR="00D56906" w:rsidRPr="003D77FD">
              <w:rPr>
                <w:rStyle w:val="Hyperlink"/>
                <w:noProof/>
              </w:rPr>
              <w:t>4.</w:t>
            </w:r>
            <w:r w:rsidR="00D56906">
              <w:rPr>
                <w:rFonts w:eastAsiaTheme="minorEastAsia" w:cstheme="minorBidi"/>
                <w:bCs w:val="0"/>
                <w:noProof/>
                <w:sz w:val="22"/>
                <w:szCs w:val="22"/>
              </w:rPr>
              <w:tab/>
            </w:r>
            <w:r w:rsidR="00D56906" w:rsidRPr="003D77FD">
              <w:rPr>
                <w:rStyle w:val="Hyperlink"/>
                <w:noProof/>
              </w:rPr>
              <w:t>TA is een empowerment model</w:t>
            </w:r>
            <w:r w:rsidR="00D56906">
              <w:rPr>
                <w:noProof/>
                <w:webHidden/>
              </w:rPr>
              <w:tab/>
            </w:r>
            <w:r w:rsidR="00D56906">
              <w:rPr>
                <w:noProof/>
                <w:webHidden/>
              </w:rPr>
              <w:fldChar w:fldCharType="begin"/>
            </w:r>
            <w:r w:rsidR="00D56906">
              <w:rPr>
                <w:noProof/>
                <w:webHidden/>
              </w:rPr>
              <w:instrText xml:space="preserve"> PAGEREF _Toc47882039 \h </w:instrText>
            </w:r>
            <w:r w:rsidR="00D56906">
              <w:rPr>
                <w:noProof/>
                <w:webHidden/>
              </w:rPr>
            </w:r>
            <w:r w:rsidR="00D56906">
              <w:rPr>
                <w:noProof/>
                <w:webHidden/>
              </w:rPr>
              <w:fldChar w:fldCharType="separate"/>
            </w:r>
            <w:r w:rsidR="00D56906">
              <w:rPr>
                <w:noProof/>
                <w:webHidden/>
              </w:rPr>
              <w:t>35</w:t>
            </w:r>
            <w:r w:rsidR="00D56906">
              <w:rPr>
                <w:noProof/>
                <w:webHidden/>
              </w:rPr>
              <w:fldChar w:fldCharType="end"/>
            </w:r>
          </w:hyperlink>
        </w:p>
        <w:p w14:paraId="7B1E34C5" w14:textId="4215DFD6" w:rsidR="00D56906" w:rsidRDefault="00011983">
          <w:pPr>
            <w:pStyle w:val="Inhopg3"/>
            <w:tabs>
              <w:tab w:val="left" w:pos="880"/>
              <w:tab w:val="right" w:leader="dot" w:pos="9488"/>
            </w:tabs>
            <w:rPr>
              <w:rFonts w:eastAsiaTheme="minorEastAsia" w:cstheme="minorBidi"/>
              <w:bCs w:val="0"/>
              <w:noProof/>
              <w:sz w:val="22"/>
              <w:szCs w:val="22"/>
            </w:rPr>
          </w:pPr>
          <w:hyperlink w:anchor="_Toc47882040" w:history="1">
            <w:r w:rsidR="00D56906" w:rsidRPr="003D77FD">
              <w:rPr>
                <w:rStyle w:val="Hyperlink"/>
                <w:noProof/>
              </w:rPr>
              <w:t>6.</w:t>
            </w:r>
            <w:r w:rsidR="00D56906">
              <w:rPr>
                <w:rFonts w:eastAsiaTheme="minorEastAsia" w:cstheme="minorBidi"/>
                <w:bCs w:val="0"/>
                <w:noProof/>
                <w:sz w:val="22"/>
                <w:szCs w:val="22"/>
              </w:rPr>
              <w:tab/>
            </w:r>
            <w:r w:rsidR="00D56906" w:rsidRPr="003D77FD">
              <w:rPr>
                <w:rStyle w:val="Hyperlink"/>
                <w:noProof/>
              </w:rPr>
              <w:t>Herkennen van egoposities</w:t>
            </w:r>
            <w:r w:rsidR="00D56906">
              <w:rPr>
                <w:noProof/>
                <w:webHidden/>
              </w:rPr>
              <w:tab/>
            </w:r>
            <w:r w:rsidR="00D56906">
              <w:rPr>
                <w:noProof/>
                <w:webHidden/>
              </w:rPr>
              <w:fldChar w:fldCharType="begin"/>
            </w:r>
            <w:r w:rsidR="00D56906">
              <w:rPr>
                <w:noProof/>
                <w:webHidden/>
              </w:rPr>
              <w:instrText xml:space="preserve"> PAGEREF _Toc47882040 \h </w:instrText>
            </w:r>
            <w:r w:rsidR="00D56906">
              <w:rPr>
                <w:noProof/>
                <w:webHidden/>
              </w:rPr>
            </w:r>
            <w:r w:rsidR="00D56906">
              <w:rPr>
                <w:noProof/>
                <w:webHidden/>
              </w:rPr>
              <w:fldChar w:fldCharType="separate"/>
            </w:r>
            <w:r w:rsidR="00D56906">
              <w:rPr>
                <w:noProof/>
                <w:webHidden/>
              </w:rPr>
              <w:t>35</w:t>
            </w:r>
            <w:r w:rsidR="00D56906">
              <w:rPr>
                <w:noProof/>
                <w:webHidden/>
              </w:rPr>
              <w:fldChar w:fldCharType="end"/>
            </w:r>
          </w:hyperlink>
        </w:p>
        <w:p w14:paraId="50DB53AA" w14:textId="006062D5" w:rsidR="00D56906" w:rsidRDefault="00011983">
          <w:pPr>
            <w:pStyle w:val="Inhopg3"/>
            <w:tabs>
              <w:tab w:val="left" w:pos="880"/>
              <w:tab w:val="right" w:leader="dot" w:pos="9488"/>
            </w:tabs>
            <w:rPr>
              <w:rFonts w:eastAsiaTheme="minorEastAsia" w:cstheme="minorBidi"/>
              <w:bCs w:val="0"/>
              <w:noProof/>
              <w:sz w:val="22"/>
              <w:szCs w:val="22"/>
            </w:rPr>
          </w:pPr>
          <w:hyperlink w:anchor="_Toc47882041" w:history="1">
            <w:r w:rsidR="00D56906" w:rsidRPr="003D77FD">
              <w:rPr>
                <w:rStyle w:val="Hyperlink"/>
                <w:noProof/>
              </w:rPr>
              <w:t>7.</w:t>
            </w:r>
            <w:r w:rsidR="00D56906">
              <w:rPr>
                <w:rFonts w:eastAsiaTheme="minorEastAsia" w:cstheme="minorBidi"/>
                <w:bCs w:val="0"/>
                <w:noProof/>
                <w:sz w:val="22"/>
                <w:szCs w:val="22"/>
              </w:rPr>
              <w:tab/>
            </w:r>
            <w:r w:rsidR="00D56906" w:rsidRPr="003D77FD">
              <w:rPr>
                <w:rStyle w:val="Hyperlink"/>
                <w:noProof/>
              </w:rPr>
              <w:t>Versterken van egoposities</w:t>
            </w:r>
            <w:r w:rsidR="00D56906">
              <w:rPr>
                <w:noProof/>
                <w:webHidden/>
              </w:rPr>
              <w:tab/>
            </w:r>
            <w:r w:rsidR="00D56906">
              <w:rPr>
                <w:noProof/>
                <w:webHidden/>
              </w:rPr>
              <w:fldChar w:fldCharType="begin"/>
            </w:r>
            <w:r w:rsidR="00D56906">
              <w:rPr>
                <w:noProof/>
                <w:webHidden/>
              </w:rPr>
              <w:instrText xml:space="preserve"> PAGEREF _Toc47882041 \h </w:instrText>
            </w:r>
            <w:r w:rsidR="00D56906">
              <w:rPr>
                <w:noProof/>
                <w:webHidden/>
              </w:rPr>
            </w:r>
            <w:r w:rsidR="00D56906">
              <w:rPr>
                <w:noProof/>
                <w:webHidden/>
              </w:rPr>
              <w:fldChar w:fldCharType="separate"/>
            </w:r>
            <w:r w:rsidR="00D56906">
              <w:rPr>
                <w:noProof/>
                <w:webHidden/>
              </w:rPr>
              <w:t>37</w:t>
            </w:r>
            <w:r w:rsidR="00D56906">
              <w:rPr>
                <w:noProof/>
                <w:webHidden/>
              </w:rPr>
              <w:fldChar w:fldCharType="end"/>
            </w:r>
          </w:hyperlink>
        </w:p>
        <w:p w14:paraId="09258265" w14:textId="4080A428" w:rsidR="00D56906" w:rsidRDefault="00011983">
          <w:pPr>
            <w:pStyle w:val="Inhopg3"/>
            <w:tabs>
              <w:tab w:val="left" w:pos="880"/>
              <w:tab w:val="right" w:leader="dot" w:pos="9488"/>
            </w:tabs>
            <w:rPr>
              <w:rFonts w:eastAsiaTheme="minorEastAsia" w:cstheme="minorBidi"/>
              <w:bCs w:val="0"/>
              <w:noProof/>
              <w:sz w:val="22"/>
              <w:szCs w:val="22"/>
            </w:rPr>
          </w:pPr>
          <w:hyperlink w:anchor="_Toc47882042" w:history="1">
            <w:r w:rsidR="00D56906" w:rsidRPr="003D77FD">
              <w:rPr>
                <w:rStyle w:val="Hyperlink"/>
                <w:noProof/>
              </w:rPr>
              <w:t>8.</w:t>
            </w:r>
            <w:r w:rsidR="00D56906">
              <w:rPr>
                <w:rFonts w:eastAsiaTheme="minorEastAsia" w:cstheme="minorBidi"/>
                <w:bCs w:val="0"/>
                <w:noProof/>
                <w:sz w:val="22"/>
                <w:szCs w:val="22"/>
              </w:rPr>
              <w:tab/>
            </w:r>
            <w:r w:rsidR="00D56906" w:rsidRPr="003D77FD">
              <w:rPr>
                <w:rStyle w:val="Hyperlink"/>
                <w:noProof/>
              </w:rPr>
              <w:t>Transacties</w:t>
            </w:r>
            <w:r w:rsidR="00D56906">
              <w:rPr>
                <w:noProof/>
                <w:webHidden/>
              </w:rPr>
              <w:tab/>
            </w:r>
            <w:r w:rsidR="00D56906">
              <w:rPr>
                <w:noProof/>
                <w:webHidden/>
              </w:rPr>
              <w:fldChar w:fldCharType="begin"/>
            </w:r>
            <w:r w:rsidR="00D56906">
              <w:rPr>
                <w:noProof/>
                <w:webHidden/>
              </w:rPr>
              <w:instrText xml:space="preserve"> PAGEREF _Toc47882042 \h </w:instrText>
            </w:r>
            <w:r w:rsidR="00D56906">
              <w:rPr>
                <w:noProof/>
                <w:webHidden/>
              </w:rPr>
            </w:r>
            <w:r w:rsidR="00D56906">
              <w:rPr>
                <w:noProof/>
                <w:webHidden/>
              </w:rPr>
              <w:fldChar w:fldCharType="separate"/>
            </w:r>
            <w:r w:rsidR="00D56906">
              <w:rPr>
                <w:noProof/>
                <w:webHidden/>
              </w:rPr>
              <w:t>37</w:t>
            </w:r>
            <w:r w:rsidR="00D56906">
              <w:rPr>
                <w:noProof/>
                <w:webHidden/>
              </w:rPr>
              <w:fldChar w:fldCharType="end"/>
            </w:r>
          </w:hyperlink>
        </w:p>
        <w:p w14:paraId="7F0803CD" w14:textId="39C1321D" w:rsidR="00D56906" w:rsidRDefault="00011983">
          <w:pPr>
            <w:pStyle w:val="Inhopg3"/>
            <w:tabs>
              <w:tab w:val="left" w:pos="880"/>
              <w:tab w:val="right" w:leader="dot" w:pos="9488"/>
            </w:tabs>
            <w:rPr>
              <w:rFonts w:eastAsiaTheme="minorEastAsia" w:cstheme="minorBidi"/>
              <w:bCs w:val="0"/>
              <w:noProof/>
              <w:sz w:val="22"/>
              <w:szCs w:val="22"/>
            </w:rPr>
          </w:pPr>
          <w:hyperlink w:anchor="_Toc47882043" w:history="1">
            <w:r w:rsidR="00D56906" w:rsidRPr="003D77FD">
              <w:rPr>
                <w:rStyle w:val="Hyperlink"/>
                <w:noProof/>
              </w:rPr>
              <w:t>9.</w:t>
            </w:r>
            <w:r w:rsidR="00D56906">
              <w:rPr>
                <w:rFonts w:eastAsiaTheme="minorEastAsia" w:cstheme="minorBidi"/>
                <w:bCs w:val="0"/>
                <w:noProof/>
                <w:sz w:val="22"/>
                <w:szCs w:val="22"/>
              </w:rPr>
              <w:tab/>
            </w:r>
            <w:r w:rsidR="00D56906" w:rsidRPr="003D77FD">
              <w:rPr>
                <w:rStyle w:val="Hyperlink"/>
                <w:noProof/>
              </w:rPr>
              <w:t>Een psychologisch spel</w:t>
            </w:r>
            <w:r w:rsidR="00D56906">
              <w:rPr>
                <w:noProof/>
                <w:webHidden/>
              </w:rPr>
              <w:tab/>
            </w:r>
            <w:r w:rsidR="00D56906">
              <w:rPr>
                <w:noProof/>
                <w:webHidden/>
              </w:rPr>
              <w:fldChar w:fldCharType="begin"/>
            </w:r>
            <w:r w:rsidR="00D56906">
              <w:rPr>
                <w:noProof/>
                <w:webHidden/>
              </w:rPr>
              <w:instrText xml:space="preserve"> PAGEREF _Toc47882043 \h </w:instrText>
            </w:r>
            <w:r w:rsidR="00D56906">
              <w:rPr>
                <w:noProof/>
                <w:webHidden/>
              </w:rPr>
            </w:r>
            <w:r w:rsidR="00D56906">
              <w:rPr>
                <w:noProof/>
                <w:webHidden/>
              </w:rPr>
              <w:fldChar w:fldCharType="separate"/>
            </w:r>
            <w:r w:rsidR="00D56906">
              <w:rPr>
                <w:noProof/>
                <w:webHidden/>
              </w:rPr>
              <w:t>38</w:t>
            </w:r>
            <w:r w:rsidR="00D56906">
              <w:rPr>
                <w:noProof/>
                <w:webHidden/>
              </w:rPr>
              <w:fldChar w:fldCharType="end"/>
            </w:r>
          </w:hyperlink>
        </w:p>
        <w:p w14:paraId="7186C8A1" w14:textId="1E29D28D" w:rsidR="00D56906" w:rsidRDefault="00011983">
          <w:pPr>
            <w:pStyle w:val="Inhopg3"/>
            <w:tabs>
              <w:tab w:val="left" w:pos="880"/>
              <w:tab w:val="right" w:leader="dot" w:pos="9488"/>
            </w:tabs>
            <w:rPr>
              <w:rFonts w:eastAsiaTheme="minorEastAsia" w:cstheme="minorBidi"/>
              <w:bCs w:val="0"/>
              <w:noProof/>
              <w:sz w:val="22"/>
              <w:szCs w:val="22"/>
            </w:rPr>
          </w:pPr>
          <w:hyperlink w:anchor="_Toc47882044" w:history="1">
            <w:r w:rsidR="00D56906" w:rsidRPr="003D77FD">
              <w:rPr>
                <w:rStyle w:val="Hyperlink"/>
                <w:noProof/>
              </w:rPr>
              <w:t>10.</w:t>
            </w:r>
            <w:r w:rsidR="00D56906">
              <w:rPr>
                <w:rFonts w:eastAsiaTheme="minorEastAsia" w:cstheme="minorBidi"/>
                <w:bCs w:val="0"/>
                <w:noProof/>
                <w:sz w:val="22"/>
                <w:szCs w:val="22"/>
              </w:rPr>
              <w:tab/>
            </w:r>
            <w:r w:rsidR="00D56906" w:rsidRPr="003D77FD">
              <w:rPr>
                <w:rStyle w:val="Hyperlink"/>
                <w:noProof/>
              </w:rPr>
              <w:t>Het vat van ongenoegen: dramadriehoek</w:t>
            </w:r>
            <w:r w:rsidR="00D56906">
              <w:rPr>
                <w:noProof/>
                <w:webHidden/>
              </w:rPr>
              <w:tab/>
            </w:r>
            <w:r w:rsidR="00D56906">
              <w:rPr>
                <w:noProof/>
                <w:webHidden/>
              </w:rPr>
              <w:fldChar w:fldCharType="begin"/>
            </w:r>
            <w:r w:rsidR="00D56906">
              <w:rPr>
                <w:noProof/>
                <w:webHidden/>
              </w:rPr>
              <w:instrText xml:space="preserve"> PAGEREF _Toc47882044 \h </w:instrText>
            </w:r>
            <w:r w:rsidR="00D56906">
              <w:rPr>
                <w:noProof/>
                <w:webHidden/>
              </w:rPr>
            </w:r>
            <w:r w:rsidR="00D56906">
              <w:rPr>
                <w:noProof/>
                <w:webHidden/>
              </w:rPr>
              <w:fldChar w:fldCharType="separate"/>
            </w:r>
            <w:r w:rsidR="00D56906">
              <w:rPr>
                <w:noProof/>
                <w:webHidden/>
              </w:rPr>
              <w:t>38</w:t>
            </w:r>
            <w:r w:rsidR="00D56906">
              <w:rPr>
                <w:noProof/>
                <w:webHidden/>
              </w:rPr>
              <w:fldChar w:fldCharType="end"/>
            </w:r>
          </w:hyperlink>
        </w:p>
        <w:p w14:paraId="5ACBBDC0" w14:textId="66E4A921" w:rsidR="00D56906" w:rsidRDefault="00011983">
          <w:pPr>
            <w:pStyle w:val="Inhopg3"/>
            <w:tabs>
              <w:tab w:val="left" w:pos="880"/>
              <w:tab w:val="right" w:leader="dot" w:pos="9488"/>
            </w:tabs>
            <w:rPr>
              <w:rFonts w:eastAsiaTheme="minorEastAsia" w:cstheme="minorBidi"/>
              <w:bCs w:val="0"/>
              <w:noProof/>
              <w:sz w:val="22"/>
              <w:szCs w:val="22"/>
            </w:rPr>
          </w:pPr>
          <w:hyperlink w:anchor="_Toc47882045" w:history="1">
            <w:r w:rsidR="00D56906" w:rsidRPr="003D77FD">
              <w:rPr>
                <w:rStyle w:val="Hyperlink"/>
                <w:noProof/>
              </w:rPr>
              <w:t>11.</w:t>
            </w:r>
            <w:r w:rsidR="00D56906">
              <w:rPr>
                <w:rFonts w:eastAsiaTheme="minorEastAsia" w:cstheme="minorBidi"/>
                <w:bCs w:val="0"/>
                <w:noProof/>
                <w:sz w:val="22"/>
                <w:szCs w:val="22"/>
              </w:rPr>
              <w:tab/>
            </w:r>
            <w:r w:rsidR="00D56906" w:rsidRPr="003D77FD">
              <w:rPr>
                <w:rStyle w:val="Hyperlink"/>
                <w:noProof/>
              </w:rPr>
              <w:t>De schakelbak</w:t>
            </w:r>
            <w:r w:rsidR="00D56906">
              <w:rPr>
                <w:noProof/>
                <w:webHidden/>
              </w:rPr>
              <w:tab/>
            </w:r>
            <w:r w:rsidR="00D56906">
              <w:rPr>
                <w:noProof/>
                <w:webHidden/>
              </w:rPr>
              <w:fldChar w:fldCharType="begin"/>
            </w:r>
            <w:r w:rsidR="00D56906">
              <w:rPr>
                <w:noProof/>
                <w:webHidden/>
              </w:rPr>
              <w:instrText xml:space="preserve"> PAGEREF _Toc47882045 \h </w:instrText>
            </w:r>
            <w:r w:rsidR="00D56906">
              <w:rPr>
                <w:noProof/>
                <w:webHidden/>
              </w:rPr>
            </w:r>
            <w:r w:rsidR="00D56906">
              <w:rPr>
                <w:noProof/>
                <w:webHidden/>
              </w:rPr>
              <w:fldChar w:fldCharType="separate"/>
            </w:r>
            <w:r w:rsidR="00D56906">
              <w:rPr>
                <w:noProof/>
                <w:webHidden/>
              </w:rPr>
              <w:t>39</w:t>
            </w:r>
            <w:r w:rsidR="00D56906">
              <w:rPr>
                <w:noProof/>
                <w:webHidden/>
              </w:rPr>
              <w:fldChar w:fldCharType="end"/>
            </w:r>
          </w:hyperlink>
        </w:p>
        <w:p w14:paraId="553B52EE" w14:textId="7E94885F" w:rsidR="00D56906" w:rsidRDefault="00011983">
          <w:pPr>
            <w:pStyle w:val="Inhopg3"/>
            <w:tabs>
              <w:tab w:val="left" w:pos="880"/>
              <w:tab w:val="right" w:leader="dot" w:pos="9488"/>
            </w:tabs>
            <w:rPr>
              <w:rFonts w:eastAsiaTheme="minorEastAsia" w:cstheme="minorBidi"/>
              <w:bCs w:val="0"/>
              <w:noProof/>
              <w:sz w:val="22"/>
              <w:szCs w:val="22"/>
            </w:rPr>
          </w:pPr>
          <w:hyperlink w:anchor="_Toc47882046" w:history="1">
            <w:r w:rsidR="00D56906" w:rsidRPr="003D77FD">
              <w:rPr>
                <w:rStyle w:val="Hyperlink"/>
                <w:noProof/>
              </w:rPr>
              <w:t>12.</w:t>
            </w:r>
            <w:r w:rsidR="00D56906">
              <w:rPr>
                <w:rFonts w:eastAsiaTheme="minorEastAsia" w:cstheme="minorBidi"/>
                <w:bCs w:val="0"/>
                <w:noProof/>
                <w:sz w:val="22"/>
                <w:szCs w:val="22"/>
              </w:rPr>
              <w:tab/>
            </w:r>
            <w:r w:rsidR="00D56906" w:rsidRPr="003D77FD">
              <w:rPr>
                <w:rStyle w:val="Hyperlink"/>
                <w:noProof/>
              </w:rPr>
              <w:t>Geraadpleegde literatuur</w:t>
            </w:r>
            <w:r w:rsidR="00D56906">
              <w:rPr>
                <w:noProof/>
                <w:webHidden/>
              </w:rPr>
              <w:tab/>
            </w:r>
            <w:r w:rsidR="00D56906">
              <w:rPr>
                <w:noProof/>
                <w:webHidden/>
              </w:rPr>
              <w:fldChar w:fldCharType="begin"/>
            </w:r>
            <w:r w:rsidR="00D56906">
              <w:rPr>
                <w:noProof/>
                <w:webHidden/>
              </w:rPr>
              <w:instrText xml:space="preserve"> PAGEREF _Toc47882046 \h </w:instrText>
            </w:r>
            <w:r w:rsidR="00D56906">
              <w:rPr>
                <w:noProof/>
                <w:webHidden/>
              </w:rPr>
            </w:r>
            <w:r w:rsidR="00D56906">
              <w:rPr>
                <w:noProof/>
                <w:webHidden/>
              </w:rPr>
              <w:fldChar w:fldCharType="separate"/>
            </w:r>
            <w:r w:rsidR="00D56906">
              <w:rPr>
                <w:noProof/>
                <w:webHidden/>
              </w:rPr>
              <w:t>41</w:t>
            </w:r>
            <w:r w:rsidR="00D56906">
              <w:rPr>
                <w:noProof/>
                <w:webHidden/>
              </w:rPr>
              <w:fldChar w:fldCharType="end"/>
            </w:r>
          </w:hyperlink>
        </w:p>
        <w:p w14:paraId="5FE948AE" w14:textId="7FCCC059" w:rsidR="00D56906" w:rsidRDefault="00011983">
          <w:pPr>
            <w:pStyle w:val="Inhopg1"/>
            <w:tabs>
              <w:tab w:val="left" w:pos="400"/>
              <w:tab w:val="right" w:leader="dot" w:pos="9488"/>
            </w:tabs>
            <w:rPr>
              <w:rFonts w:eastAsiaTheme="minorEastAsia" w:cstheme="minorBidi"/>
              <w:noProof/>
              <w:sz w:val="22"/>
              <w:szCs w:val="22"/>
              <w:lang w:eastAsia="nl-NL"/>
            </w:rPr>
          </w:pPr>
          <w:hyperlink w:anchor="_Toc47882047" w:history="1">
            <w:r w:rsidR="00D56906" w:rsidRPr="003D77FD">
              <w:rPr>
                <w:rStyle w:val="Hyperlink"/>
                <w:caps/>
                <w:noProof/>
              </w:rPr>
              <w:t>5.</w:t>
            </w:r>
            <w:r w:rsidR="00D56906">
              <w:rPr>
                <w:rFonts w:eastAsiaTheme="minorEastAsia" w:cstheme="minorBidi"/>
                <w:noProof/>
                <w:sz w:val="22"/>
                <w:szCs w:val="22"/>
                <w:lang w:eastAsia="nl-NL"/>
              </w:rPr>
              <w:tab/>
            </w:r>
            <w:r w:rsidR="00D56906" w:rsidRPr="003D77FD">
              <w:rPr>
                <w:rStyle w:val="Hyperlink"/>
                <w:caps/>
                <w:noProof/>
              </w:rPr>
              <w:t>MENTALE INZETBAARHEID EN DE MATRIX-STRATEGIE</w:t>
            </w:r>
            <w:r w:rsidR="00D56906">
              <w:rPr>
                <w:noProof/>
                <w:webHidden/>
              </w:rPr>
              <w:tab/>
            </w:r>
            <w:r w:rsidR="00D56906">
              <w:rPr>
                <w:noProof/>
                <w:webHidden/>
              </w:rPr>
              <w:fldChar w:fldCharType="begin"/>
            </w:r>
            <w:r w:rsidR="00D56906">
              <w:rPr>
                <w:noProof/>
                <w:webHidden/>
              </w:rPr>
              <w:instrText xml:space="preserve"> PAGEREF _Toc47882047 \h </w:instrText>
            </w:r>
            <w:r w:rsidR="00D56906">
              <w:rPr>
                <w:noProof/>
                <w:webHidden/>
              </w:rPr>
            </w:r>
            <w:r w:rsidR="00D56906">
              <w:rPr>
                <w:noProof/>
                <w:webHidden/>
              </w:rPr>
              <w:fldChar w:fldCharType="separate"/>
            </w:r>
            <w:r w:rsidR="00D56906">
              <w:rPr>
                <w:noProof/>
                <w:webHidden/>
              </w:rPr>
              <w:t>43</w:t>
            </w:r>
            <w:r w:rsidR="00D56906">
              <w:rPr>
                <w:noProof/>
                <w:webHidden/>
              </w:rPr>
              <w:fldChar w:fldCharType="end"/>
            </w:r>
          </w:hyperlink>
        </w:p>
        <w:p w14:paraId="13961B59" w14:textId="27B74A89" w:rsidR="00D56906" w:rsidRDefault="00011983">
          <w:pPr>
            <w:pStyle w:val="Inhopg3"/>
            <w:tabs>
              <w:tab w:val="left" w:pos="880"/>
              <w:tab w:val="right" w:leader="dot" w:pos="9488"/>
            </w:tabs>
            <w:rPr>
              <w:rFonts w:eastAsiaTheme="minorEastAsia" w:cstheme="minorBidi"/>
              <w:bCs w:val="0"/>
              <w:noProof/>
              <w:sz w:val="22"/>
              <w:szCs w:val="22"/>
            </w:rPr>
          </w:pPr>
          <w:hyperlink w:anchor="_Toc47882048" w:history="1">
            <w:r w:rsidR="00D56906" w:rsidRPr="003D77FD">
              <w:rPr>
                <w:rStyle w:val="Hyperlink"/>
                <w:noProof/>
              </w:rPr>
              <w:t>1.</w:t>
            </w:r>
            <w:r w:rsidR="00D56906">
              <w:rPr>
                <w:rFonts w:eastAsiaTheme="minorEastAsia" w:cstheme="minorBidi"/>
                <w:bCs w:val="0"/>
                <w:noProof/>
                <w:sz w:val="22"/>
                <w:szCs w:val="22"/>
              </w:rPr>
              <w:tab/>
            </w:r>
            <w:r w:rsidR="00D56906" w:rsidRPr="003D77FD">
              <w:rPr>
                <w:rStyle w:val="Hyperlink"/>
                <w:noProof/>
              </w:rPr>
              <w:t>Wat is de matrix-strategie?</w:t>
            </w:r>
            <w:r w:rsidR="00D56906">
              <w:rPr>
                <w:noProof/>
                <w:webHidden/>
              </w:rPr>
              <w:tab/>
            </w:r>
            <w:r w:rsidR="00D56906">
              <w:rPr>
                <w:noProof/>
                <w:webHidden/>
              </w:rPr>
              <w:fldChar w:fldCharType="begin"/>
            </w:r>
            <w:r w:rsidR="00D56906">
              <w:rPr>
                <w:noProof/>
                <w:webHidden/>
              </w:rPr>
              <w:instrText xml:space="preserve"> PAGEREF _Toc47882048 \h </w:instrText>
            </w:r>
            <w:r w:rsidR="00D56906">
              <w:rPr>
                <w:noProof/>
                <w:webHidden/>
              </w:rPr>
            </w:r>
            <w:r w:rsidR="00D56906">
              <w:rPr>
                <w:noProof/>
                <w:webHidden/>
              </w:rPr>
              <w:fldChar w:fldCharType="separate"/>
            </w:r>
            <w:r w:rsidR="00D56906">
              <w:rPr>
                <w:noProof/>
                <w:webHidden/>
              </w:rPr>
              <w:t>43</w:t>
            </w:r>
            <w:r w:rsidR="00D56906">
              <w:rPr>
                <w:noProof/>
                <w:webHidden/>
              </w:rPr>
              <w:fldChar w:fldCharType="end"/>
            </w:r>
          </w:hyperlink>
        </w:p>
        <w:p w14:paraId="00A3DA89" w14:textId="5EEBAE02" w:rsidR="00D56906" w:rsidRDefault="00011983">
          <w:pPr>
            <w:pStyle w:val="Inhopg3"/>
            <w:tabs>
              <w:tab w:val="left" w:pos="880"/>
              <w:tab w:val="right" w:leader="dot" w:pos="9488"/>
            </w:tabs>
            <w:rPr>
              <w:rFonts w:eastAsiaTheme="minorEastAsia" w:cstheme="minorBidi"/>
              <w:bCs w:val="0"/>
              <w:noProof/>
              <w:sz w:val="22"/>
              <w:szCs w:val="22"/>
            </w:rPr>
          </w:pPr>
          <w:hyperlink w:anchor="_Toc47882049" w:history="1">
            <w:r w:rsidR="00D56906" w:rsidRPr="003D77FD">
              <w:rPr>
                <w:rStyle w:val="Hyperlink"/>
                <w:noProof/>
              </w:rPr>
              <w:t>2.</w:t>
            </w:r>
            <w:r w:rsidR="00D56906">
              <w:rPr>
                <w:rFonts w:eastAsiaTheme="minorEastAsia" w:cstheme="minorBidi"/>
                <w:bCs w:val="0"/>
                <w:noProof/>
                <w:sz w:val="22"/>
                <w:szCs w:val="22"/>
              </w:rPr>
              <w:tab/>
            </w:r>
            <w:r w:rsidR="00D56906" w:rsidRPr="003D77FD">
              <w:rPr>
                <w:rStyle w:val="Hyperlink"/>
                <w:noProof/>
              </w:rPr>
              <w:t>Mentale inzetbaarheid op drie assen</w:t>
            </w:r>
            <w:r w:rsidR="00D56906">
              <w:rPr>
                <w:noProof/>
                <w:webHidden/>
              </w:rPr>
              <w:tab/>
            </w:r>
            <w:r w:rsidR="00D56906">
              <w:rPr>
                <w:noProof/>
                <w:webHidden/>
              </w:rPr>
              <w:fldChar w:fldCharType="begin"/>
            </w:r>
            <w:r w:rsidR="00D56906">
              <w:rPr>
                <w:noProof/>
                <w:webHidden/>
              </w:rPr>
              <w:instrText xml:space="preserve"> PAGEREF _Toc47882049 \h </w:instrText>
            </w:r>
            <w:r w:rsidR="00D56906">
              <w:rPr>
                <w:noProof/>
                <w:webHidden/>
              </w:rPr>
            </w:r>
            <w:r w:rsidR="00D56906">
              <w:rPr>
                <w:noProof/>
                <w:webHidden/>
              </w:rPr>
              <w:fldChar w:fldCharType="separate"/>
            </w:r>
            <w:r w:rsidR="00D56906">
              <w:rPr>
                <w:noProof/>
                <w:webHidden/>
              </w:rPr>
              <w:t>43</w:t>
            </w:r>
            <w:r w:rsidR="00D56906">
              <w:rPr>
                <w:noProof/>
                <w:webHidden/>
              </w:rPr>
              <w:fldChar w:fldCharType="end"/>
            </w:r>
          </w:hyperlink>
        </w:p>
        <w:p w14:paraId="29036BE6" w14:textId="77B14507" w:rsidR="00D56906" w:rsidRDefault="00011983">
          <w:pPr>
            <w:pStyle w:val="Inhopg3"/>
            <w:tabs>
              <w:tab w:val="left" w:pos="880"/>
              <w:tab w:val="right" w:leader="dot" w:pos="9488"/>
            </w:tabs>
            <w:rPr>
              <w:rFonts w:eastAsiaTheme="minorEastAsia" w:cstheme="minorBidi"/>
              <w:bCs w:val="0"/>
              <w:noProof/>
              <w:sz w:val="22"/>
              <w:szCs w:val="22"/>
            </w:rPr>
          </w:pPr>
          <w:hyperlink w:anchor="_Toc47882050" w:history="1">
            <w:r w:rsidR="00D56906" w:rsidRPr="003D77FD">
              <w:rPr>
                <w:rStyle w:val="Hyperlink"/>
                <w:noProof/>
              </w:rPr>
              <w:t>3.</w:t>
            </w:r>
            <w:r w:rsidR="00D56906">
              <w:rPr>
                <w:rFonts w:eastAsiaTheme="minorEastAsia" w:cstheme="minorBidi"/>
                <w:bCs w:val="0"/>
                <w:noProof/>
                <w:sz w:val="22"/>
                <w:szCs w:val="22"/>
              </w:rPr>
              <w:tab/>
            </w:r>
            <w:r w:rsidR="00D56906" w:rsidRPr="003D77FD">
              <w:rPr>
                <w:rStyle w:val="Hyperlink"/>
                <w:noProof/>
              </w:rPr>
              <w:t>De coachmatrix</w:t>
            </w:r>
            <w:r w:rsidR="00D56906">
              <w:rPr>
                <w:noProof/>
                <w:webHidden/>
              </w:rPr>
              <w:tab/>
            </w:r>
            <w:r w:rsidR="00D56906">
              <w:rPr>
                <w:noProof/>
                <w:webHidden/>
              </w:rPr>
              <w:fldChar w:fldCharType="begin"/>
            </w:r>
            <w:r w:rsidR="00D56906">
              <w:rPr>
                <w:noProof/>
                <w:webHidden/>
              </w:rPr>
              <w:instrText xml:space="preserve"> PAGEREF _Toc47882050 \h </w:instrText>
            </w:r>
            <w:r w:rsidR="00D56906">
              <w:rPr>
                <w:noProof/>
                <w:webHidden/>
              </w:rPr>
            </w:r>
            <w:r w:rsidR="00D56906">
              <w:rPr>
                <w:noProof/>
                <w:webHidden/>
              </w:rPr>
              <w:fldChar w:fldCharType="separate"/>
            </w:r>
            <w:r w:rsidR="00D56906">
              <w:rPr>
                <w:noProof/>
                <w:webHidden/>
              </w:rPr>
              <w:t>46</w:t>
            </w:r>
            <w:r w:rsidR="00D56906">
              <w:rPr>
                <w:noProof/>
                <w:webHidden/>
              </w:rPr>
              <w:fldChar w:fldCharType="end"/>
            </w:r>
          </w:hyperlink>
        </w:p>
        <w:p w14:paraId="034F1DE4" w14:textId="58F8B062" w:rsidR="00D56906" w:rsidRDefault="00011983">
          <w:pPr>
            <w:pStyle w:val="Inhopg3"/>
            <w:tabs>
              <w:tab w:val="left" w:pos="880"/>
              <w:tab w:val="right" w:leader="dot" w:pos="9488"/>
            </w:tabs>
            <w:rPr>
              <w:rFonts w:eastAsiaTheme="minorEastAsia" w:cstheme="minorBidi"/>
              <w:bCs w:val="0"/>
              <w:noProof/>
              <w:sz w:val="22"/>
              <w:szCs w:val="22"/>
            </w:rPr>
          </w:pPr>
          <w:hyperlink w:anchor="_Toc47882051" w:history="1">
            <w:r w:rsidR="00D56906" w:rsidRPr="003D77FD">
              <w:rPr>
                <w:rStyle w:val="Hyperlink"/>
                <w:noProof/>
              </w:rPr>
              <w:t>4.</w:t>
            </w:r>
            <w:r w:rsidR="00D56906">
              <w:rPr>
                <w:rFonts w:eastAsiaTheme="minorEastAsia" w:cstheme="minorBidi"/>
                <w:bCs w:val="0"/>
                <w:noProof/>
                <w:sz w:val="22"/>
                <w:szCs w:val="22"/>
              </w:rPr>
              <w:tab/>
            </w:r>
            <w:r w:rsidR="00D56906" w:rsidRPr="003D77FD">
              <w:rPr>
                <w:rStyle w:val="Hyperlink"/>
                <w:noProof/>
              </w:rPr>
              <w:t>Een universeel model</w:t>
            </w:r>
            <w:r w:rsidR="00D56906">
              <w:rPr>
                <w:noProof/>
                <w:webHidden/>
              </w:rPr>
              <w:tab/>
            </w:r>
            <w:r w:rsidR="00D56906">
              <w:rPr>
                <w:noProof/>
                <w:webHidden/>
              </w:rPr>
              <w:fldChar w:fldCharType="begin"/>
            </w:r>
            <w:r w:rsidR="00D56906">
              <w:rPr>
                <w:noProof/>
                <w:webHidden/>
              </w:rPr>
              <w:instrText xml:space="preserve"> PAGEREF _Toc47882051 \h </w:instrText>
            </w:r>
            <w:r w:rsidR="00D56906">
              <w:rPr>
                <w:noProof/>
                <w:webHidden/>
              </w:rPr>
            </w:r>
            <w:r w:rsidR="00D56906">
              <w:rPr>
                <w:noProof/>
                <w:webHidden/>
              </w:rPr>
              <w:fldChar w:fldCharType="separate"/>
            </w:r>
            <w:r w:rsidR="00D56906">
              <w:rPr>
                <w:noProof/>
                <w:webHidden/>
              </w:rPr>
              <w:t>48</w:t>
            </w:r>
            <w:r w:rsidR="00D56906">
              <w:rPr>
                <w:noProof/>
                <w:webHidden/>
              </w:rPr>
              <w:fldChar w:fldCharType="end"/>
            </w:r>
          </w:hyperlink>
        </w:p>
        <w:p w14:paraId="0D3A6FD0" w14:textId="49A438F7" w:rsidR="00D56906" w:rsidRDefault="00011983">
          <w:pPr>
            <w:pStyle w:val="Inhopg3"/>
            <w:tabs>
              <w:tab w:val="left" w:pos="880"/>
              <w:tab w:val="right" w:leader="dot" w:pos="9488"/>
            </w:tabs>
            <w:rPr>
              <w:rFonts w:eastAsiaTheme="minorEastAsia" w:cstheme="minorBidi"/>
              <w:bCs w:val="0"/>
              <w:noProof/>
              <w:sz w:val="22"/>
              <w:szCs w:val="22"/>
            </w:rPr>
          </w:pPr>
          <w:hyperlink w:anchor="_Toc47882052" w:history="1">
            <w:r w:rsidR="00D56906" w:rsidRPr="003D77FD">
              <w:rPr>
                <w:rStyle w:val="Hyperlink"/>
                <w:noProof/>
              </w:rPr>
              <w:t>5.</w:t>
            </w:r>
            <w:r w:rsidR="00D56906">
              <w:rPr>
                <w:rFonts w:eastAsiaTheme="minorEastAsia" w:cstheme="minorBidi"/>
                <w:bCs w:val="0"/>
                <w:noProof/>
                <w:sz w:val="22"/>
                <w:szCs w:val="22"/>
              </w:rPr>
              <w:tab/>
            </w:r>
            <w:r w:rsidR="00D56906" w:rsidRPr="003D77FD">
              <w:rPr>
                <w:rStyle w:val="Hyperlink"/>
                <w:noProof/>
              </w:rPr>
              <w:t>De eigen regie</w:t>
            </w:r>
            <w:r w:rsidR="00D56906">
              <w:rPr>
                <w:noProof/>
                <w:webHidden/>
              </w:rPr>
              <w:tab/>
            </w:r>
            <w:r w:rsidR="00D56906">
              <w:rPr>
                <w:noProof/>
                <w:webHidden/>
              </w:rPr>
              <w:fldChar w:fldCharType="begin"/>
            </w:r>
            <w:r w:rsidR="00D56906">
              <w:rPr>
                <w:noProof/>
                <w:webHidden/>
              </w:rPr>
              <w:instrText xml:space="preserve"> PAGEREF _Toc47882052 \h </w:instrText>
            </w:r>
            <w:r w:rsidR="00D56906">
              <w:rPr>
                <w:noProof/>
                <w:webHidden/>
              </w:rPr>
            </w:r>
            <w:r w:rsidR="00D56906">
              <w:rPr>
                <w:noProof/>
                <w:webHidden/>
              </w:rPr>
              <w:fldChar w:fldCharType="separate"/>
            </w:r>
            <w:r w:rsidR="00D56906">
              <w:rPr>
                <w:noProof/>
                <w:webHidden/>
              </w:rPr>
              <w:t>48</w:t>
            </w:r>
            <w:r w:rsidR="00D56906">
              <w:rPr>
                <w:noProof/>
                <w:webHidden/>
              </w:rPr>
              <w:fldChar w:fldCharType="end"/>
            </w:r>
          </w:hyperlink>
        </w:p>
        <w:p w14:paraId="15E02E56" w14:textId="51B542C9" w:rsidR="00D56906" w:rsidRDefault="00011983">
          <w:pPr>
            <w:pStyle w:val="Inhopg3"/>
            <w:tabs>
              <w:tab w:val="left" w:pos="880"/>
              <w:tab w:val="right" w:leader="dot" w:pos="9488"/>
            </w:tabs>
            <w:rPr>
              <w:rFonts w:eastAsiaTheme="minorEastAsia" w:cstheme="minorBidi"/>
              <w:bCs w:val="0"/>
              <w:noProof/>
              <w:sz w:val="22"/>
              <w:szCs w:val="22"/>
            </w:rPr>
          </w:pPr>
          <w:hyperlink w:anchor="_Toc47882053" w:history="1">
            <w:r w:rsidR="00D56906" w:rsidRPr="003D77FD">
              <w:rPr>
                <w:rStyle w:val="Hyperlink"/>
                <w:noProof/>
              </w:rPr>
              <w:t>6.</w:t>
            </w:r>
            <w:r w:rsidR="00D56906">
              <w:rPr>
                <w:rFonts w:eastAsiaTheme="minorEastAsia" w:cstheme="minorBidi"/>
                <w:bCs w:val="0"/>
                <w:noProof/>
                <w:sz w:val="22"/>
                <w:szCs w:val="22"/>
              </w:rPr>
              <w:tab/>
            </w:r>
            <w:r w:rsidR="00D56906" w:rsidRPr="003D77FD">
              <w:rPr>
                <w:rStyle w:val="Hyperlink"/>
                <w:noProof/>
              </w:rPr>
              <w:t>Het plan van aanpak: het contract met een positieve sanctie</w:t>
            </w:r>
            <w:r w:rsidR="00D56906">
              <w:rPr>
                <w:noProof/>
                <w:webHidden/>
              </w:rPr>
              <w:tab/>
            </w:r>
            <w:r w:rsidR="00D56906">
              <w:rPr>
                <w:noProof/>
                <w:webHidden/>
              </w:rPr>
              <w:fldChar w:fldCharType="begin"/>
            </w:r>
            <w:r w:rsidR="00D56906">
              <w:rPr>
                <w:noProof/>
                <w:webHidden/>
              </w:rPr>
              <w:instrText xml:space="preserve"> PAGEREF _Toc47882053 \h </w:instrText>
            </w:r>
            <w:r w:rsidR="00D56906">
              <w:rPr>
                <w:noProof/>
                <w:webHidden/>
              </w:rPr>
            </w:r>
            <w:r w:rsidR="00D56906">
              <w:rPr>
                <w:noProof/>
                <w:webHidden/>
              </w:rPr>
              <w:fldChar w:fldCharType="separate"/>
            </w:r>
            <w:r w:rsidR="00D56906">
              <w:rPr>
                <w:noProof/>
                <w:webHidden/>
              </w:rPr>
              <w:t>49</w:t>
            </w:r>
            <w:r w:rsidR="00D56906">
              <w:rPr>
                <w:noProof/>
                <w:webHidden/>
              </w:rPr>
              <w:fldChar w:fldCharType="end"/>
            </w:r>
          </w:hyperlink>
        </w:p>
        <w:p w14:paraId="545E48B3" w14:textId="2FBBC78A" w:rsidR="00D56906" w:rsidRDefault="00011983">
          <w:pPr>
            <w:pStyle w:val="Inhopg3"/>
            <w:tabs>
              <w:tab w:val="left" w:pos="880"/>
              <w:tab w:val="right" w:leader="dot" w:pos="9488"/>
            </w:tabs>
            <w:rPr>
              <w:rFonts w:eastAsiaTheme="minorEastAsia" w:cstheme="minorBidi"/>
              <w:bCs w:val="0"/>
              <w:noProof/>
              <w:sz w:val="22"/>
              <w:szCs w:val="22"/>
            </w:rPr>
          </w:pPr>
          <w:hyperlink w:anchor="_Toc47882054" w:history="1">
            <w:r w:rsidR="00D56906" w:rsidRPr="003D77FD">
              <w:rPr>
                <w:rStyle w:val="Hyperlink"/>
                <w:noProof/>
              </w:rPr>
              <w:t>7.</w:t>
            </w:r>
            <w:r w:rsidR="00D56906">
              <w:rPr>
                <w:rFonts w:eastAsiaTheme="minorEastAsia" w:cstheme="minorBidi"/>
                <w:bCs w:val="0"/>
                <w:noProof/>
                <w:sz w:val="22"/>
                <w:szCs w:val="22"/>
              </w:rPr>
              <w:tab/>
            </w:r>
            <w:r w:rsidR="00D56906" w:rsidRPr="003D77FD">
              <w:rPr>
                <w:rStyle w:val="Hyperlink"/>
                <w:noProof/>
              </w:rPr>
              <w:t>Geraadpleegde literatuur</w:t>
            </w:r>
            <w:r w:rsidR="00D56906">
              <w:rPr>
                <w:noProof/>
                <w:webHidden/>
              </w:rPr>
              <w:tab/>
            </w:r>
            <w:r w:rsidR="00D56906">
              <w:rPr>
                <w:noProof/>
                <w:webHidden/>
              </w:rPr>
              <w:fldChar w:fldCharType="begin"/>
            </w:r>
            <w:r w:rsidR="00D56906">
              <w:rPr>
                <w:noProof/>
                <w:webHidden/>
              </w:rPr>
              <w:instrText xml:space="preserve"> PAGEREF _Toc47882054 \h </w:instrText>
            </w:r>
            <w:r w:rsidR="00D56906">
              <w:rPr>
                <w:noProof/>
                <w:webHidden/>
              </w:rPr>
            </w:r>
            <w:r w:rsidR="00D56906">
              <w:rPr>
                <w:noProof/>
                <w:webHidden/>
              </w:rPr>
              <w:fldChar w:fldCharType="separate"/>
            </w:r>
            <w:r w:rsidR="00D56906">
              <w:rPr>
                <w:noProof/>
                <w:webHidden/>
              </w:rPr>
              <w:t>49</w:t>
            </w:r>
            <w:r w:rsidR="00D56906">
              <w:rPr>
                <w:noProof/>
                <w:webHidden/>
              </w:rPr>
              <w:fldChar w:fldCharType="end"/>
            </w:r>
          </w:hyperlink>
        </w:p>
        <w:p w14:paraId="4017DB76" w14:textId="7734C6F2" w:rsidR="00D56906" w:rsidRDefault="00011983">
          <w:pPr>
            <w:pStyle w:val="Inhopg1"/>
            <w:tabs>
              <w:tab w:val="left" w:pos="400"/>
              <w:tab w:val="right" w:leader="dot" w:pos="9488"/>
            </w:tabs>
            <w:rPr>
              <w:rFonts w:eastAsiaTheme="minorEastAsia" w:cstheme="minorBidi"/>
              <w:noProof/>
              <w:sz w:val="22"/>
              <w:szCs w:val="22"/>
              <w:lang w:eastAsia="nl-NL"/>
            </w:rPr>
          </w:pPr>
          <w:hyperlink w:anchor="_Toc47882055" w:history="1">
            <w:r w:rsidR="00D56906" w:rsidRPr="003D77FD">
              <w:rPr>
                <w:rStyle w:val="Hyperlink"/>
                <w:noProof/>
              </w:rPr>
              <w:t>6.</w:t>
            </w:r>
            <w:r w:rsidR="00D56906">
              <w:rPr>
                <w:rFonts w:eastAsiaTheme="minorEastAsia" w:cstheme="minorBidi"/>
                <w:noProof/>
                <w:sz w:val="22"/>
                <w:szCs w:val="22"/>
                <w:lang w:eastAsia="nl-NL"/>
              </w:rPr>
              <w:tab/>
            </w:r>
            <w:r w:rsidR="00D56906" w:rsidRPr="003D77FD">
              <w:rPr>
                <w:rStyle w:val="Hyperlink"/>
                <w:noProof/>
              </w:rPr>
              <w:t>STRATEGISCH COMMUNICEREN</w:t>
            </w:r>
            <w:r w:rsidR="00D56906">
              <w:rPr>
                <w:noProof/>
                <w:webHidden/>
              </w:rPr>
              <w:tab/>
            </w:r>
            <w:r w:rsidR="00D56906">
              <w:rPr>
                <w:noProof/>
                <w:webHidden/>
              </w:rPr>
              <w:fldChar w:fldCharType="begin"/>
            </w:r>
            <w:r w:rsidR="00D56906">
              <w:rPr>
                <w:noProof/>
                <w:webHidden/>
              </w:rPr>
              <w:instrText xml:space="preserve"> PAGEREF _Toc47882055 \h </w:instrText>
            </w:r>
            <w:r w:rsidR="00D56906">
              <w:rPr>
                <w:noProof/>
                <w:webHidden/>
              </w:rPr>
            </w:r>
            <w:r w:rsidR="00D56906">
              <w:rPr>
                <w:noProof/>
                <w:webHidden/>
              </w:rPr>
              <w:fldChar w:fldCharType="separate"/>
            </w:r>
            <w:r w:rsidR="00D56906">
              <w:rPr>
                <w:noProof/>
                <w:webHidden/>
              </w:rPr>
              <w:t>51</w:t>
            </w:r>
            <w:r w:rsidR="00D56906">
              <w:rPr>
                <w:noProof/>
                <w:webHidden/>
              </w:rPr>
              <w:fldChar w:fldCharType="end"/>
            </w:r>
          </w:hyperlink>
        </w:p>
        <w:p w14:paraId="6E4B0EF0" w14:textId="2833A81A" w:rsidR="00D56906" w:rsidRDefault="00011983">
          <w:pPr>
            <w:pStyle w:val="Inhopg3"/>
            <w:tabs>
              <w:tab w:val="left" w:pos="880"/>
              <w:tab w:val="right" w:leader="dot" w:pos="9488"/>
            </w:tabs>
            <w:rPr>
              <w:rFonts w:eastAsiaTheme="minorEastAsia" w:cstheme="minorBidi"/>
              <w:bCs w:val="0"/>
              <w:noProof/>
              <w:sz w:val="22"/>
              <w:szCs w:val="22"/>
            </w:rPr>
          </w:pPr>
          <w:hyperlink w:anchor="_Toc47882056" w:history="1">
            <w:r w:rsidR="00D56906" w:rsidRPr="003D77FD">
              <w:rPr>
                <w:rStyle w:val="Hyperlink"/>
                <w:noProof/>
              </w:rPr>
              <w:t>1.</w:t>
            </w:r>
            <w:r w:rsidR="00D56906">
              <w:rPr>
                <w:rFonts w:eastAsiaTheme="minorEastAsia" w:cstheme="minorBidi"/>
                <w:bCs w:val="0"/>
                <w:noProof/>
                <w:sz w:val="22"/>
                <w:szCs w:val="22"/>
              </w:rPr>
              <w:tab/>
            </w:r>
            <w:r w:rsidR="00D56906" w:rsidRPr="003D77FD">
              <w:rPr>
                <w:rStyle w:val="Hyperlink"/>
                <w:noProof/>
              </w:rPr>
              <w:t>Wat is het?</w:t>
            </w:r>
            <w:r w:rsidR="00D56906">
              <w:rPr>
                <w:noProof/>
                <w:webHidden/>
              </w:rPr>
              <w:tab/>
            </w:r>
            <w:r w:rsidR="00D56906">
              <w:rPr>
                <w:noProof/>
                <w:webHidden/>
              </w:rPr>
              <w:fldChar w:fldCharType="begin"/>
            </w:r>
            <w:r w:rsidR="00D56906">
              <w:rPr>
                <w:noProof/>
                <w:webHidden/>
              </w:rPr>
              <w:instrText xml:space="preserve"> PAGEREF _Toc47882056 \h </w:instrText>
            </w:r>
            <w:r w:rsidR="00D56906">
              <w:rPr>
                <w:noProof/>
                <w:webHidden/>
              </w:rPr>
            </w:r>
            <w:r w:rsidR="00D56906">
              <w:rPr>
                <w:noProof/>
                <w:webHidden/>
              </w:rPr>
              <w:fldChar w:fldCharType="separate"/>
            </w:r>
            <w:r w:rsidR="00D56906">
              <w:rPr>
                <w:noProof/>
                <w:webHidden/>
              </w:rPr>
              <w:t>51</w:t>
            </w:r>
            <w:r w:rsidR="00D56906">
              <w:rPr>
                <w:noProof/>
                <w:webHidden/>
              </w:rPr>
              <w:fldChar w:fldCharType="end"/>
            </w:r>
          </w:hyperlink>
        </w:p>
        <w:p w14:paraId="5088FB8E" w14:textId="09B4D1C0" w:rsidR="00D56906" w:rsidRDefault="00011983">
          <w:pPr>
            <w:pStyle w:val="Inhopg3"/>
            <w:tabs>
              <w:tab w:val="left" w:pos="880"/>
              <w:tab w:val="right" w:leader="dot" w:pos="9488"/>
            </w:tabs>
            <w:rPr>
              <w:rFonts w:eastAsiaTheme="minorEastAsia" w:cstheme="minorBidi"/>
              <w:bCs w:val="0"/>
              <w:noProof/>
              <w:sz w:val="22"/>
              <w:szCs w:val="22"/>
            </w:rPr>
          </w:pPr>
          <w:hyperlink w:anchor="_Toc47882057" w:history="1">
            <w:r w:rsidR="00D56906" w:rsidRPr="003D77FD">
              <w:rPr>
                <w:rStyle w:val="Hyperlink"/>
                <w:noProof/>
              </w:rPr>
              <w:t>2.</w:t>
            </w:r>
            <w:r w:rsidR="00D56906">
              <w:rPr>
                <w:rFonts w:eastAsiaTheme="minorEastAsia" w:cstheme="minorBidi"/>
                <w:bCs w:val="0"/>
                <w:noProof/>
                <w:sz w:val="22"/>
                <w:szCs w:val="22"/>
              </w:rPr>
              <w:tab/>
            </w:r>
            <w:r w:rsidR="00D56906" w:rsidRPr="003D77FD">
              <w:rPr>
                <w:rStyle w:val="Hyperlink"/>
                <w:noProof/>
              </w:rPr>
              <w:t>Wat is een open deur?</w:t>
            </w:r>
            <w:r w:rsidR="00D56906">
              <w:rPr>
                <w:noProof/>
                <w:webHidden/>
              </w:rPr>
              <w:tab/>
            </w:r>
            <w:r w:rsidR="00D56906">
              <w:rPr>
                <w:noProof/>
                <w:webHidden/>
              </w:rPr>
              <w:fldChar w:fldCharType="begin"/>
            </w:r>
            <w:r w:rsidR="00D56906">
              <w:rPr>
                <w:noProof/>
                <w:webHidden/>
              </w:rPr>
              <w:instrText xml:space="preserve"> PAGEREF _Toc47882057 \h </w:instrText>
            </w:r>
            <w:r w:rsidR="00D56906">
              <w:rPr>
                <w:noProof/>
                <w:webHidden/>
              </w:rPr>
            </w:r>
            <w:r w:rsidR="00D56906">
              <w:rPr>
                <w:noProof/>
                <w:webHidden/>
              </w:rPr>
              <w:fldChar w:fldCharType="separate"/>
            </w:r>
            <w:r w:rsidR="00D56906">
              <w:rPr>
                <w:noProof/>
                <w:webHidden/>
              </w:rPr>
              <w:t>51</w:t>
            </w:r>
            <w:r w:rsidR="00D56906">
              <w:rPr>
                <w:noProof/>
                <w:webHidden/>
              </w:rPr>
              <w:fldChar w:fldCharType="end"/>
            </w:r>
          </w:hyperlink>
        </w:p>
        <w:p w14:paraId="322765DB" w14:textId="2D7FC9AF" w:rsidR="00D56906" w:rsidRDefault="00011983">
          <w:pPr>
            <w:pStyle w:val="Inhopg3"/>
            <w:tabs>
              <w:tab w:val="left" w:pos="880"/>
              <w:tab w:val="right" w:leader="dot" w:pos="9488"/>
            </w:tabs>
            <w:rPr>
              <w:rFonts w:eastAsiaTheme="minorEastAsia" w:cstheme="minorBidi"/>
              <w:bCs w:val="0"/>
              <w:noProof/>
              <w:sz w:val="22"/>
              <w:szCs w:val="22"/>
            </w:rPr>
          </w:pPr>
          <w:hyperlink w:anchor="_Toc47882058" w:history="1">
            <w:r w:rsidR="00D56906" w:rsidRPr="003D77FD">
              <w:rPr>
                <w:rStyle w:val="Hyperlink"/>
                <w:noProof/>
              </w:rPr>
              <w:t>3.</w:t>
            </w:r>
            <w:r w:rsidR="00D56906">
              <w:rPr>
                <w:rFonts w:eastAsiaTheme="minorEastAsia" w:cstheme="minorBidi"/>
                <w:bCs w:val="0"/>
                <w:noProof/>
                <w:sz w:val="22"/>
                <w:szCs w:val="22"/>
              </w:rPr>
              <w:tab/>
            </w:r>
            <w:r w:rsidR="00D56906" w:rsidRPr="003D77FD">
              <w:rPr>
                <w:rStyle w:val="Hyperlink"/>
                <w:noProof/>
              </w:rPr>
              <w:t>Wat is een gesloten deur?</w:t>
            </w:r>
            <w:r w:rsidR="00D56906">
              <w:rPr>
                <w:noProof/>
                <w:webHidden/>
              </w:rPr>
              <w:tab/>
            </w:r>
            <w:r w:rsidR="00D56906">
              <w:rPr>
                <w:noProof/>
                <w:webHidden/>
              </w:rPr>
              <w:fldChar w:fldCharType="begin"/>
            </w:r>
            <w:r w:rsidR="00D56906">
              <w:rPr>
                <w:noProof/>
                <w:webHidden/>
              </w:rPr>
              <w:instrText xml:space="preserve"> PAGEREF _Toc47882058 \h </w:instrText>
            </w:r>
            <w:r w:rsidR="00D56906">
              <w:rPr>
                <w:noProof/>
                <w:webHidden/>
              </w:rPr>
            </w:r>
            <w:r w:rsidR="00D56906">
              <w:rPr>
                <w:noProof/>
                <w:webHidden/>
              </w:rPr>
              <w:fldChar w:fldCharType="separate"/>
            </w:r>
            <w:r w:rsidR="00D56906">
              <w:rPr>
                <w:noProof/>
                <w:webHidden/>
              </w:rPr>
              <w:t>52</w:t>
            </w:r>
            <w:r w:rsidR="00D56906">
              <w:rPr>
                <w:noProof/>
                <w:webHidden/>
              </w:rPr>
              <w:fldChar w:fldCharType="end"/>
            </w:r>
          </w:hyperlink>
        </w:p>
        <w:p w14:paraId="2C7B5249" w14:textId="08BD4C31" w:rsidR="00D56906" w:rsidRDefault="00011983">
          <w:pPr>
            <w:pStyle w:val="Inhopg3"/>
            <w:tabs>
              <w:tab w:val="left" w:pos="880"/>
              <w:tab w:val="right" w:leader="dot" w:pos="9488"/>
            </w:tabs>
            <w:rPr>
              <w:rFonts w:eastAsiaTheme="minorEastAsia" w:cstheme="minorBidi"/>
              <w:bCs w:val="0"/>
              <w:noProof/>
              <w:sz w:val="22"/>
              <w:szCs w:val="22"/>
            </w:rPr>
          </w:pPr>
          <w:hyperlink w:anchor="_Toc47882059" w:history="1">
            <w:r w:rsidR="00D56906" w:rsidRPr="003D77FD">
              <w:rPr>
                <w:rStyle w:val="Hyperlink"/>
                <w:noProof/>
              </w:rPr>
              <w:t>4.</w:t>
            </w:r>
            <w:r w:rsidR="00D56906">
              <w:rPr>
                <w:rFonts w:eastAsiaTheme="minorEastAsia" w:cstheme="minorBidi"/>
                <w:bCs w:val="0"/>
                <w:noProof/>
                <w:sz w:val="22"/>
                <w:szCs w:val="22"/>
              </w:rPr>
              <w:tab/>
            </w:r>
            <w:r w:rsidR="00D56906" w:rsidRPr="003D77FD">
              <w:rPr>
                <w:rStyle w:val="Hyperlink"/>
                <w:noProof/>
              </w:rPr>
              <w:t>Wat is een draaideur?</w:t>
            </w:r>
            <w:r w:rsidR="00D56906">
              <w:rPr>
                <w:noProof/>
                <w:webHidden/>
              </w:rPr>
              <w:tab/>
            </w:r>
            <w:r w:rsidR="00D56906">
              <w:rPr>
                <w:noProof/>
                <w:webHidden/>
              </w:rPr>
              <w:fldChar w:fldCharType="begin"/>
            </w:r>
            <w:r w:rsidR="00D56906">
              <w:rPr>
                <w:noProof/>
                <w:webHidden/>
              </w:rPr>
              <w:instrText xml:space="preserve"> PAGEREF _Toc47882059 \h </w:instrText>
            </w:r>
            <w:r w:rsidR="00D56906">
              <w:rPr>
                <w:noProof/>
                <w:webHidden/>
              </w:rPr>
            </w:r>
            <w:r w:rsidR="00D56906">
              <w:rPr>
                <w:noProof/>
                <w:webHidden/>
              </w:rPr>
              <w:fldChar w:fldCharType="separate"/>
            </w:r>
            <w:r w:rsidR="00D56906">
              <w:rPr>
                <w:noProof/>
                <w:webHidden/>
              </w:rPr>
              <w:t>52</w:t>
            </w:r>
            <w:r w:rsidR="00D56906">
              <w:rPr>
                <w:noProof/>
                <w:webHidden/>
              </w:rPr>
              <w:fldChar w:fldCharType="end"/>
            </w:r>
          </w:hyperlink>
        </w:p>
        <w:p w14:paraId="12107830" w14:textId="5D4C3755" w:rsidR="00D56906" w:rsidRDefault="00011983">
          <w:pPr>
            <w:pStyle w:val="Inhopg3"/>
            <w:tabs>
              <w:tab w:val="left" w:pos="880"/>
              <w:tab w:val="right" w:leader="dot" w:pos="9488"/>
            </w:tabs>
            <w:rPr>
              <w:rFonts w:eastAsiaTheme="minorEastAsia" w:cstheme="minorBidi"/>
              <w:bCs w:val="0"/>
              <w:noProof/>
              <w:sz w:val="22"/>
              <w:szCs w:val="22"/>
            </w:rPr>
          </w:pPr>
          <w:hyperlink w:anchor="_Toc47882060" w:history="1">
            <w:r w:rsidR="00D56906" w:rsidRPr="003D77FD">
              <w:rPr>
                <w:rStyle w:val="Hyperlink"/>
                <w:noProof/>
              </w:rPr>
              <w:t>5.</w:t>
            </w:r>
            <w:r w:rsidR="00D56906">
              <w:rPr>
                <w:rFonts w:eastAsiaTheme="minorEastAsia" w:cstheme="minorBidi"/>
                <w:bCs w:val="0"/>
                <w:noProof/>
                <w:sz w:val="22"/>
                <w:szCs w:val="22"/>
              </w:rPr>
              <w:tab/>
            </w:r>
            <w:r w:rsidR="00D56906" w:rsidRPr="003D77FD">
              <w:rPr>
                <w:rStyle w:val="Hyperlink"/>
                <w:noProof/>
              </w:rPr>
              <w:t>Hoe communiceer je met werknemers?</w:t>
            </w:r>
            <w:r w:rsidR="00D56906">
              <w:rPr>
                <w:noProof/>
                <w:webHidden/>
              </w:rPr>
              <w:tab/>
            </w:r>
            <w:r w:rsidR="00D56906">
              <w:rPr>
                <w:noProof/>
                <w:webHidden/>
              </w:rPr>
              <w:fldChar w:fldCharType="begin"/>
            </w:r>
            <w:r w:rsidR="00D56906">
              <w:rPr>
                <w:noProof/>
                <w:webHidden/>
              </w:rPr>
              <w:instrText xml:space="preserve"> PAGEREF _Toc47882060 \h </w:instrText>
            </w:r>
            <w:r w:rsidR="00D56906">
              <w:rPr>
                <w:noProof/>
                <w:webHidden/>
              </w:rPr>
            </w:r>
            <w:r w:rsidR="00D56906">
              <w:rPr>
                <w:noProof/>
                <w:webHidden/>
              </w:rPr>
              <w:fldChar w:fldCharType="separate"/>
            </w:r>
            <w:r w:rsidR="00D56906">
              <w:rPr>
                <w:noProof/>
                <w:webHidden/>
              </w:rPr>
              <w:t>53</w:t>
            </w:r>
            <w:r w:rsidR="00D56906">
              <w:rPr>
                <w:noProof/>
                <w:webHidden/>
              </w:rPr>
              <w:fldChar w:fldCharType="end"/>
            </w:r>
          </w:hyperlink>
        </w:p>
        <w:p w14:paraId="1CDF8FB9" w14:textId="3B21A41F" w:rsidR="00D56906" w:rsidRDefault="00011983">
          <w:pPr>
            <w:pStyle w:val="Inhopg3"/>
            <w:tabs>
              <w:tab w:val="left" w:pos="880"/>
              <w:tab w:val="right" w:leader="dot" w:pos="9488"/>
            </w:tabs>
            <w:rPr>
              <w:rFonts w:eastAsiaTheme="minorEastAsia" w:cstheme="minorBidi"/>
              <w:bCs w:val="0"/>
              <w:noProof/>
              <w:sz w:val="22"/>
              <w:szCs w:val="22"/>
            </w:rPr>
          </w:pPr>
          <w:hyperlink w:anchor="_Toc47882061" w:history="1">
            <w:r w:rsidR="00D56906" w:rsidRPr="003D77FD">
              <w:rPr>
                <w:rStyle w:val="Hyperlink"/>
                <w:noProof/>
              </w:rPr>
              <w:t>6.</w:t>
            </w:r>
            <w:r w:rsidR="00D56906">
              <w:rPr>
                <w:rFonts w:eastAsiaTheme="minorEastAsia" w:cstheme="minorBidi"/>
                <w:bCs w:val="0"/>
                <w:noProof/>
                <w:sz w:val="22"/>
                <w:szCs w:val="22"/>
              </w:rPr>
              <w:tab/>
            </w:r>
            <w:r w:rsidR="00D56906" w:rsidRPr="003D77FD">
              <w:rPr>
                <w:rStyle w:val="Hyperlink"/>
                <w:noProof/>
              </w:rPr>
              <w:t>Mentale stoornissen</w:t>
            </w:r>
            <w:r w:rsidR="00D56906">
              <w:rPr>
                <w:noProof/>
                <w:webHidden/>
              </w:rPr>
              <w:tab/>
            </w:r>
            <w:r w:rsidR="00D56906">
              <w:rPr>
                <w:noProof/>
                <w:webHidden/>
              </w:rPr>
              <w:fldChar w:fldCharType="begin"/>
            </w:r>
            <w:r w:rsidR="00D56906">
              <w:rPr>
                <w:noProof/>
                <w:webHidden/>
              </w:rPr>
              <w:instrText xml:space="preserve"> PAGEREF _Toc47882061 \h </w:instrText>
            </w:r>
            <w:r w:rsidR="00D56906">
              <w:rPr>
                <w:noProof/>
                <w:webHidden/>
              </w:rPr>
            </w:r>
            <w:r w:rsidR="00D56906">
              <w:rPr>
                <w:noProof/>
                <w:webHidden/>
              </w:rPr>
              <w:fldChar w:fldCharType="separate"/>
            </w:r>
            <w:r w:rsidR="00D56906">
              <w:rPr>
                <w:noProof/>
                <w:webHidden/>
              </w:rPr>
              <w:t>55</w:t>
            </w:r>
            <w:r w:rsidR="00D56906">
              <w:rPr>
                <w:noProof/>
                <w:webHidden/>
              </w:rPr>
              <w:fldChar w:fldCharType="end"/>
            </w:r>
          </w:hyperlink>
        </w:p>
        <w:p w14:paraId="47996E38" w14:textId="6D712814" w:rsidR="00D56906" w:rsidRDefault="00011983">
          <w:pPr>
            <w:pStyle w:val="Inhopg3"/>
            <w:tabs>
              <w:tab w:val="left" w:pos="880"/>
              <w:tab w:val="right" w:leader="dot" w:pos="9488"/>
            </w:tabs>
            <w:rPr>
              <w:rFonts w:eastAsiaTheme="minorEastAsia" w:cstheme="minorBidi"/>
              <w:bCs w:val="0"/>
              <w:noProof/>
              <w:sz w:val="22"/>
              <w:szCs w:val="22"/>
            </w:rPr>
          </w:pPr>
          <w:hyperlink w:anchor="_Toc47882062" w:history="1">
            <w:r w:rsidR="00D56906" w:rsidRPr="003D77FD">
              <w:rPr>
                <w:rStyle w:val="Hyperlink"/>
                <w:noProof/>
              </w:rPr>
              <w:t>7.</w:t>
            </w:r>
            <w:r w:rsidR="00D56906">
              <w:rPr>
                <w:rFonts w:eastAsiaTheme="minorEastAsia" w:cstheme="minorBidi"/>
                <w:bCs w:val="0"/>
                <w:noProof/>
                <w:sz w:val="22"/>
                <w:szCs w:val="22"/>
              </w:rPr>
              <w:tab/>
            </w:r>
            <w:r w:rsidR="00D56906" w:rsidRPr="003D77FD">
              <w:rPr>
                <w:rStyle w:val="Hyperlink"/>
                <w:noProof/>
              </w:rPr>
              <w:t>Geraadpleegde literatuur</w:t>
            </w:r>
            <w:r w:rsidR="00D56906">
              <w:rPr>
                <w:noProof/>
                <w:webHidden/>
              </w:rPr>
              <w:tab/>
            </w:r>
            <w:r w:rsidR="00D56906">
              <w:rPr>
                <w:noProof/>
                <w:webHidden/>
              </w:rPr>
              <w:fldChar w:fldCharType="begin"/>
            </w:r>
            <w:r w:rsidR="00D56906">
              <w:rPr>
                <w:noProof/>
                <w:webHidden/>
              </w:rPr>
              <w:instrText xml:space="preserve"> PAGEREF _Toc47882062 \h </w:instrText>
            </w:r>
            <w:r w:rsidR="00D56906">
              <w:rPr>
                <w:noProof/>
                <w:webHidden/>
              </w:rPr>
            </w:r>
            <w:r w:rsidR="00D56906">
              <w:rPr>
                <w:noProof/>
                <w:webHidden/>
              </w:rPr>
              <w:fldChar w:fldCharType="separate"/>
            </w:r>
            <w:r w:rsidR="00D56906">
              <w:rPr>
                <w:noProof/>
                <w:webHidden/>
              </w:rPr>
              <w:t>56</w:t>
            </w:r>
            <w:r w:rsidR="00D56906">
              <w:rPr>
                <w:noProof/>
                <w:webHidden/>
              </w:rPr>
              <w:fldChar w:fldCharType="end"/>
            </w:r>
          </w:hyperlink>
        </w:p>
        <w:p w14:paraId="64263528" w14:textId="3C386A33" w:rsidR="00D56906" w:rsidRDefault="00011983">
          <w:pPr>
            <w:pStyle w:val="Inhopg1"/>
            <w:tabs>
              <w:tab w:val="left" w:pos="400"/>
              <w:tab w:val="right" w:leader="dot" w:pos="9488"/>
            </w:tabs>
            <w:rPr>
              <w:rFonts w:eastAsiaTheme="minorEastAsia" w:cstheme="minorBidi"/>
              <w:noProof/>
              <w:sz w:val="22"/>
              <w:szCs w:val="22"/>
              <w:lang w:eastAsia="nl-NL"/>
            </w:rPr>
          </w:pPr>
          <w:hyperlink w:anchor="_Toc47882063" w:history="1">
            <w:r w:rsidR="00D56906" w:rsidRPr="003D77FD">
              <w:rPr>
                <w:rStyle w:val="Hyperlink"/>
                <w:caps/>
                <w:noProof/>
              </w:rPr>
              <w:t>7.</w:t>
            </w:r>
            <w:r w:rsidR="00D56906">
              <w:rPr>
                <w:rFonts w:eastAsiaTheme="minorEastAsia" w:cstheme="minorBidi"/>
                <w:noProof/>
                <w:sz w:val="22"/>
                <w:szCs w:val="22"/>
                <w:lang w:eastAsia="nl-NL"/>
              </w:rPr>
              <w:tab/>
            </w:r>
            <w:r w:rsidR="00D56906" w:rsidRPr="003D77FD">
              <w:rPr>
                <w:rStyle w:val="Hyperlink"/>
                <w:caps/>
                <w:noProof/>
              </w:rPr>
              <w:t>MENTALE INZETBAARHEID EN GESPREKSTECHNIEKEN</w:t>
            </w:r>
            <w:r w:rsidR="00D56906">
              <w:rPr>
                <w:noProof/>
                <w:webHidden/>
              </w:rPr>
              <w:tab/>
            </w:r>
            <w:r w:rsidR="00D56906">
              <w:rPr>
                <w:noProof/>
                <w:webHidden/>
              </w:rPr>
              <w:fldChar w:fldCharType="begin"/>
            </w:r>
            <w:r w:rsidR="00D56906">
              <w:rPr>
                <w:noProof/>
                <w:webHidden/>
              </w:rPr>
              <w:instrText xml:space="preserve"> PAGEREF _Toc47882063 \h </w:instrText>
            </w:r>
            <w:r w:rsidR="00D56906">
              <w:rPr>
                <w:noProof/>
                <w:webHidden/>
              </w:rPr>
            </w:r>
            <w:r w:rsidR="00D56906">
              <w:rPr>
                <w:noProof/>
                <w:webHidden/>
              </w:rPr>
              <w:fldChar w:fldCharType="separate"/>
            </w:r>
            <w:r w:rsidR="00D56906">
              <w:rPr>
                <w:noProof/>
                <w:webHidden/>
              </w:rPr>
              <w:t>58</w:t>
            </w:r>
            <w:r w:rsidR="00D56906">
              <w:rPr>
                <w:noProof/>
                <w:webHidden/>
              </w:rPr>
              <w:fldChar w:fldCharType="end"/>
            </w:r>
          </w:hyperlink>
        </w:p>
        <w:p w14:paraId="28D21F11" w14:textId="5E742372" w:rsidR="00D56906" w:rsidRDefault="00011983">
          <w:pPr>
            <w:pStyle w:val="Inhopg3"/>
            <w:tabs>
              <w:tab w:val="left" w:pos="880"/>
              <w:tab w:val="right" w:leader="dot" w:pos="9488"/>
            </w:tabs>
            <w:rPr>
              <w:rFonts w:eastAsiaTheme="minorEastAsia" w:cstheme="minorBidi"/>
              <w:bCs w:val="0"/>
              <w:noProof/>
              <w:sz w:val="22"/>
              <w:szCs w:val="22"/>
            </w:rPr>
          </w:pPr>
          <w:hyperlink w:anchor="_Toc47882064" w:history="1">
            <w:r w:rsidR="00D56906" w:rsidRPr="003D77FD">
              <w:rPr>
                <w:rStyle w:val="Hyperlink"/>
                <w:noProof/>
              </w:rPr>
              <w:t>1.</w:t>
            </w:r>
            <w:r w:rsidR="00D56906">
              <w:rPr>
                <w:rFonts w:eastAsiaTheme="minorEastAsia" w:cstheme="minorBidi"/>
                <w:bCs w:val="0"/>
                <w:noProof/>
                <w:sz w:val="22"/>
                <w:szCs w:val="22"/>
              </w:rPr>
              <w:tab/>
            </w:r>
            <w:r w:rsidR="00D56906" w:rsidRPr="003D77FD">
              <w:rPr>
                <w:rStyle w:val="Hyperlink"/>
                <w:noProof/>
              </w:rPr>
              <w:t>Wat is het?</w:t>
            </w:r>
            <w:r w:rsidR="00D56906">
              <w:rPr>
                <w:noProof/>
                <w:webHidden/>
              </w:rPr>
              <w:tab/>
            </w:r>
            <w:r w:rsidR="00D56906">
              <w:rPr>
                <w:noProof/>
                <w:webHidden/>
              </w:rPr>
              <w:fldChar w:fldCharType="begin"/>
            </w:r>
            <w:r w:rsidR="00D56906">
              <w:rPr>
                <w:noProof/>
                <w:webHidden/>
              </w:rPr>
              <w:instrText xml:space="preserve"> PAGEREF _Toc47882064 \h </w:instrText>
            </w:r>
            <w:r w:rsidR="00D56906">
              <w:rPr>
                <w:noProof/>
                <w:webHidden/>
              </w:rPr>
            </w:r>
            <w:r w:rsidR="00D56906">
              <w:rPr>
                <w:noProof/>
                <w:webHidden/>
              </w:rPr>
              <w:fldChar w:fldCharType="separate"/>
            </w:r>
            <w:r w:rsidR="00D56906">
              <w:rPr>
                <w:noProof/>
                <w:webHidden/>
              </w:rPr>
              <w:t>58</w:t>
            </w:r>
            <w:r w:rsidR="00D56906">
              <w:rPr>
                <w:noProof/>
                <w:webHidden/>
              </w:rPr>
              <w:fldChar w:fldCharType="end"/>
            </w:r>
          </w:hyperlink>
        </w:p>
        <w:p w14:paraId="1FFE995B" w14:textId="5C8B348C" w:rsidR="00D56906" w:rsidRDefault="00011983">
          <w:pPr>
            <w:pStyle w:val="Inhopg3"/>
            <w:tabs>
              <w:tab w:val="left" w:pos="880"/>
              <w:tab w:val="right" w:leader="dot" w:pos="9488"/>
            </w:tabs>
            <w:rPr>
              <w:rFonts w:eastAsiaTheme="minorEastAsia" w:cstheme="minorBidi"/>
              <w:bCs w:val="0"/>
              <w:noProof/>
              <w:sz w:val="22"/>
              <w:szCs w:val="22"/>
            </w:rPr>
          </w:pPr>
          <w:hyperlink w:anchor="_Toc47882065" w:history="1">
            <w:r w:rsidR="00D56906" w:rsidRPr="003D77FD">
              <w:rPr>
                <w:rStyle w:val="Hyperlink"/>
                <w:noProof/>
              </w:rPr>
              <w:t>2.</w:t>
            </w:r>
            <w:r w:rsidR="00D56906">
              <w:rPr>
                <w:rFonts w:eastAsiaTheme="minorEastAsia" w:cstheme="minorBidi"/>
                <w:bCs w:val="0"/>
                <w:noProof/>
                <w:sz w:val="22"/>
                <w:szCs w:val="22"/>
              </w:rPr>
              <w:tab/>
            </w:r>
            <w:r w:rsidR="00D56906" w:rsidRPr="003D77FD">
              <w:rPr>
                <w:rStyle w:val="Hyperlink"/>
                <w:noProof/>
              </w:rPr>
              <w:t>Gesprekscontract</w:t>
            </w:r>
            <w:r w:rsidR="00D56906">
              <w:rPr>
                <w:noProof/>
                <w:webHidden/>
              </w:rPr>
              <w:tab/>
            </w:r>
            <w:r w:rsidR="00D56906">
              <w:rPr>
                <w:noProof/>
                <w:webHidden/>
              </w:rPr>
              <w:fldChar w:fldCharType="begin"/>
            </w:r>
            <w:r w:rsidR="00D56906">
              <w:rPr>
                <w:noProof/>
                <w:webHidden/>
              </w:rPr>
              <w:instrText xml:space="preserve"> PAGEREF _Toc47882065 \h </w:instrText>
            </w:r>
            <w:r w:rsidR="00D56906">
              <w:rPr>
                <w:noProof/>
                <w:webHidden/>
              </w:rPr>
            </w:r>
            <w:r w:rsidR="00D56906">
              <w:rPr>
                <w:noProof/>
                <w:webHidden/>
              </w:rPr>
              <w:fldChar w:fldCharType="separate"/>
            </w:r>
            <w:r w:rsidR="00D56906">
              <w:rPr>
                <w:noProof/>
                <w:webHidden/>
              </w:rPr>
              <w:t>58</w:t>
            </w:r>
            <w:r w:rsidR="00D56906">
              <w:rPr>
                <w:noProof/>
                <w:webHidden/>
              </w:rPr>
              <w:fldChar w:fldCharType="end"/>
            </w:r>
          </w:hyperlink>
        </w:p>
        <w:p w14:paraId="054E0B28" w14:textId="28D1C914" w:rsidR="00D56906" w:rsidRDefault="00011983">
          <w:pPr>
            <w:pStyle w:val="Inhopg3"/>
            <w:tabs>
              <w:tab w:val="left" w:pos="880"/>
              <w:tab w:val="right" w:leader="dot" w:pos="9488"/>
            </w:tabs>
            <w:rPr>
              <w:rFonts w:eastAsiaTheme="minorEastAsia" w:cstheme="minorBidi"/>
              <w:bCs w:val="0"/>
              <w:noProof/>
              <w:sz w:val="22"/>
              <w:szCs w:val="22"/>
            </w:rPr>
          </w:pPr>
          <w:hyperlink w:anchor="_Toc47882066" w:history="1">
            <w:r w:rsidR="00D56906" w:rsidRPr="003D77FD">
              <w:rPr>
                <w:rStyle w:val="Hyperlink"/>
                <w:noProof/>
              </w:rPr>
              <w:t xml:space="preserve">3. </w:t>
            </w:r>
            <w:r w:rsidR="00D56906">
              <w:rPr>
                <w:rFonts w:eastAsiaTheme="minorEastAsia" w:cstheme="minorBidi"/>
                <w:bCs w:val="0"/>
                <w:noProof/>
                <w:sz w:val="22"/>
                <w:szCs w:val="22"/>
              </w:rPr>
              <w:tab/>
            </w:r>
            <w:r w:rsidR="00D56906" w:rsidRPr="003D77FD">
              <w:rPr>
                <w:rStyle w:val="Hyperlink"/>
                <w:noProof/>
              </w:rPr>
              <w:t>Een onderzoeksgesprek</w:t>
            </w:r>
            <w:r w:rsidR="00D56906">
              <w:rPr>
                <w:noProof/>
                <w:webHidden/>
              </w:rPr>
              <w:tab/>
            </w:r>
            <w:r w:rsidR="00D56906">
              <w:rPr>
                <w:noProof/>
                <w:webHidden/>
              </w:rPr>
              <w:fldChar w:fldCharType="begin"/>
            </w:r>
            <w:r w:rsidR="00D56906">
              <w:rPr>
                <w:noProof/>
                <w:webHidden/>
              </w:rPr>
              <w:instrText xml:space="preserve"> PAGEREF _Toc47882066 \h </w:instrText>
            </w:r>
            <w:r w:rsidR="00D56906">
              <w:rPr>
                <w:noProof/>
                <w:webHidden/>
              </w:rPr>
            </w:r>
            <w:r w:rsidR="00D56906">
              <w:rPr>
                <w:noProof/>
                <w:webHidden/>
              </w:rPr>
              <w:fldChar w:fldCharType="separate"/>
            </w:r>
            <w:r w:rsidR="00D56906">
              <w:rPr>
                <w:noProof/>
                <w:webHidden/>
              </w:rPr>
              <w:t>58</w:t>
            </w:r>
            <w:r w:rsidR="00D56906">
              <w:rPr>
                <w:noProof/>
                <w:webHidden/>
              </w:rPr>
              <w:fldChar w:fldCharType="end"/>
            </w:r>
          </w:hyperlink>
        </w:p>
        <w:p w14:paraId="1E0EC1DE" w14:textId="24CAE4B4" w:rsidR="00D56906" w:rsidRDefault="00011983">
          <w:pPr>
            <w:pStyle w:val="Inhopg3"/>
            <w:tabs>
              <w:tab w:val="left" w:pos="880"/>
              <w:tab w:val="right" w:leader="dot" w:pos="9488"/>
            </w:tabs>
            <w:rPr>
              <w:rFonts w:eastAsiaTheme="minorEastAsia" w:cstheme="minorBidi"/>
              <w:bCs w:val="0"/>
              <w:noProof/>
              <w:sz w:val="22"/>
              <w:szCs w:val="22"/>
            </w:rPr>
          </w:pPr>
          <w:hyperlink w:anchor="_Toc47882067" w:history="1">
            <w:r w:rsidR="00D56906" w:rsidRPr="003D77FD">
              <w:rPr>
                <w:rStyle w:val="Hyperlink"/>
                <w:noProof/>
              </w:rPr>
              <w:t>4.</w:t>
            </w:r>
            <w:r w:rsidR="00D56906">
              <w:rPr>
                <w:rFonts w:eastAsiaTheme="minorEastAsia" w:cstheme="minorBidi"/>
                <w:bCs w:val="0"/>
                <w:noProof/>
                <w:sz w:val="22"/>
                <w:szCs w:val="22"/>
              </w:rPr>
              <w:tab/>
            </w:r>
            <w:r w:rsidR="00D56906" w:rsidRPr="003D77FD">
              <w:rPr>
                <w:rStyle w:val="Hyperlink"/>
                <w:noProof/>
              </w:rPr>
              <w:t>Conflictgesprek</w:t>
            </w:r>
            <w:r w:rsidR="00D56906">
              <w:rPr>
                <w:noProof/>
                <w:webHidden/>
              </w:rPr>
              <w:tab/>
            </w:r>
            <w:r w:rsidR="00D56906">
              <w:rPr>
                <w:noProof/>
                <w:webHidden/>
              </w:rPr>
              <w:fldChar w:fldCharType="begin"/>
            </w:r>
            <w:r w:rsidR="00D56906">
              <w:rPr>
                <w:noProof/>
                <w:webHidden/>
              </w:rPr>
              <w:instrText xml:space="preserve"> PAGEREF _Toc47882067 \h </w:instrText>
            </w:r>
            <w:r w:rsidR="00D56906">
              <w:rPr>
                <w:noProof/>
                <w:webHidden/>
              </w:rPr>
            </w:r>
            <w:r w:rsidR="00D56906">
              <w:rPr>
                <w:noProof/>
                <w:webHidden/>
              </w:rPr>
              <w:fldChar w:fldCharType="separate"/>
            </w:r>
            <w:r w:rsidR="00D56906">
              <w:rPr>
                <w:noProof/>
                <w:webHidden/>
              </w:rPr>
              <w:t>59</w:t>
            </w:r>
            <w:r w:rsidR="00D56906">
              <w:rPr>
                <w:noProof/>
                <w:webHidden/>
              </w:rPr>
              <w:fldChar w:fldCharType="end"/>
            </w:r>
          </w:hyperlink>
        </w:p>
        <w:p w14:paraId="37302E4D" w14:textId="47A303DE" w:rsidR="00D56906" w:rsidRDefault="00011983">
          <w:pPr>
            <w:pStyle w:val="Inhopg3"/>
            <w:tabs>
              <w:tab w:val="left" w:pos="880"/>
              <w:tab w:val="right" w:leader="dot" w:pos="9488"/>
            </w:tabs>
            <w:rPr>
              <w:rFonts w:eastAsiaTheme="minorEastAsia" w:cstheme="minorBidi"/>
              <w:bCs w:val="0"/>
              <w:noProof/>
              <w:sz w:val="22"/>
              <w:szCs w:val="22"/>
            </w:rPr>
          </w:pPr>
          <w:hyperlink w:anchor="_Toc47882068" w:history="1">
            <w:r w:rsidR="00D56906" w:rsidRPr="003D77FD">
              <w:rPr>
                <w:rStyle w:val="Hyperlink"/>
                <w:noProof/>
              </w:rPr>
              <w:t>5.</w:t>
            </w:r>
            <w:r w:rsidR="00D56906">
              <w:rPr>
                <w:rFonts w:eastAsiaTheme="minorEastAsia" w:cstheme="minorBidi"/>
                <w:bCs w:val="0"/>
                <w:noProof/>
                <w:sz w:val="22"/>
                <w:szCs w:val="22"/>
              </w:rPr>
              <w:tab/>
            </w:r>
            <w:r w:rsidR="00D56906" w:rsidRPr="003D77FD">
              <w:rPr>
                <w:rStyle w:val="Hyperlink"/>
                <w:noProof/>
              </w:rPr>
              <w:t>Slecht nieuwsgesprek</w:t>
            </w:r>
            <w:r w:rsidR="00D56906">
              <w:rPr>
                <w:noProof/>
                <w:webHidden/>
              </w:rPr>
              <w:tab/>
            </w:r>
            <w:r w:rsidR="00D56906">
              <w:rPr>
                <w:noProof/>
                <w:webHidden/>
              </w:rPr>
              <w:fldChar w:fldCharType="begin"/>
            </w:r>
            <w:r w:rsidR="00D56906">
              <w:rPr>
                <w:noProof/>
                <w:webHidden/>
              </w:rPr>
              <w:instrText xml:space="preserve"> PAGEREF _Toc47882068 \h </w:instrText>
            </w:r>
            <w:r w:rsidR="00D56906">
              <w:rPr>
                <w:noProof/>
                <w:webHidden/>
              </w:rPr>
            </w:r>
            <w:r w:rsidR="00D56906">
              <w:rPr>
                <w:noProof/>
                <w:webHidden/>
              </w:rPr>
              <w:fldChar w:fldCharType="separate"/>
            </w:r>
            <w:r w:rsidR="00D56906">
              <w:rPr>
                <w:noProof/>
                <w:webHidden/>
              </w:rPr>
              <w:t>61</w:t>
            </w:r>
            <w:r w:rsidR="00D56906">
              <w:rPr>
                <w:noProof/>
                <w:webHidden/>
              </w:rPr>
              <w:fldChar w:fldCharType="end"/>
            </w:r>
          </w:hyperlink>
        </w:p>
        <w:p w14:paraId="4E6D12D8" w14:textId="297DF43A" w:rsidR="00D56906" w:rsidRDefault="00011983">
          <w:pPr>
            <w:pStyle w:val="Inhopg3"/>
            <w:tabs>
              <w:tab w:val="left" w:pos="880"/>
              <w:tab w:val="right" w:leader="dot" w:pos="9488"/>
            </w:tabs>
            <w:rPr>
              <w:rFonts w:eastAsiaTheme="minorEastAsia" w:cstheme="minorBidi"/>
              <w:bCs w:val="0"/>
              <w:noProof/>
              <w:sz w:val="22"/>
              <w:szCs w:val="22"/>
            </w:rPr>
          </w:pPr>
          <w:hyperlink w:anchor="_Toc47882069" w:history="1">
            <w:r w:rsidR="00D56906" w:rsidRPr="003D77FD">
              <w:rPr>
                <w:rStyle w:val="Hyperlink"/>
                <w:noProof/>
              </w:rPr>
              <w:t>6.</w:t>
            </w:r>
            <w:r w:rsidR="00D56906">
              <w:rPr>
                <w:rFonts w:eastAsiaTheme="minorEastAsia" w:cstheme="minorBidi"/>
                <w:bCs w:val="0"/>
                <w:noProof/>
                <w:sz w:val="22"/>
                <w:szCs w:val="22"/>
              </w:rPr>
              <w:tab/>
            </w:r>
            <w:r w:rsidR="00D56906" w:rsidRPr="003D77FD">
              <w:rPr>
                <w:rStyle w:val="Hyperlink"/>
                <w:noProof/>
              </w:rPr>
              <w:t>Adviesgesprek</w:t>
            </w:r>
            <w:r w:rsidR="00D56906">
              <w:rPr>
                <w:noProof/>
                <w:webHidden/>
              </w:rPr>
              <w:tab/>
            </w:r>
            <w:r w:rsidR="00D56906">
              <w:rPr>
                <w:noProof/>
                <w:webHidden/>
              </w:rPr>
              <w:fldChar w:fldCharType="begin"/>
            </w:r>
            <w:r w:rsidR="00D56906">
              <w:rPr>
                <w:noProof/>
                <w:webHidden/>
              </w:rPr>
              <w:instrText xml:space="preserve"> PAGEREF _Toc47882069 \h </w:instrText>
            </w:r>
            <w:r w:rsidR="00D56906">
              <w:rPr>
                <w:noProof/>
                <w:webHidden/>
              </w:rPr>
            </w:r>
            <w:r w:rsidR="00D56906">
              <w:rPr>
                <w:noProof/>
                <w:webHidden/>
              </w:rPr>
              <w:fldChar w:fldCharType="separate"/>
            </w:r>
            <w:r w:rsidR="00D56906">
              <w:rPr>
                <w:noProof/>
                <w:webHidden/>
              </w:rPr>
              <w:t>61</w:t>
            </w:r>
            <w:r w:rsidR="00D56906">
              <w:rPr>
                <w:noProof/>
                <w:webHidden/>
              </w:rPr>
              <w:fldChar w:fldCharType="end"/>
            </w:r>
          </w:hyperlink>
        </w:p>
        <w:p w14:paraId="4978BE43" w14:textId="7E8F3983" w:rsidR="00D56906" w:rsidRDefault="00011983">
          <w:pPr>
            <w:pStyle w:val="Inhopg3"/>
            <w:tabs>
              <w:tab w:val="left" w:pos="880"/>
              <w:tab w:val="right" w:leader="dot" w:pos="9488"/>
            </w:tabs>
            <w:rPr>
              <w:rFonts w:eastAsiaTheme="minorEastAsia" w:cstheme="minorBidi"/>
              <w:bCs w:val="0"/>
              <w:noProof/>
              <w:sz w:val="22"/>
              <w:szCs w:val="22"/>
            </w:rPr>
          </w:pPr>
          <w:hyperlink w:anchor="_Toc47882070" w:history="1">
            <w:r w:rsidR="00D56906" w:rsidRPr="003D77FD">
              <w:rPr>
                <w:rStyle w:val="Hyperlink"/>
                <w:noProof/>
              </w:rPr>
              <w:t>7.</w:t>
            </w:r>
            <w:r w:rsidR="00D56906">
              <w:rPr>
                <w:rFonts w:eastAsiaTheme="minorEastAsia" w:cstheme="minorBidi"/>
                <w:bCs w:val="0"/>
                <w:noProof/>
                <w:sz w:val="22"/>
                <w:szCs w:val="22"/>
              </w:rPr>
              <w:tab/>
            </w:r>
            <w:r w:rsidR="00D56906" w:rsidRPr="003D77FD">
              <w:rPr>
                <w:rStyle w:val="Hyperlink"/>
                <w:noProof/>
              </w:rPr>
              <w:t>Een empowerment-programma</w:t>
            </w:r>
            <w:r w:rsidR="00D56906">
              <w:rPr>
                <w:noProof/>
                <w:webHidden/>
              </w:rPr>
              <w:tab/>
            </w:r>
            <w:r w:rsidR="00D56906">
              <w:rPr>
                <w:noProof/>
                <w:webHidden/>
              </w:rPr>
              <w:fldChar w:fldCharType="begin"/>
            </w:r>
            <w:r w:rsidR="00D56906">
              <w:rPr>
                <w:noProof/>
                <w:webHidden/>
              </w:rPr>
              <w:instrText xml:space="preserve"> PAGEREF _Toc47882070 \h </w:instrText>
            </w:r>
            <w:r w:rsidR="00D56906">
              <w:rPr>
                <w:noProof/>
                <w:webHidden/>
              </w:rPr>
            </w:r>
            <w:r w:rsidR="00D56906">
              <w:rPr>
                <w:noProof/>
                <w:webHidden/>
              </w:rPr>
              <w:fldChar w:fldCharType="separate"/>
            </w:r>
            <w:r w:rsidR="00D56906">
              <w:rPr>
                <w:noProof/>
                <w:webHidden/>
              </w:rPr>
              <w:t>62</w:t>
            </w:r>
            <w:r w:rsidR="00D56906">
              <w:rPr>
                <w:noProof/>
                <w:webHidden/>
              </w:rPr>
              <w:fldChar w:fldCharType="end"/>
            </w:r>
          </w:hyperlink>
        </w:p>
        <w:p w14:paraId="3827E95B" w14:textId="5B658060" w:rsidR="00D56906" w:rsidRDefault="00011983">
          <w:pPr>
            <w:pStyle w:val="Inhopg3"/>
            <w:tabs>
              <w:tab w:val="left" w:pos="880"/>
              <w:tab w:val="right" w:leader="dot" w:pos="9488"/>
            </w:tabs>
            <w:rPr>
              <w:rFonts w:eastAsiaTheme="minorEastAsia" w:cstheme="minorBidi"/>
              <w:bCs w:val="0"/>
              <w:noProof/>
              <w:sz w:val="22"/>
              <w:szCs w:val="22"/>
            </w:rPr>
          </w:pPr>
          <w:hyperlink w:anchor="_Toc47882071" w:history="1">
            <w:r w:rsidR="00D56906" w:rsidRPr="003D77FD">
              <w:rPr>
                <w:rStyle w:val="Hyperlink"/>
                <w:noProof/>
              </w:rPr>
              <w:t>8.</w:t>
            </w:r>
            <w:r w:rsidR="00D56906">
              <w:rPr>
                <w:rFonts w:eastAsiaTheme="minorEastAsia" w:cstheme="minorBidi"/>
                <w:bCs w:val="0"/>
                <w:noProof/>
                <w:sz w:val="22"/>
                <w:szCs w:val="22"/>
              </w:rPr>
              <w:tab/>
            </w:r>
            <w:r w:rsidR="00D56906" w:rsidRPr="003D77FD">
              <w:rPr>
                <w:rStyle w:val="Hyperlink"/>
                <w:noProof/>
              </w:rPr>
              <w:t>De 15 routekaarten naar geluk</w:t>
            </w:r>
            <w:r w:rsidR="00D56906">
              <w:rPr>
                <w:noProof/>
                <w:webHidden/>
              </w:rPr>
              <w:tab/>
            </w:r>
            <w:r w:rsidR="00D56906">
              <w:rPr>
                <w:noProof/>
                <w:webHidden/>
              </w:rPr>
              <w:fldChar w:fldCharType="begin"/>
            </w:r>
            <w:r w:rsidR="00D56906">
              <w:rPr>
                <w:noProof/>
                <w:webHidden/>
              </w:rPr>
              <w:instrText xml:space="preserve"> PAGEREF _Toc47882071 \h </w:instrText>
            </w:r>
            <w:r w:rsidR="00D56906">
              <w:rPr>
                <w:noProof/>
                <w:webHidden/>
              </w:rPr>
            </w:r>
            <w:r w:rsidR="00D56906">
              <w:rPr>
                <w:noProof/>
                <w:webHidden/>
              </w:rPr>
              <w:fldChar w:fldCharType="separate"/>
            </w:r>
            <w:r w:rsidR="00D56906">
              <w:rPr>
                <w:noProof/>
                <w:webHidden/>
              </w:rPr>
              <w:t>63</w:t>
            </w:r>
            <w:r w:rsidR="00D56906">
              <w:rPr>
                <w:noProof/>
                <w:webHidden/>
              </w:rPr>
              <w:fldChar w:fldCharType="end"/>
            </w:r>
          </w:hyperlink>
        </w:p>
        <w:p w14:paraId="6E3019CE" w14:textId="57C68CAD" w:rsidR="00D56906" w:rsidRDefault="00011983">
          <w:pPr>
            <w:pStyle w:val="Inhopg3"/>
            <w:tabs>
              <w:tab w:val="left" w:pos="880"/>
              <w:tab w:val="right" w:leader="dot" w:pos="9488"/>
            </w:tabs>
            <w:rPr>
              <w:rFonts w:eastAsiaTheme="minorEastAsia" w:cstheme="minorBidi"/>
              <w:bCs w:val="0"/>
              <w:noProof/>
              <w:sz w:val="22"/>
              <w:szCs w:val="22"/>
            </w:rPr>
          </w:pPr>
          <w:hyperlink w:anchor="_Toc47882072" w:history="1">
            <w:r w:rsidR="00D56906" w:rsidRPr="003D77FD">
              <w:rPr>
                <w:rStyle w:val="Hyperlink"/>
                <w:noProof/>
              </w:rPr>
              <w:t>9.</w:t>
            </w:r>
            <w:r w:rsidR="00D56906">
              <w:rPr>
                <w:rFonts w:eastAsiaTheme="minorEastAsia" w:cstheme="minorBidi"/>
                <w:bCs w:val="0"/>
                <w:noProof/>
                <w:sz w:val="22"/>
                <w:szCs w:val="22"/>
              </w:rPr>
              <w:tab/>
            </w:r>
            <w:r w:rsidR="00D56906" w:rsidRPr="003D77FD">
              <w:rPr>
                <w:rStyle w:val="Hyperlink"/>
                <w:noProof/>
              </w:rPr>
              <w:t>Wat voorkom je ermee?</w:t>
            </w:r>
            <w:r w:rsidR="00D56906">
              <w:rPr>
                <w:noProof/>
                <w:webHidden/>
              </w:rPr>
              <w:tab/>
            </w:r>
            <w:r w:rsidR="00D56906">
              <w:rPr>
                <w:noProof/>
                <w:webHidden/>
              </w:rPr>
              <w:fldChar w:fldCharType="begin"/>
            </w:r>
            <w:r w:rsidR="00D56906">
              <w:rPr>
                <w:noProof/>
                <w:webHidden/>
              </w:rPr>
              <w:instrText xml:space="preserve"> PAGEREF _Toc47882072 \h </w:instrText>
            </w:r>
            <w:r w:rsidR="00D56906">
              <w:rPr>
                <w:noProof/>
                <w:webHidden/>
              </w:rPr>
            </w:r>
            <w:r w:rsidR="00D56906">
              <w:rPr>
                <w:noProof/>
                <w:webHidden/>
              </w:rPr>
              <w:fldChar w:fldCharType="separate"/>
            </w:r>
            <w:r w:rsidR="00D56906">
              <w:rPr>
                <w:noProof/>
                <w:webHidden/>
              </w:rPr>
              <w:t>63</w:t>
            </w:r>
            <w:r w:rsidR="00D56906">
              <w:rPr>
                <w:noProof/>
                <w:webHidden/>
              </w:rPr>
              <w:fldChar w:fldCharType="end"/>
            </w:r>
          </w:hyperlink>
        </w:p>
        <w:p w14:paraId="465AD432" w14:textId="72CBB005" w:rsidR="00D56906" w:rsidRDefault="00011983">
          <w:pPr>
            <w:pStyle w:val="Inhopg3"/>
            <w:tabs>
              <w:tab w:val="left" w:pos="880"/>
              <w:tab w:val="right" w:leader="dot" w:pos="9488"/>
            </w:tabs>
            <w:rPr>
              <w:rFonts w:eastAsiaTheme="minorEastAsia" w:cstheme="minorBidi"/>
              <w:bCs w:val="0"/>
              <w:noProof/>
              <w:sz w:val="22"/>
              <w:szCs w:val="22"/>
            </w:rPr>
          </w:pPr>
          <w:hyperlink w:anchor="_Toc47882073" w:history="1">
            <w:r w:rsidR="00D56906" w:rsidRPr="003D77FD">
              <w:rPr>
                <w:rStyle w:val="Hyperlink"/>
                <w:noProof/>
              </w:rPr>
              <w:t>10.</w:t>
            </w:r>
            <w:r w:rsidR="00D56906">
              <w:rPr>
                <w:rFonts w:eastAsiaTheme="minorEastAsia" w:cstheme="minorBidi"/>
                <w:bCs w:val="0"/>
                <w:noProof/>
                <w:sz w:val="22"/>
                <w:szCs w:val="22"/>
              </w:rPr>
              <w:tab/>
            </w:r>
            <w:r w:rsidR="00D56906" w:rsidRPr="003D77FD">
              <w:rPr>
                <w:rStyle w:val="Hyperlink"/>
                <w:noProof/>
              </w:rPr>
              <w:t>Wat bereik je er mee?</w:t>
            </w:r>
            <w:r w:rsidR="00D56906">
              <w:rPr>
                <w:noProof/>
                <w:webHidden/>
              </w:rPr>
              <w:tab/>
            </w:r>
            <w:r w:rsidR="00D56906">
              <w:rPr>
                <w:noProof/>
                <w:webHidden/>
              </w:rPr>
              <w:fldChar w:fldCharType="begin"/>
            </w:r>
            <w:r w:rsidR="00D56906">
              <w:rPr>
                <w:noProof/>
                <w:webHidden/>
              </w:rPr>
              <w:instrText xml:space="preserve"> PAGEREF _Toc47882073 \h </w:instrText>
            </w:r>
            <w:r w:rsidR="00D56906">
              <w:rPr>
                <w:noProof/>
                <w:webHidden/>
              </w:rPr>
            </w:r>
            <w:r w:rsidR="00D56906">
              <w:rPr>
                <w:noProof/>
                <w:webHidden/>
              </w:rPr>
              <w:fldChar w:fldCharType="separate"/>
            </w:r>
            <w:r w:rsidR="00D56906">
              <w:rPr>
                <w:noProof/>
                <w:webHidden/>
              </w:rPr>
              <w:t>64</w:t>
            </w:r>
            <w:r w:rsidR="00D56906">
              <w:rPr>
                <w:noProof/>
                <w:webHidden/>
              </w:rPr>
              <w:fldChar w:fldCharType="end"/>
            </w:r>
          </w:hyperlink>
        </w:p>
        <w:p w14:paraId="258B4C6C" w14:textId="4B1FCF74" w:rsidR="00D56906" w:rsidRDefault="00011983">
          <w:pPr>
            <w:pStyle w:val="Inhopg3"/>
            <w:tabs>
              <w:tab w:val="left" w:pos="880"/>
              <w:tab w:val="right" w:leader="dot" w:pos="9488"/>
            </w:tabs>
            <w:rPr>
              <w:rFonts w:eastAsiaTheme="minorEastAsia" w:cstheme="minorBidi"/>
              <w:bCs w:val="0"/>
              <w:noProof/>
              <w:sz w:val="22"/>
              <w:szCs w:val="22"/>
            </w:rPr>
          </w:pPr>
          <w:hyperlink w:anchor="_Toc47882074" w:history="1">
            <w:r w:rsidR="00D56906" w:rsidRPr="003D77FD">
              <w:rPr>
                <w:rStyle w:val="Hyperlink"/>
                <w:noProof/>
              </w:rPr>
              <w:t>11.</w:t>
            </w:r>
            <w:r w:rsidR="00D56906">
              <w:rPr>
                <w:rFonts w:eastAsiaTheme="minorEastAsia" w:cstheme="minorBidi"/>
                <w:bCs w:val="0"/>
                <w:noProof/>
                <w:sz w:val="22"/>
                <w:szCs w:val="22"/>
              </w:rPr>
              <w:tab/>
            </w:r>
            <w:r w:rsidR="00D56906" w:rsidRPr="003D77FD">
              <w:rPr>
                <w:rStyle w:val="Hyperlink"/>
                <w:noProof/>
              </w:rPr>
              <w:t>Voor wie?</w:t>
            </w:r>
            <w:r w:rsidR="00D56906">
              <w:rPr>
                <w:noProof/>
                <w:webHidden/>
              </w:rPr>
              <w:tab/>
            </w:r>
            <w:r w:rsidR="00D56906">
              <w:rPr>
                <w:noProof/>
                <w:webHidden/>
              </w:rPr>
              <w:fldChar w:fldCharType="begin"/>
            </w:r>
            <w:r w:rsidR="00D56906">
              <w:rPr>
                <w:noProof/>
                <w:webHidden/>
              </w:rPr>
              <w:instrText xml:space="preserve"> PAGEREF _Toc47882074 \h </w:instrText>
            </w:r>
            <w:r w:rsidR="00D56906">
              <w:rPr>
                <w:noProof/>
                <w:webHidden/>
              </w:rPr>
            </w:r>
            <w:r w:rsidR="00D56906">
              <w:rPr>
                <w:noProof/>
                <w:webHidden/>
              </w:rPr>
              <w:fldChar w:fldCharType="separate"/>
            </w:r>
            <w:r w:rsidR="00D56906">
              <w:rPr>
                <w:noProof/>
                <w:webHidden/>
              </w:rPr>
              <w:t>64</w:t>
            </w:r>
            <w:r w:rsidR="00D56906">
              <w:rPr>
                <w:noProof/>
                <w:webHidden/>
              </w:rPr>
              <w:fldChar w:fldCharType="end"/>
            </w:r>
          </w:hyperlink>
        </w:p>
        <w:p w14:paraId="6BFF7EEF" w14:textId="36935509" w:rsidR="00D56906" w:rsidRDefault="00011983">
          <w:pPr>
            <w:pStyle w:val="Inhopg3"/>
            <w:tabs>
              <w:tab w:val="left" w:pos="880"/>
              <w:tab w:val="right" w:leader="dot" w:pos="9488"/>
            </w:tabs>
            <w:rPr>
              <w:rFonts w:eastAsiaTheme="minorEastAsia" w:cstheme="minorBidi"/>
              <w:bCs w:val="0"/>
              <w:noProof/>
              <w:sz w:val="22"/>
              <w:szCs w:val="22"/>
            </w:rPr>
          </w:pPr>
          <w:hyperlink w:anchor="_Toc47882075" w:history="1">
            <w:r w:rsidR="00D56906" w:rsidRPr="003D77FD">
              <w:rPr>
                <w:rStyle w:val="Hyperlink"/>
                <w:noProof/>
              </w:rPr>
              <w:t>12.</w:t>
            </w:r>
            <w:r w:rsidR="00D56906">
              <w:rPr>
                <w:rFonts w:eastAsiaTheme="minorEastAsia" w:cstheme="minorBidi"/>
                <w:bCs w:val="0"/>
                <w:noProof/>
                <w:sz w:val="22"/>
                <w:szCs w:val="22"/>
              </w:rPr>
              <w:tab/>
            </w:r>
            <w:r w:rsidR="00D56906" w:rsidRPr="003D77FD">
              <w:rPr>
                <w:rStyle w:val="Hyperlink"/>
                <w:noProof/>
              </w:rPr>
              <w:t>Hoe doe je dat?</w:t>
            </w:r>
            <w:r w:rsidR="00D56906">
              <w:rPr>
                <w:noProof/>
                <w:webHidden/>
              </w:rPr>
              <w:tab/>
            </w:r>
            <w:r w:rsidR="00D56906">
              <w:rPr>
                <w:noProof/>
                <w:webHidden/>
              </w:rPr>
              <w:fldChar w:fldCharType="begin"/>
            </w:r>
            <w:r w:rsidR="00D56906">
              <w:rPr>
                <w:noProof/>
                <w:webHidden/>
              </w:rPr>
              <w:instrText xml:space="preserve"> PAGEREF _Toc47882075 \h </w:instrText>
            </w:r>
            <w:r w:rsidR="00D56906">
              <w:rPr>
                <w:noProof/>
                <w:webHidden/>
              </w:rPr>
            </w:r>
            <w:r w:rsidR="00D56906">
              <w:rPr>
                <w:noProof/>
                <w:webHidden/>
              </w:rPr>
              <w:fldChar w:fldCharType="separate"/>
            </w:r>
            <w:r w:rsidR="00D56906">
              <w:rPr>
                <w:noProof/>
                <w:webHidden/>
              </w:rPr>
              <w:t>64</w:t>
            </w:r>
            <w:r w:rsidR="00D56906">
              <w:rPr>
                <w:noProof/>
                <w:webHidden/>
              </w:rPr>
              <w:fldChar w:fldCharType="end"/>
            </w:r>
          </w:hyperlink>
        </w:p>
        <w:p w14:paraId="43B57D67" w14:textId="729C52E1" w:rsidR="00D56906" w:rsidRDefault="00011983">
          <w:pPr>
            <w:pStyle w:val="Inhopg3"/>
            <w:tabs>
              <w:tab w:val="left" w:pos="880"/>
              <w:tab w:val="right" w:leader="dot" w:pos="9488"/>
            </w:tabs>
            <w:rPr>
              <w:rFonts w:eastAsiaTheme="minorEastAsia" w:cstheme="minorBidi"/>
              <w:bCs w:val="0"/>
              <w:noProof/>
              <w:sz w:val="22"/>
              <w:szCs w:val="22"/>
            </w:rPr>
          </w:pPr>
          <w:hyperlink w:anchor="_Toc47882076" w:history="1">
            <w:r w:rsidR="00D56906" w:rsidRPr="003D77FD">
              <w:rPr>
                <w:rStyle w:val="Hyperlink"/>
                <w:noProof/>
              </w:rPr>
              <w:t>13.</w:t>
            </w:r>
            <w:r w:rsidR="00D56906">
              <w:rPr>
                <w:rFonts w:eastAsiaTheme="minorEastAsia" w:cstheme="minorBidi"/>
                <w:bCs w:val="0"/>
                <w:noProof/>
                <w:sz w:val="22"/>
                <w:szCs w:val="22"/>
              </w:rPr>
              <w:tab/>
            </w:r>
            <w:r w:rsidR="00D56906" w:rsidRPr="003D77FD">
              <w:rPr>
                <w:rStyle w:val="Hyperlink"/>
                <w:noProof/>
              </w:rPr>
              <w:t>Geraadpleegde literatuur</w:t>
            </w:r>
            <w:r w:rsidR="00D56906">
              <w:rPr>
                <w:noProof/>
                <w:webHidden/>
              </w:rPr>
              <w:tab/>
            </w:r>
            <w:r w:rsidR="00D56906">
              <w:rPr>
                <w:noProof/>
                <w:webHidden/>
              </w:rPr>
              <w:fldChar w:fldCharType="begin"/>
            </w:r>
            <w:r w:rsidR="00D56906">
              <w:rPr>
                <w:noProof/>
                <w:webHidden/>
              </w:rPr>
              <w:instrText xml:space="preserve"> PAGEREF _Toc47882076 \h </w:instrText>
            </w:r>
            <w:r w:rsidR="00D56906">
              <w:rPr>
                <w:noProof/>
                <w:webHidden/>
              </w:rPr>
            </w:r>
            <w:r w:rsidR="00D56906">
              <w:rPr>
                <w:noProof/>
                <w:webHidden/>
              </w:rPr>
              <w:fldChar w:fldCharType="separate"/>
            </w:r>
            <w:r w:rsidR="00D56906">
              <w:rPr>
                <w:noProof/>
                <w:webHidden/>
              </w:rPr>
              <w:t>64</w:t>
            </w:r>
            <w:r w:rsidR="00D56906">
              <w:rPr>
                <w:noProof/>
                <w:webHidden/>
              </w:rPr>
              <w:fldChar w:fldCharType="end"/>
            </w:r>
          </w:hyperlink>
        </w:p>
        <w:p w14:paraId="2498A585" w14:textId="15F72D71" w:rsidR="00D56906" w:rsidRDefault="00011983">
          <w:pPr>
            <w:pStyle w:val="Inhopg1"/>
            <w:tabs>
              <w:tab w:val="left" w:pos="400"/>
              <w:tab w:val="right" w:leader="dot" w:pos="9488"/>
            </w:tabs>
            <w:rPr>
              <w:rFonts w:eastAsiaTheme="minorEastAsia" w:cstheme="minorBidi"/>
              <w:noProof/>
              <w:sz w:val="22"/>
              <w:szCs w:val="22"/>
              <w:lang w:eastAsia="nl-NL"/>
            </w:rPr>
          </w:pPr>
          <w:hyperlink w:anchor="_Toc47882077" w:history="1">
            <w:r w:rsidR="00D56906" w:rsidRPr="003D77FD">
              <w:rPr>
                <w:rStyle w:val="Hyperlink"/>
                <w:noProof/>
              </w:rPr>
              <w:t>8.</w:t>
            </w:r>
            <w:r w:rsidR="00D56906">
              <w:rPr>
                <w:rFonts w:eastAsiaTheme="minorEastAsia" w:cstheme="minorBidi"/>
                <w:noProof/>
                <w:sz w:val="22"/>
                <w:szCs w:val="22"/>
                <w:lang w:eastAsia="nl-NL"/>
              </w:rPr>
              <w:tab/>
            </w:r>
            <w:r w:rsidR="00D56906" w:rsidRPr="003D77FD">
              <w:rPr>
                <w:rStyle w:val="Hyperlink"/>
                <w:noProof/>
              </w:rPr>
              <w:t>MENTAAL INZETBAARHEIDSBELEID</w:t>
            </w:r>
            <w:r w:rsidR="00D56906">
              <w:rPr>
                <w:noProof/>
                <w:webHidden/>
              </w:rPr>
              <w:tab/>
            </w:r>
            <w:r w:rsidR="00D56906">
              <w:rPr>
                <w:noProof/>
                <w:webHidden/>
              </w:rPr>
              <w:fldChar w:fldCharType="begin"/>
            </w:r>
            <w:r w:rsidR="00D56906">
              <w:rPr>
                <w:noProof/>
                <w:webHidden/>
              </w:rPr>
              <w:instrText xml:space="preserve"> PAGEREF _Toc47882077 \h </w:instrText>
            </w:r>
            <w:r w:rsidR="00D56906">
              <w:rPr>
                <w:noProof/>
                <w:webHidden/>
              </w:rPr>
            </w:r>
            <w:r w:rsidR="00D56906">
              <w:rPr>
                <w:noProof/>
                <w:webHidden/>
              </w:rPr>
              <w:fldChar w:fldCharType="separate"/>
            </w:r>
            <w:r w:rsidR="00D56906">
              <w:rPr>
                <w:noProof/>
                <w:webHidden/>
              </w:rPr>
              <w:t>66</w:t>
            </w:r>
            <w:r w:rsidR="00D56906">
              <w:rPr>
                <w:noProof/>
                <w:webHidden/>
              </w:rPr>
              <w:fldChar w:fldCharType="end"/>
            </w:r>
          </w:hyperlink>
        </w:p>
        <w:p w14:paraId="0F12B5A3" w14:textId="68FAB673" w:rsidR="00D56906" w:rsidRDefault="00011983">
          <w:pPr>
            <w:pStyle w:val="Inhopg3"/>
            <w:tabs>
              <w:tab w:val="left" w:pos="880"/>
              <w:tab w:val="right" w:leader="dot" w:pos="9488"/>
            </w:tabs>
            <w:rPr>
              <w:rFonts w:eastAsiaTheme="minorEastAsia" w:cstheme="minorBidi"/>
              <w:bCs w:val="0"/>
              <w:noProof/>
              <w:sz w:val="22"/>
              <w:szCs w:val="22"/>
            </w:rPr>
          </w:pPr>
          <w:hyperlink w:anchor="_Toc47882078" w:history="1">
            <w:r w:rsidR="00D56906" w:rsidRPr="003D77FD">
              <w:rPr>
                <w:rStyle w:val="Hyperlink"/>
                <w:noProof/>
              </w:rPr>
              <w:t>1.</w:t>
            </w:r>
            <w:r w:rsidR="00D56906">
              <w:rPr>
                <w:rFonts w:eastAsiaTheme="minorEastAsia" w:cstheme="minorBidi"/>
                <w:bCs w:val="0"/>
                <w:noProof/>
                <w:sz w:val="22"/>
                <w:szCs w:val="22"/>
              </w:rPr>
              <w:tab/>
            </w:r>
            <w:r w:rsidR="00D56906" w:rsidRPr="003D77FD">
              <w:rPr>
                <w:rStyle w:val="Hyperlink"/>
                <w:noProof/>
              </w:rPr>
              <w:t>Wat is het?</w:t>
            </w:r>
            <w:r w:rsidR="00D56906">
              <w:rPr>
                <w:noProof/>
                <w:webHidden/>
              </w:rPr>
              <w:tab/>
            </w:r>
            <w:r w:rsidR="00D56906">
              <w:rPr>
                <w:noProof/>
                <w:webHidden/>
              </w:rPr>
              <w:fldChar w:fldCharType="begin"/>
            </w:r>
            <w:r w:rsidR="00D56906">
              <w:rPr>
                <w:noProof/>
                <w:webHidden/>
              </w:rPr>
              <w:instrText xml:space="preserve"> PAGEREF _Toc47882078 \h </w:instrText>
            </w:r>
            <w:r w:rsidR="00D56906">
              <w:rPr>
                <w:noProof/>
                <w:webHidden/>
              </w:rPr>
            </w:r>
            <w:r w:rsidR="00D56906">
              <w:rPr>
                <w:noProof/>
                <w:webHidden/>
              </w:rPr>
              <w:fldChar w:fldCharType="separate"/>
            </w:r>
            <w:r w:rsidR="00D56906">
              <w:rPr>
                <w:noProof/>
                <w:webHidden/>
              </w:rPr>
              <w:t>66</w:t>
            </w:r>
            <w:r w:rsidR="00D56906">
              <w:rPr>
                <w:noProof/>
                <w:webHidden/>
              </w:rPr>
              <w:fldChar w:fldCharType="end"/>
            </w:r>
          </w:hyperlink>
        </w:p>
        <w:p w14:paraId="5BCEEB48" w14:textId="5B80B453" w:rsidR="00D56906" w:rsidRDefault="00011983">
          <w:pPr>
            <w:pStyle w:val="Inhopg3"/>
            <w:tabs>
              <w:tab w:val="left" w:pos="880"/>
              <w:tab w:val="right" w:leader="dot" w:pos="9488"/>
            </w:tabs>
            <w:rPr>
              <w:rFonts w:eastAsiaTheme="minorEastAsia" w:cstheme="minorBidi"/>
              <w:bCs w:val="0"/>
              <w:noProof/>
              <w:sz w:val="22"/>
              <w:szCs w:val="22"/>
            </w:rPr>
          </w:pPr>
          <w:hyperlink w:anchor="_Toc47882079" w:history="1">
            <w:r w:rsidR="00D56906" w:rsidRPr="003D77FD">
              <w:rPr>
                <w:rStyle w:val="Hyperlink"/>
                <w:noProof/>
              </w:rPr>
              <w:t>2.</w:t>
            </w:r>
            <w:r w:rsidR="00D56906">
              <w:rPr>
                <w:rFonts w:eastAsiaTheme="minorEastAsia" w:cstheme="minorBidi"/>
                <w:bCs w:val="0"/>
                <w:noProof/>
                <w:sz w:val="22"/>
                <w:szCs w:val="22"/>
              </w:rPr>
              <w:tab/>
            </w:r>
            <w:r w:rsidR="00D56906" w:rsidRPr="003D77FD">
              <w:rPr>
                <w:rStyle w:val="Hyperlink"/>
                <w:noProof/>
              </w:rPr>
              <w:t>De bedrijfsarts als specialist mentale inzetbaarheid</w:t>
            </w:r>
            <w:r w:rsidR="00D56906">
              <w:rPr>
                <w:noProof/>
                <w:webHidden/>
              </w:rPr>
              <w:tab/>
            </w:r>
            <w:r w:rsidR="00D56906">
              <w:rPr>
                <w:noProof/>
                <w:webHidden/>
              </w:rPr>
              <w:fldChar w:fldCharType="begin"/>
            </w:r>
            <w:r w:rsidR="00D56906">
              <w:rPr>
                <w:noProof/>
                <w:webHidden/>
              </w:rPr>
              <w:instrText xml:space="preserve"> PAGEREF _Toc47882079 \h </w:instrText>
            </w:r>
            <w:r w:rsidR="00D56906">
              <w:rPr>
                <w:noProof/>
                <w:webHidden/>
              </w:rPr>
            </w:r>
            <w:r w:rsidR="00D56906">
              <w:rPr>
                <w:noProof/>
                <w:webHidden/>
              </w:rPr>
              <w:fldChar w:fldCharType="separate"/>
            </w:r>
            <w:r w:rsidR="00D56906">
              <w:rPr>
                <w:noProof/>
                <w:webHidden/>
              </w:rPr>
              <w:t>66</w:t>
            </w:r>
            <w:r w:rsidR="00D56906">
              <w:rPr>
                <w:noProof/>
                <w:webHidden/>
              </w:rPr>
              <w:fldChar w:fldCharType="end"/>
            </w:r>
          </w:hyperlink>
        </w:p>
        <w:p w14:paraId="2C25046C" w14:textId="0FFE7D11" w:rsidR="00D56906" w:rsidRDefault="00011983">
          <w:pPr>
            <w:pStyle w:val="Inhopg3"/>
            <w:tabs>
              <w:tab w:val="left" w:pos="880"/>
              <w:tab w:val="right" w:leader="dot" w:pos="9488"/>
            </w:tabs>
            <w:rPr>
              <w:rFonts w:eastAsiaTheme="minorEastAsia" w:cstheme="minorBidi"/>
              <w:bCs w:val="0"/>
              <w:noProof/>
              <w:sz w:val="22"/>
              <w:szCs w:val="22"/>
            </w:rPr>
          </w:pPr>
          <w:hyperlink w:anchor="_Toc47882080" w:history="1">
            <w:r w:rsidR="00D56906" w:rsidRPr="003D77FD">
              <w:rPr>
                <w:rStyle w:val="Hyperlink"/>
                <w:noProof/>
              </w:rPr>
              <w:t>3.</w:t>
            </w:r>
            <w:r w:rsidR="00D56906">
              <w:rPr>
                <w:rFonts w:eastAsiaTheme="minorEastAsia" w:cstheme="minorBidi"/>
                <w:bCs w:val="0"/>
                <w:noProof/>
                <w:sz w:val="22"/>
                <w:szCs w:val="22"/>
              </w:rPr>
              <w:tab/>
            </w:r>
            <w:r w:rsidR="00D56906" w:rsidRPr="003D77FD">
              <w:rPr>
                <w:rStyle w:val="Hyperlink"/>
                <w:noProof/>
              </w:rPr>
              <w:t>Wanneer doe je onderzoek?</w:t>
            </w:r>
            <w:r w:rsidR="00D56906">
              <w:rPr>
                <w:noProof/>
                <w:webHidden/>
              </w:rPr>
              <w:tab/>
            </w:r>
            <w:r w:rsidR="00D56906">
              <w:rPr>
                <w:noProof/>
                <w:webHidden/>
              </w:rPr>
              <w:fldChar w:fldCharType="begin"/>
            </w:r>
            <w:r w:rsidR="00D56906">
              <w:rPr>
                <w:noProof/>
                <w:webHidden/>
              </w:rPr>
              <w:instrText xml:space="preserve"> PAGEREF _Toc47882080 \h </w:instrText>
            </w:r>
            <w:r w:rsidR="00D56906">
              <w:rPr>
                <w:noProof/>
                <w:webHidden/>
              </w:rPr>
            </w:r>
            <w:r w:rsidR="00D56906">
              <w:rPr>
                <w:noProof/>
                <w:webHidden/>
              </w:rPr>
              <w:fldChar w:fldCharType="separate"/>
            </w:r>
            <w:r w:rsidR="00D56906">
              <w:rPr>
                <w:noProof/>
                <w:webHidden/>
              </w:rPr>
              <w:t>66</w:t>
            </w:r>
            <w:r w:rsidR="00D56906">
              <w:rPr>
                <w:noProof/>
                <w:webHidden/>
              </w:rPr>
              <w:fldChar w:fldCharType="end"/>
            </w:r>
          </w:hyperlink>
        </w:p>
        <w:p w14:paraId="23275FDA" w14:textId="71192C1F" w:rsidR="00D56906" w:rsidRDefault="00011983">
          <w:pPr>
            <w:pStyle w:val="Inhopg3"/>
            <w:tabs>
              <w:tab w:val="left" w:pos="880"/>
              <w:tab w:val="right" w:leader="dot" w:pos="9488"/>
            </w:tabs>
            <w:rPr>
              <w:rFonts w:eastAsiaTheme="minorEastAsia" w:cstheme="minorBidi"/>
              <w:bCs w:val="0"/>
              <w:noProof/>
              <w:sz w:val="22"/>
              <w:szCs w:val="22"/>
            </w:rPr>
          </w:pPr>
          <w:hyperlink w:anchor="_Toc47882081" w:history="1">
            <w:r w:rsidR="00D56906" w:rsidRPr="003D77FD">
              <w:rPr>
                <w:rStyle w:val="Hyperlink"/>
                <w:noProof/>
              </w:rPr>
              <w:t>4.</w:t>
            </w:r>
            <w:r w:rsidR="00D56906">
              <w:rPr>
                <w:rFonts w:eastAsiaTheme="minorEastAsia" w:cstheme="minorBidi"/>
                <w:bCs w:val="0"/>
                <w:noProof/>
                <w:sz w:val="22"/>
                <w:szCs w:val="22"/>
              </w:rPr>
              <w:tab/>
            </w:r>
            <w:r w:rsidR="00D56906" w:rsidRPr="003D77FD">
              <w:rPr>
                <w:rStyle w:val="Hyperlink"/>
                <w:noProof/>
              </w:rPr>
              <w:t>Expertise-onderzoek mentale inzetbaarheid</w:t>
            </w:r>
            <w:r w:rsidR="00D56906">
              <w:rPr>
                <w:noProof/>
                <w:webHidden/>
              </w:rPr>
              <w:tab/>
            </w:r>
            <w:r w:rsidR="00D56906">
              <w:rPr>
                <w:noProof/>
                <w:webHidden/>
              </w:rPr>
              <w:fldChar w:fldCharType="begin"/>
            </w:r>
            <w:r w:rsidR="00D56906">
              <w:rPr>
                <w:noProof/>
                <w:webHidden/>
              </w:rPr>
              <w:instrText xml:space="preserve"> PAGEREF _Toc47882081 \h </w:instrText>
            </w:r>
            <w:r w:rsidR="00D56906">
              <w:rPr>
                <w:noProof/>
                <w:webHidden/>
              </w:rPr>
            </w:r>
            <w:r w:rsidR="00D56906">
              <w:rPr>
                <w:noProof/>
                <w:webHidden/>
              </w:rPr>
              <w:fldChar w:fldCharType="separate"/>
            </w:r>
            <w:r w:rsidR="00D56906">
              <w:rPr>
                <w:noProof/>
                <w:webHidden/>
              </w:rPr>
              <w:t>67</w:t>
            </w:r>
            <w:r w:rsidR="00D56906">
              <w:rPr>
                <w:noProof/>
                <w:webHidden/>
              </w:rPr>
              <w:fldChar w:fldCharType="end"/>
            </w:r>
          </w:hyperlink>
        </w:p>
        <w:p w14:paraId="38950603" w14:textId="59665074" w:rsidR="00D56906" w:rsidRDefault="00011983">
          <w:pPr>
            <w:pStyle w:val="Inhopg3"/>
            <w:tabs>
              <w:tab w:val="left" w:pos="880"/>
              <w:tab w:val="right" w:leader="dot" w:pos="9488"/>
            </w:tabs>
            <w:rPr>
              <w:rFonts w:eastAsiaTheme="minorEastAsia" w:cstheme="minorBidi"/>
              <w:bCs w:val="0"/>
              <w:noProof/>
              <w:sz w:val="22"/>
              <w:szCs w:val="22"/>
            </w:rPr>
          </w:pPr>
          <w:hyperlink w:anchor="_Toc47882082" w:history="1">
            <w:r w:rsidR="00D56906" w:rsidRPr="003D77FD">
              <w:rPr>
                <w:rStyle w:val="Hyperlink"/>
                <w:noProof/>
              </w:rPr>
              <w:t>5.</w:t>
            </w:r>
            <w:r w:rsidR="00D56906">
              <w:rPr>
                <w:rFonts w:eastAsiaTheme="minorEastAsia" w:cstheme="minorBidi"/>
                <w:bCs w:val="0"/>
                <w:noProof/>
                <w:sz w:val="22"/>
                <w:szCs w:val="22"/>
              </w:rPr>
              <w:tab/>
            </w:r>
            <w:r w:rsidR="00D56906" w:rsidRPr="003D77FD">
              <w:rPr>
                <w:rStyle w:val="Hyperlink"/>
                <w:noProof/>
              </w:rPr>
              <w:t>Op welke vragen krijg je antwoord?</w:t>
            </w:r>
            <w:r w:rsidR="00D56906">
              <w:rPr>
                <w:noProof/>
                <w:webHidden/>
              </w:rPr>
              <w:tab/>
            </w:r>
            <w:r w:rsidR="00D56906">
              <w:rPr>
                <w:noProof/>
                <w:webHidden/>
              </w:rPr>
              <w:fldChar w:fldCharType="begin"/>
            </w:r>
            <w:r w:rsidR="00D56906">
              <w:rPr>
                <w:noProof/>
                <w:webHidden/>
              </w:rPr>
              <w:instrText xml:space="preserve"> PAGEREF _Toc47882082 \h </w:instrText>
            </w:r>
            <w:r w:rsidR="00D56906">
              <w:rPr>
                <w:noProof/>
                <w:webHidden/>
              </w:rPr>
            </w:r>
            <w:r w:rsidR="00D56906">
              <w:rPr>
                <w:noProof/>
                <w:webHidden/>
              </w:rPr>
              <w:fldChar w:fldCharType="separate"/>
            </w:r>
            <w:r w:rsidR="00D56906">
              <w:rPr>
                <w:noProof/>
                <w:webHidden/>
              </w:rPr>
              <w:t>67</w:t>
            </w:r>
            <w:r w:rsidR="00D56906">
              <w:rPr>
                <w:noProof/>
                <w:webHidden/>
              </w:rPr>
              <w:fldChar w:fldCharType="end"/>
            </w:r>
          </w:hyperlink>
        </w:p>
        <w:p w14:paraId="4814766F" w14:textId="6013F2B8" w:rsidR="00D56906" w:rsidRDefault="00011983">
          <w:pPr>
            <w:pStyle w:val="Inhopg3"/>
            <w:tabs>
              <w:tab w:val="left" w:pos="880"/>
              <w:tab w:val="right" w:leader="dot" w:pos="9488"/>
            </w:tabs>
            <w:rPr>
              <w:rFonts w:eastAsiaTheme="minorEastAsia" w:cstheme="minorBidi"/>
              <w:bCs w:val="0"/>
              <w:noProof/>
              <w:sz w:val="22"/>
              <w:szCs w:val="22"/>
            </w:rPr>
          </w:pPr>
          <w:hyperlink w:anchor="_Toc47882083" w:history="1">
            <w:r w:rsidR="00D56906" w:rsidRPr="003D77FD">
              <w:rPr>
                <w:rStyle w:val="Hyperlink"/>
                <w:noProof/>
              </w:rPr>
              <w:t>6.</w:t>
            </w:r>
            <w:r w:rsidR="00D56906">
              <w:rPr>
                <w:rFonts w:eastAsiaTheme="minorEastAsia" w:cstheme="minorBidi"/>
                <w:bCs w:val="0"/>
                <w:noProof/>
                <w:sz w:val="22"/>
                <w:szCs w:val="22"/>
              </w:rPr>
              <w:tab/>
            </w:r>
            <w:r w:rsidR="00D56906" w:rsidRPr="003D77FD">
              <w:rPr>
                <w:rStyle w:val="Hyperlink"/>
                <w:noProof/>
              </w:rPr>
              <w:t>Wat voorkom je met een onderzoek mentale inzetbaarheid?</w:t>
            </w:r>
            <w:r w:rsidR="00D56906">
              <w:rPr>
                <w:noProof/>
                <w:webHidden/>
              </w:rPr>
              <w:tab/>
            </w:r>
            <w:r w:rsidR="00D56906">
              <w:rPr>
                <w:noProof/>
                <w:webHidden/>
              </w:rPr>
              <w:fldChar w:fldCharType="begin"/>
            </w:r>
            <w:r w:rsidR="00D56906">
              <w:rPr>
                <w:noProof/>
                <w:webHidden/>
              </w:rPr>
              <w:instrText xml:space="preserve"> PAGEREF _Toc47882083 \h </w:instrText>
            </w:r>
            <w:r w:rsidR="00D56906">
              <w:rPr>
                <w:noProof/>
                <w:webHidden/>
              </w:rPr>
            </w:r>
            <w:r w:rsidR="00D56906">
              <w:rPr>
                <w:noProof/>
                <w:webHidden/>
              </w:rPr>
              <w:fldChar w:fldCharType="separate"/>
            </w:r>
            <w:r w:rsidR="00D56906">
              <w:rPr>
                <w:noProof/>
                <w:webHidden/>
              </w:rPr>
              <w:t>68</w:t>
            </w:r>
            <w:r w:rsidR="00D56906">
              <w:rPr>
                <w:noProof/>
                <w:webHidden/>
              </w:rPr>
              <w:fldChar w:fldCharType="end"/>
            </w:r>
          </w:hyperlink>
        </w:p>
        <w:p w14:paraId="541055E4" w14:textId="122AC211" w:rsidR="00D56906" w:rsidRDefault="00011983">
          <w:pPr>
            <w:pStyle w:val="Inhopg3"/>
            <w:tabs>
              <w:tab w:val="left" w:pos="880"/>
              <w:tab w:val="right" w:leader="dot" w:pos="9488"/>
            </w:tabs>
            <w:rPr>
              <w:rFonts w:eastAsiaTheme="minorEastAsia" w:cstheme="minorBidi"/>
              <w:bCs w:val="0"/>
              <w:noProof/>
              <w:sz w:val="22"/>
              <w:szCs w:val="22"/>
            </w:rPr>
          </w:pPr>
          <w:hyperlink w:anchor="_Toc47882084" w:history="1">
            <w:r w:rsidR="00D56906" w:rsidRPr="003D77FD">
              <w:rPr>
                <w:rStyle w:val="Hyperlink"/>
                <w:noProof/>
              </w:rPr>
              <w:t>6.</w:t>
            </w:r>
            <w:r w:rsidR="00D56906">
              <w:rPr>
                <w:rFonts w:eastAsiaTheme="minorEastAsia" w:cstheme="minorBidi"/>
                <w:bCs w:val="0"/>
                <w:noProof/>
                <w:sz w:val="22"/>
                <w:szCs w:val="22"/>
              </w:rPr>
              <w:tab/>
            </w:r>
            <w:r w:rsidR="00D56906" w:rsidRPr="003D77FD">
              <w:rPr>
                <w:rStyle w:val="Hyperlink"/>
                <w:noProof/>
              </w:rPr>
              <w:t>Wat bereik je met een onderzoek mentale inzetbaarheid?</w:t>
            </w:r>
            <w:r w:rsidR="00D56906">
              <w:rPr>
                <w:noProof/>
                <w:webHidden/>
              </w:rPr>
              <w:tab/>
            </w:r>
            <w:r w:rsidR="00D56906">
              <w:rPr>
                <w:noProof/>
                <w:webHidden/>
              </w:rPr>
              <w:fldChar w:fldCharType="begin"/>
            </w:r>
            <w:r w:rsidR="00D56906">
              <w:rPr>
                <w:noProof/>
                <w:webHidden/>
              </w:rPr>
              <w:instrText xml:space="preserve"> PAGEREF _Toc47882084 \h </w:instrText>
            </w:r>
            <w:r w:rsidR="00D56906">
              <w:rPr>
                <w:noProof/>
                <w:webHidden/>
              </w:rPr>
            </w:r>
            <w:r w:rsidR="00D56906">
              <w:rPr>
                <w:noProof/>
                <w:webHidden/>
              </w:rPr>
              <w:fldChar w:fldCharType="separate"/>
            </w:r>
            <w:r w:rsidR="00D56906">
              <w:rPr>
                <w:noProof/>
                <w:webHidden/>
              </w:rPr>
              <w:t>68</w:t>
            </w:r>
            <w:r w:rsidR="00D56906">
              <w:rPr>
                <w:noProof/>
                <w:webHidden/>
              </w:rPr>
              <w:fldChar w:fldCharType="end"/>
            </w:r>
          </w:hyperlink>
        </w:p>
        <w:p w14:paraId="11BBF64E" w14:textId="36BF2E71" w:rsidR="00D56906" w:rsidRDefault="00011983">
          <w:pPr>
            <w:pStyle w:val="Inhopg3"/>
            <w:tabs>
              <w:tab w:val="left" w:pos="880"/>
              <w:tab w:val="right" w:leader="dot" w:pos="9488"/>
            </w:tabs>
            <w:rPr>
              <w:rFonts w:eastAsiaTheme="minorEastAsia" w:cstheme="minorBidi"/>
              <w:bCs w:val="0"/>
              <w:noProof/>
              <w:sz w:val="22"/>
              <w:szCs w:val="22"/>
            </w:rPr>
          </w:pPr>
          <w:hyperlink w:anchor="_Toc47882085" w:history="1">
            <w:r w:rsidR="00D56906" w:rsidRPr="003D77FD">
              <w:rPr>
                <w:rStyle w:val="Hyperlink"/>
                <w:noProof/>
              </w:rPr>
              <w:t>8.</w:t>
            </w:r>
            <w:r w:rsidR="00D56906">
              <w:rPr>
                <w:rFonts w:eastAsiaTheme="minorEastAsia" w:cstheme="minorBidi"/>
                <w:bCs w:val="0"/>
                <w:noProof/>
                <w:sz w:val="22"/>
                <w:szCs w:val="22"/>
              </w:rPr>
              <w:tab/>
            </w:r>
            <w:r w:rsidR="00D56906" w:rsidRPr="003D77FD">
              <w:rPr>
                <w:rStyle w:val="Hyperlink"/>
                <w:noProof/>
              </w:rPr>
              <w:t>Hoe doe je dat?</w:t>
            </w:r>
            <w:r w:rsidR="00D56906">
              <w:rPr>
                <w:noProof/>
                <w:webHidden/>
              </w:rPr>
              <w:tab/>
            </w:r>
            <w:r w:rsidR="00D56906">
              <w:rPr>
                <w:noProof/>
                <w:webHidden/>
              </w:rPr>
              <w:fldChar w:fldCharType="begin"/>
            </w:r>
            <w:r w:rsidR="00D56906">
              <w:rPr>
                <w:noProof/>
                <w:webHidden/>
              </w:rPr>
              <w:instrText xml:space="preserve"> PAGEREF _Toc47882085 \h </w:instrText>
            </w:r>
            <w:r w:rsidR="00D56906">
              <w:rPr>
                <w:noProof/>
                <w:webHidden/>
              </w:rPr>
            </w:r>
            <w:r w:rsidR="00D56906">
              <w:rPr>
                <w:noProof/>
                <w:webHidden/>
              </w:rPr>
              <w:fldChar w:fldCharType="separate"/>
            </w:r>
            <w:r w:rsidR="00D56906">
              <w:rPr>
                <w:noProof/>
                <w:webHidden/>
              </w:rPr>
              <w:t>68</w:t>
            </w:r>
            <w:r w:rsidR="00D56906">
              <w:rPr>
                <w:noProof/>
                <w:webHidden/>
              </w:rPr>
              <w:fldChar w:fldCharType="end"/>
            </w:r>
          </w:hyperlink>
        </w:p>
        <w:p w14:paraId="72E4C614" w14:textId="1A5701F2" w:rsidR="00D56906" w:rsidRDefault="00011983">
          <w:pPr>
            <w:pStyle w:val="Inhopg3"/>
            <w:tabs>
              <w:tab w:val="left" w:pos="880"/>
              <w:tab w:val="right" w:leader="dot" w:pos="9488"/>
            </w:tabs>
            <w:rPr>
              <w:rFonts w:eastAsiaTheme="minorEastAsia" w:cstheme="minorBidi"/>
              <w:bCs w:val="0"/>
              <w:noProof/>
              <w:sz w:val="22"/>
              <w:szCs w:val="22"/>
            </w:rPr>
          </w:pPr>
          <w:hyperlink w:anchor="_Toc47882086" w:history="1">
            <w:r w:rsidR="00D56906" w:rsidRPr="003D77FD">
              <w:rPr>
                <w:rStyle w:val="Hyperlink"/>
                <w:noProof/>
              </w:rPr>
              <w:t>9.</w:t>
            </w:r>
            <w:r w:rsidR="00D56906">
              <w:rPr>
                <w:rFonts w:eastAsiaTheme="minorEastAsia" w:cstheme="minorBidi"/>
                <w:bCs w:val="0"/>
                <w:noProof/>
                <w:sz w:val="22"/>
                <w:szCs w:val="22"/>
              </w:rPr>
              <w:tab/>
            </w:r>
            <w:r w:rsidR="00D56906" w:rsidRPr="003D77FD">
              <w:rPr>
                <w:rStyle w:val="Hyperlink"/>
                <w:noProof/>
              </w:rPr>
              <w:t>Objectiveren van de mentale inzetbaarheid</w:t>
            </w:r>
            <w:r w:rsidR="00D56906">
              <w:rPr>
                <w:noProof/>
                <w:webHidden/>
              </w:rPr>
              <w:tab/>
            </w:r>
            <w:r w:rsidR="00D56906">
              <w:rPr>
                <w:noProof/>
                <w:webHidden/>
              </w:rPr>
              <w:fldChar w:fldCharType="begin"/>
            </w:r>
            <w:r w:rsidR="00D56906">
              <w:rPr>
                <w:noProof/>
                <w:webHidden/>
              </w:rPr>
              <w:instrText xml:space="preserve"> PAGEREF _Toc47882086 \h </w:instrText>
            </w:r>
            <w:r w:rsidR="00D56906">
              <w:rPr>
                <w:noProof/>
                <w:webHidden/>
              </w:rPr>
            </w:r>
            <w:r w:rsidR="00D56906">
              <w:rPr>
                <w:noProof/>
                <w:webHidden/>
              </w:rPr>
              <w:fldChar w:fldCharType="separate"/>
            </w:r>
            <w:r w:rsidR="00D56906">
              <w:rPr>
                <w:noProof/>
                <w:webHidden/>
              </w:rPr>
              <w:t>69</w:t>
            </w:r>
            <w:r w:rsidR="00D56906">
              <w:rPr>
                <w:noProof/>
                <w:webHidden/>
              </w:rPr>
              <w:fldChar w:fldCharType="end"/>
            </w:r>
          </w:hyperlink>
        </w:p>
        <w:p w14:paraId="4D8FF2DD" w14:textId="7CD64937" w:rsidR="00D56906" w:rsidRDefault="00011983">
          <w:pPr>
            <w:pStyle w:val="Inhopg3"/>
            <w:tabs>
              <w:tab w:val="left" w:pos="880"/>
              <w:tab w:val="right" w:leader="dot" w:pos="9488"/>
            </w:tabs>
            <w:rPr>
              <w:rFonts w:eastAsiaTheme="minorEastAsia" w:cstheme="minorBidi"/>
              <w:bCs w:val="0"/>
              <w:noProof/>
              <w:sz w:val="22"/>
              <w:szCs w:val="22"/>
            </w:rPr>
          </w:pPr>
          <w:hyperlink w:anchor="_Toc47882087" w:history="1">
            <w:r w:rsidR="00D56906" w:rsidRPr="003D77FD">
              <w:rPr>
                <w:rStyle w:val="Hyperlink"/>
                <w:noProof/>
              </w:rPr>
              <w:t>10.</w:t>
            </w:r>
            <w:r w:rsidR="00D56906">
              <w:rPr>
                <w:rFonts w:eastAsiaTheme="minorEastAsia" w:cstheme="minorBidi"/>
                <w:bCs w:val="0"/>
                <w:noProof/>
                <w:sz w:val="22"/>
                <w:szCs w:val="22"/>
              </w:rPr>
              <w:tab/>
            </w:r>
            <w:r w:rsidR="00D56906" w:rsidRPr="003D77FD">
              <w:rPr>
                <w:rStyle w:val="Hyperlink"/>
                <w:noProof/>
              </w:rPr>
              <w:t>De taak van een mentor mentale inzetbaarheid</w:t>
            </w:r>
            <w:r w:rsidR="00D56906">
              <w:rPr>
                <w:noProof/>
                <w:webHidden/>
              </w:rPr>
              <w:tab/>
            </w:r>
            <w:r w:rsidR="00D56906">
              <w:rPr>
                <w:noProof/>
                <w:webHidden/>
              </w:rPr>
              <w:fldChar w:fldCharType="begin"/>
            </w:r>
            <w:r w:rsidR="00D56906">
              <w:rPr>
                <w:noProof/>
                <w:webHidden/>
              </w:rPr>
              <w:instrText xml:space="preserve"> PAGEREF _Toc47882087 \h </w:instrText>
            </w:r>
            <w:r w:rsidR="00D56906">
              <w:rPr>
                <w:noProof/>
                <w:webHidden/>
              </w:rPr>
            </w:r>
            <w:r w:rsidR="00D56906">
              <w:rPr>
                <w:noProof/>
                <w:webHidden/>
              </w:rPr>
              <w:fldChar w:fldCharType="separate"/>
            </w:r>
            <w:r w:rsidR="00D56906">
              <w:rPr>
                <w:noProof/>
                <w:webHidden/>
              </w:rPr>
              <w:t>70</w:t>
            </w:r>
            <w:r w:rsidR="00D56906">
              <w:rPr>
                <w:noProof/>
                <w:webHidden/>
              </w:rPr>
              <w:fldChar w:fldCharType="end"/>
            </w:r>
          </w:hyperlink>
        </w:p>
        <w:p w14:paraId="2664DD08" w14:textId="11379BBC" w:rsidR="00D56906" w:rsidRDefault="00011983">
          <w:pPr>
            <w:pStyle w:val="Inhopg3"/>
            <w:tabs>
              <w:tab w:val="left" w:pos="880"/>
              <w:tab w:val="right" w:leader="dot" w:pos="9488"/>
            </w:tabs>
            <w:rPr>
              <w:rFonts w:eastAsiaTheme="minorEastAsia" w:cstheme="minorBidi"/>
              <w:bCs w:val="0"/>
              <w:noProof/>
              <w:sz w:val="22"/>
              <w:szCs w:val="22"/>
            </w:rPr>
          </w:pPr>
          <w:hyperlink w:anchor="_Toc47882088" w:history="1">
            <w:r w:rsidR="00D56906" w:rsidRPr="003D77FD">
              <w:rPr>
                <w:rStyle w:val="Hyperlink"/>
                <w:noProof/>
              </w:rPr>
              <w:t>11.</w:t>
            </w:r>
            <w:r w:rsidR="00D56906">
              <w:rPr>
                <w:rFonts w:eastAsiaTheme="minorEastAsia" w:cstheme="minorBidi"/>
                <w:bCs w:val="0"/>
                <w:noProof/>
                <w:sz w:val="22"/>
                <w:szCs w:val="22"/>
              </w:rPr>
              <w:tab/>
            </w:r>
            <w:r w:rsidR="00D56906" w:rsidRPr="003D77FD">
              <w:rPr>
                <w:rStyle w:val="Hyperlink"/>
                <w:noProof/>
              </w:rPr>
              <w:t>Geraadpleegde literatuur</w:t>
            </w:r>
            <w:r w:rsidR="00D56906">
              <w:rPr>
                <w:noProof/>
                <w:webHidden/>
              </w:rPr>
              <w:tab/>
            </w:r>
            <w:r w:rsidR="00D56906">
              <w:rPr>
                <w:noProof/>
                <w:webHidden/>
              </w:rPr>
              <w:fldChar w:fldCharType="begin"/>
            </w:r>
            <w:r w:rsidR="00D56906">
              <w:rPr>
                <w:noProof/>
                <w:webHidden/>
              </w:rPr>
              <w:instrText xml:space="preserve"> PAGEREF _Toc47882088 \h </w:instrText>
            </w:r>
            <w:r w:rsidR="00D56906">
              <w:rPr>
                <w:noProof/>
                <w:webHidden/>
              </w:rPr>
            </w:r>
            <w:r w:rsidR="00D56906">
              <w:rPr>
                <w:noProof/>
                <w:webHidden/>
              </w:rPr>
              <w:fldChar w:fldCharType="separate"/>
            </w:r>
            <w:r w:rsidR="00D56906">
              <w:rPr>
                <w:noProof/>
                <w:webHidden/>
              </w:rPr>
              <w:t>70</w:t>
            </w:r>
            <w:r w:rsidR="00D56906">
              <w:rPr>
                <w:noProof/>
                <w:webHidden/>
              </w:rPr>
              <w:fldChar w:fldCharType="end"/>
            </w:r>
          </w:hyperlink>
        </w:p>
        <w:p w14:paraId="429BFD6D" w14:textId="06804018" w:rsidR="004B28FA" w:rsidRPr="004B28FA" w:rsidRDefault="004B28FA" w:rsidP="004B28FA">
          <w:pPr>
            <w:rPr>
              <w:rStyle w:val="Kop1Char"/>
              <w:rFonts w:asciiTheme="minorHAnsi" w:eastAsia="Times New Roman" w:hAnsiTheme="minorHAnsi"/>
              <w:b w:val="0"/>
              <w:bCs/>
              <w:caps/>
              <w:color w:val="auto"/>
              <w:szCs w:val="40"/>
            </w:rPr>
          </w:pPr>
          <w:r>
            <w:rPr>
              <w:b/>
            </w:rPr>
            <w:fldChar w:fldCharType="end"/>
          </w:r>
        </w:p>
      </w:sdtContent>
    </w:sdt>
    <w:p w14:paraId="02FCF1FA" w14:textId="4927AC0B" w:rsidR="004B28FA" w:rsidRDefault="004B28FA" w:rsidP="004B28FA">
      <w:pPr>
        <w:rPr>
          <w:rStyle w:val="Kop1Char"/>
          <w:b w:val="0"/>
          <w:bCs/>
          <w:caps/>
        </w:rPr>
      </w:pPr>
    </w:p>
    <w:p w14:paraId="11FFECC7" w14:textId="77777777" w:rsidR="004B28FA" w:rsidRPr="004B28FA" w:rsidRDefault="004B28FA" w:rsidP="004B28FA">
      <w:pPr>
        <w:rPr>
          <w:rFonts w:eastAsiaTheme="majorEastAsia"/>
          <w:lang w:eastAsia="en-US"/>
        </w:rPr>
      </w:pPr>
    </w:p>
    <w:p w14:paraId="522B0645" w14:textId="77777777" w:rsidR="004B28FA" w:rsidRDefault="004B28FA" w:rsidP="004B28FA">
      <w:pPr>
        <w:rPr>
          <w:rStyle w:val="Kop1Char"/>
          <w:b w:val="0"/>
          <w:bCs/>
          <w:caps/>
        </w:rPr>
      </w:pPr>
    </w:p>
    <w:p w14:paraId="241465EA" w14:textId="77777777" w:rsidR="004B28FA" w:rsidRDefault="004B28FA" w:rsidP="004B28FA">
      <w:pPr>
        <w:rPr>
          <w:rStyle w:val="Kop1Char"/>
          <w:b w:val="0"/>
          <w:bCs/>
          <w:caps/>
        </w:rPr>
      </w:pPr>
    </w:p>
    <w:p w14:paraId="2CDFD6E9" w14:textId="301C2846" w:rsidR="00736838" w:rsidRPr="00BC625D" w:rsidRDefault="009C2CC5" w:rsidP="00BC625D">
      <w:pPr>
        <w:pStyle w:val="Kop1"/>
        <w:rPr>
          <w:rStyle w:val="Kop1Char"/>
          <w:b/>
          <w:bCs/>
        </w:rPr>
      </w:pPr>
      <w:bookmarkStart w:id="5" w:name="_Toc47881979"/>
      <w:bookmarkStart w:id="6" w:name="_Hlk47627208"/>
      <w:bookmarkStart w:id="7" w:name="_Hlk47642531"/>
      <w:r>
        <w:rPr>
          <w:rStyle w:val="Kop1Char"/>
          <w:b/>
          <w:bCs/>
        </w:rPr>
        <w:lastRenderedPageBreak/>
        <w:t>INLEIDING</w:t>
      </w:r>
      <w:bookmarkStart w:id="8" w:name="_Toc36035590"/>
      <w:bookmarkEnd w:id="2"/>
      <w:bookmarkEnd w:id="5"/>
      <w:r w:rsidR="00736838" w:rsidRPr="00BC625D">
        <w:rPr>
          <w:rStyle w:val="Kop1Char"/>
          <w:b/>
          <w:bCs/>
        </w:rPr>
        <w:t xml:space="preserve"> </w:t>
      </w:r>
    </w:p>
    <w:p w14:paraId="44596BC3" w14:textId="6D616D66" w:rsidR="00010AE8" w:rsidRDefault="00010AE8" w:rsidP="00736838"/>
    <w:p w14:paraId="20F45AFE" w14:textId="4A409068" w:rsidR="000C5443" w:rsidRPr="000C5443" w:rsidRDefault="005E3F1D" w:rsidP="00ED48EC">
      <w:pPr>
        <w:pStyle w:val="Kop3"/>
      </w:pPr>
      <w:bookmarkStart w:id="9" w:name="_Toc47881980"/>
      <w:r>
        <w:t>1.</w:t>
      </w:r>
      <w:r>
        <w:tab/>
      </w:r>
      <w:r w:rsidR="000C5443" w:rsidRPr="00ED48EC">
        <w:t>Versterken</w:t>
      </w:r>
      <w:r w:rsidR="000C5443" w:rsidRPr="000C5443">
        <w:t xml:space="preserve"> van je mentale inzetbaarheid</w:t>
      </w:r>
      <w:bookmarkEnd w:id="9"/>
    </w:p>
    <w:p w14:paraId="5953901F" w14:textId="40CFFAC2" w:rsidR="000C5443" w:rsidRPr="000C5443" w:rsidRDefault="000C5443" w:rsidP="000C5443">
      <w:r>
        <w:t xml:space="preserve">Veel mensen hebben problemen met hun mentale </w:t>
      </w:r>
      <w:r w:rsidRPr="000C5443">
        <w:t>inzetbaarheid</w:t>
      </w:r>
      <w:r>
        <w:t xml:space="preserve">. Oudere werknemers </w:t>
      </w:r>
      <w:r w:rsidRPr="000C5443">
        <w:t>halen met moeite hun pensioen</w:t>
      </w:r>
      <w:r>
        <w:t xml:space="preserve">. </w:t>
      </w:r>
      <w:r w:rsidRPr="000C5443">
        <w:t>Maar ook jongere werknemers hebben vaak last van mentale klachten in de vorm van burn-out</w:t>
      </w:r>
      <w:r w:rsidR="007E6179">
        <w:t xml:space="preserve"> of andere stress gerelateerde klachten. </w:t>
      </w:r>
      <w:r w:rsidRPr="000C5443">
        <w:t xml:space="preserve">  </w:t>
      </w:r>
    </w:p>
    <w:p w14:paraId="429729EE" w14:textId="77777777" w:rsidR="000C5443" w:rsidRDefault="000C5443" w:rsidP="000C5443"/>
    <w:p w14:paraId="79D09315" w14:textId="3D3227D1" w:rsidR="00C07720" w:rsidRDefault="00C07720" w:rsidP="00C07720">
      <w:pPr>
        <w:rPr>
          <w:rFonts w:eastAsia="Calibri"/>
        </w:rPr>
      </w:pPr>
      <w:r>
        <w:t xml:space="preserve">Dit handboek boek gaat over </w:t>
      </w:r>
      <w:r>
        <w:rPr>
          <w:rFonts w:eastAsia="Calibri"/>
        </w:rPr>
        <w:t>het versterken van je mentale inzetbaarheid: de hoeveelheid mentale energie die je beschikbaar hebt om je werk te doen. Vergelijkbaar met de hoeveelheid stroom die er in een accu zit.</w:t>
      </w:r>
    </w:p>
    <w:p w14:paraId="51A7930D" w14:textId="1DFF88B6" w:rsidR="00C07720" w:rsidRDefault="00C07720" w:rsidP="00C07720">
      <w:pPr>
        <w:rPr>
          <w:rFonts w:eastAsia="Calibri"/>
        </w:rPr>
      </w:pPr>
      <w:r>
        <w:rPr>
          <w:rFonts w:eastAsia="Calibri"/>
        </w:rPr>
        <w:t xml:space="preserve">In dit handboek krijg je antwoord op de vraag </w:t>
      </w:r>
      <w:r w:rsidR="00F81D6B">
        <w:rPr>
          <w:rFonts w:eastAsia="Calibri"/>
        </w:rPr>
        <w:t xml:space="preserve">hoe je de </w:t>
      </w:r>
      <w:r>
        <w:rPr>
          <w:rFonts w:eastAsia="Calibri"/>
        </w:rPr>
        <w:t xml:space="preserve">mentale inzetbaarheid </w:t>
      </w:r>
      <w:r w:rsidR="00F81D6B">
        <w:rPr>
          <w:rFonts w:eastAsia="Calibri"/>
        </w:rPr>
        <w:t xml:space="preserve">versterkt: van jezelf, van een ander, van een team, een afdeling of een organisatie als geheel. </w:t>
      </w:r>
      <w:r w:rsidR="000C5443">
        <w:rPr>
          <w:rFonts w:eastAsia="Calibri"/>
        </w:rPr>
        <w:t xml:space="preserve">Zodat je tijdens je loopbaan met plezier en voldoening je werk kunt doen en niet stil komt te staan met </w:t>
      </w:r>
      <w:r w:rsidR="007E6179">
        <w:rPr>
          <w:rFonts w:eastAsia="Calibri"/>
        </w:rPr>
        <w:t>pech</w:t>
      </w:r>
      <w:r w:rsidR="000C5443">
        <w:rPr>
          <w:rFonts w:eastAsia="Calibri"/>
        </w:rPr>
        <w:t xml:space="preserve">.  </w:t>
      </w:r>
    </w:p>
    <w:p w14:paraId="54E0523E" w14:textId="77777777" w:rsidR="005E3F1D" w:rsidRDefault="005E3F1D" w:rsidP="005E3F1D">
      <w:pPr>
        <w:rPr>
          <w:rFonts w:eastAsia="Calibri"/>
          <w:lang w:eastAsia="en-US"/>
        </w:rPr>
      </w:pPr>
    </w:p>
    <w:p w14:paraId="53DF2304" w14:textId="6C500518" w:rsidR="005E3F1D" w:rsidRPr="005E3F1D" w:rsidRDefault="005E3F1D" w:rsidP="005E3F1D">
      <w:pPr>
        <w:rPr>
          <w:rFonts w:eastAsia="Calibri"/>
          <w:b/>
          <w:bCs w:val="0"/>
          <w:lang w:eastAsia="en-US"/>
        </w:rPr>
      </w:pPr>
      <w:r w:rsidRPr="005E3F1D">
        <w:rPr>
          <w:rFonts w:eastAsia="Calibri"/>
          <w:b/>
          <w:bCs w:val="0"/>
          <w:lang w:eastAsia="en-US"/>
        </w:rPr>
        <w:t>Voor wie?</w:t>
      </w:r>
    </w:p>
    <w:p w14:paraId="6F2C6B1B" w14:textId="3CBFFD59" w:rsidR="005E3F1D" w:rsidRDefault="005E3F1D" w:rsidP="00C07720">
      <w:pPr>
        <w:rPr>
          <w:rFonts w:eastAsia="Calibri"/>
        </w:rPr>
      </w:pPr>
      <w:r w:rsidRPr="005E3F1D">
        <w:rPr>
          <w:szCs w:val="20"/>
        </w:rPr>
        <w:t xml:space="preserve">Dit handboek is bedoeld voor alle mensen die te maken hebben met verzuim; beleidsmakers, leden van de Raad van Bestuur, Mt-leden, deskundigen op het gebied van personeelsbeleid, HRM-deskundigen, leidinggevenden, werknemers en verzuimdeskundigen zoals bedrijfsartsen, arbeidsdeskundigen, casemanagers en verzuimadviseurs. </w:t>
      </w:r>
    </w:p>
    <w:p w14:paraId="56B221E9" w14:textId="77777777" w:rsidR="00AE5110" w:rsidRDefault="00AE5110" w:rsidP="00C07720">
      <w:pPr>
        <w:rPr>
          <w:rFonts w:eastAsia="Calibri"/>
        </w:rPr>
      </w:pPr>
    </w:p>
    <w:p w14:paraId="5515222B" w14:textId="21A4C060" w:rsidR="00C07720" w:rsidRDefault="005E3F1D" w:rsidP="00386402">
      <w:pPr>
        <w:pStyle w:val="Kop3"/>
      </w:pPr>
      <w:bookmarkStart w:id="10" w:name="_Toc47881981"/>
      <w:r>
        <w:t>2.</w:t>
      </w:r>
      <w:r>
        <w:tab/>
      </w:r>
      <w:r w:rsidR="00C07720">
        <w:t>Het omgekeerde van mentale inzetbaarheid is mentaal verzuim.</w:t>
      </w:r>
      <w:bookmarkEnd w:id="10"/>
    </w:p>
    <w:p w14:paraId="60CA72E4" w14:textId="3443C602" w:rsidR="00BC625D" w:rsidRPr="00F81D6B" w:rsidRDefault="00C07720" w:rsidP="00C07720">
      <w:r>
        <w:rPr>
          <w:color w:val="000000" w:themeColor="text1"/>
        </w:rPr>
        <w:t>Sinds de introductie van de Wet Verbetering Poortwachter in 2002 is in veel organisaties het fysieke verzuim teruggebracht van gemiddeld 8% naar gemiddeld 4%. Dat lijkt heel mooi</w:t>
      </w:r>
      <w:r w:rsidR="00BC625D">
        <w:rPr>
          <w:color w:val="000000" w:themeColor="text1"/>
        </w:rPr>
        <w:t xml:space="preserve">. </w:t>
      </w:r>
      <w:r w:rsidR="00BC625D" w:rsidRPr="00F81D6B">
        <w:t xml:space="preserve">Maar, als je het fysieke verzuim </w:t>
      </w:r>
      <w:r w:rsidR="00F81D6B" w:rsidRPr="00F81D6B">
        <w:t xml:space="preserve">bestrijdt, </w:t>
      </w:r>
      <w:r w:rsidR="00BC625D" w:rsidRPr="00F81D6B">
        <w:t xml:space="preserve">zonder iets aan de onderliggende oorzaak doet, dan verplaatst het fysieke verzuim zich naar mentaal verzuim. Werknemers verzuimen </w:t>
      </w:r>
      <w:r w:rsidR="00F81D6B" w:rsidRPr="00F81D6B">
        <w:t xml:space="preserve">dan </w:t>
      </w:r>
      <w:r w:rsidR="00BC625D" w:rsidRPr="00F81D6B">
        <w:t xml:space="preserve">door te laat te komen, te vroeg </w:t>
      </w:r>
      <w:r w:rsidR="00F81D6B" w:rsidRPr="00F81D6B">
        <w:t xml:space="preserve">naar huis te gaan, </w:t>
      </w:r>
      <w:r w:rsidR="00BC625D" w:rsidRPr="00F81D6B">
        <w:t>te lang te pauzeren, cynisch te reageren en het werkklimaat te verzieken. En als ze werken dan doen z</w:t>
      </w:r>
      <w:r w:rsidR="000C5443">
        <w:t xml:space="preserve">ij dat zo langzaam mogelijk. </w:t>
      </w:r>
      <w:r w:rsidR="007E6179">
        <w:t xml:space="preserve">Dit doen werknemers niet expres. Het is een coping mechanisme: een manier om te overleven. </w:t>
      </w:r>
    </w:p>
    <w:p w14:paraId="14E306CF" w14:textId="77777777" w:rsidR="00C07720" w:rsidRDefault="00C07720" w:rsidP="00C07720">
      <w:pPr>
        <w:rPr>
          <w:i/>
          <w:iCs/>
          <w:color w:val="000000" w:themeColor="text1"/>
        </w:rPr>
      </w:pPr>
    </w:p>
    <w:p w14:paraId="6488E972" w14:textId="77777777" w:rsidR="00C07720" w:rsidRPr="005E3F1D" w:rsidRDefault="00C07720" w:rsidP="005E3F1D">
      <w:pPr>
        <w:rPr>
          <w:b/>
          <w:bCs w:val="0"/>
        </w:rPr>
      </w:pPr>
      <w:r w:rsidRPr="005E3F1D">
        <w:rPr>
          <w:b/>
          <w:bCs w:val="0"/>
        </w:rPr>
        <w:t xml:space="preserve">Mentaal verzuim is een groot probleem. </w:t>
      </w:r>
    </w:p>
    <w:p w14:paraId="524D2470" w14:textId="77777777" w:rsidR="00F81D6B" w:rsidRDefault="00F81D6B" w:rsidP="00CB4744">
      <w:pPr>
        <w:pStyle w:val="Lijstalinea"/>
        <w:numPr>
          <w:ilvl w:val="0"/>
          <w:numId w:val="42"/>
        </w:numPr>
      </w:pPr>
      <w:r>
        <w:t xml:space="preserve">Mentaal verzuim is vaak complexer dan fysiek verzuim. Bij fysiek verzuim zie je vaak wat de reden is. Dan krijg je begrip en ondersteuning. De reden van mentaal verzuim is vaak minder zichtbaar. En iets wat onzichtbaar is kun je moeilijk managen. Dat leidt al snel tot onbegrip en stille verwijten. </w:t>
      </w:r>
    </w:p>
    <w:p w14:paraId="2E0A52DC" w14:textId="77777777" w:rsidR="00F81D6B" w:rsidRDefault="00F81D6B" w:rsidP="00CB4744">
      <w:pPr>
        <w:pStyle w:val="Lijstalinea"/>
        <w:numPr>
          <w:ilvl w:val="0"/>
          <w:numId w:val="42"/>
        </w:numPr>
      </w:pPr>
      <w:r>
        <w:t xml:space="preserve">Mentaal verzuim is besmettelijk. Anderen gaan ook trager werken en het arbeidsklimaat verslechtert. De kosten van mentaal verzuim kunnen wel eens veel hoger zijn dan de kosten van fysiek verzuim. </w:t>
      </w:r>
    </w:p>
    <w:p w14:paraId="7370A7BB" w14:textId="77777777" w:rsidR="00C07720" w:rsidRDefault="00C07720" w:rsidP="00CB4744">
      <w:pPr>
        <w:pStyle w:val="Lijstalinea"/>
        <w:numPr>
          <w:ilvl w:val="0"/>
          <w:numId w:val="42"/>
        </w:numPr>
      </w:pPr>
      <w:r>
        <w:t xml:space="preserve">Veel mensen halen met moeite hun pensioen en krijgen onderweg last van afnemende mentale energie. Maar ook jongere werknemers hebben last van mentale uitputting.   </w:t>
      </w:r>
    </w:p>
    <w:p w14:paraId="224D1D55" w14:textId="77777777" w:rsidR="00C07720" w:rsidRDefault="00C07720" w:rsidP="00CB4744">
      <w:pPr>
        <w:pStyle w:val="Lijstalinea"/>
        <w:numPr>
          <w:ilvl w:val="0"/>
          <w:numId w:val="42"/>
        </w:numPr>
        <w:rPr>
          <w:rFonts w:ascii="Calibri" w:eastAsia="Calibri" w:hAnsi="Calibri" w:cs="Times New Roman"/>
          <w:szCs w:val="20"/>
          <w:shd w:val="clear" w:color="auto" w:fill="FFFFFF"/>
        </w:rPr>
      </w:pPr>
      <w:r>
        <w:t xml:space="preserve">Mentaal verzuim is vaak de voorbode van fysiek verzuim. </w:t>
      </w:r>
    </w:p>
    <w:p w14:paraId="036B0EA3" w14:textId="77777777" w:rsidR="00C07720" w:rsidRDefault="00C07720" w:rsidP="00C07720">
      <w:pPr>
        <w:pStyle w:val="Lijstalinea"/>
        <w:ind w:left="360"/>
        <w:rPr>
          <w:rFonts w:ascii="Calibri" w:eastAsia="Calibri" w:hAnsi="Calibri" w:cs="Times New Roman"/>
          <w:szCs w:val="20"/>
          <w:shd w:val="clear" w:color="auto" w:fill="FFFFFF"/>
        </w:rPr>
      </w:pPr>
    </w:p>
    <w:p w14:paraId="3D1D4501" w14:textId="60D9426E" w:rsidR="00C07720" w:rsidRDefault="005E3F1D" w:rsidP="00386402">
      <w:pPr>
        <w:pStyle w:val="Kop3"/>
      </w:pPr>
      <w:bookmarkStart w:id="11" w:name="_Toc47881982"/>
      <w:r>
        <w:t>3.</w:t>
      </w:r>
      <w:r>
        <w:tab/>
      </w:r>
      <w:r w:rsidR="00127F2B">
        <w:t xml:space="preserve">Objectiveren </w:t>
      </w:r>
      <w:r w:rsidR="00B53F1E">
        <w:t xml:space="preserve">met </w:t>
      </w:r>
      <w:r w:rsidR="00127F2B">
        <w:t>e</w:t>
      </w:r>
      <w:r w:rsidR="00C07720">
        <w:t>en expertise-onderzoek</w:t>
      </w:r>
      <w:bookmarkEnd w:id="11"/>
    </w:p>
    <w:p w14:paraId="08CAB4EF" w14:textId="3B427105" w:rsidR="000E0E67" w:rsidRDefault="00C07720" w:rsidP="00C07720">
      <w:pPr>
        <w:rPr>
          <w:rFonts w:eastAsia="Calibri"/>
        </w:rPr>
      </w:pPr>
      <w:r>
        <w:rPr>
          <w:rFonts w:eastAsia="Calibri"/>
        </w:rPr>
        <w:t xml:space="preserve">Mentale inzetbaarheid is complex. </w:t>
      </w:r>
      <w:r w:rsidR="000E0E67">
        <w:rPr>
          <w:rFonts w:eastAsia="Calibri"/>
        </w:rPr>
        <w:t xml:space="preserve">Daarom is voor het </w:t>
      </w:r>
      <w:r>
        <w:rPr>
          <w:rFonts w:eastAsia="Calibri"/>
        </w:rPr>
        <w:t xml:space="preserve">opbouwen van </w:t>
      </w:r>
      <w:r w:rsidR="000E0E67">
        <w:rPr>
          <w:rFonts w:eastAsia="Calibri"/>
        </w:rPr>
        <w:t xml:space="preserve">de </w:t>
      </w:r>
      <w:r>
        <w:rPr>
          <w:rFonts w:eastAsia="Calibri"/>
        </w:rPr>
        <w:t xml:space="preserve">mentale </w:t>
      </w:r>
      <w:r w:rsidR="000E0E67">
        <w:rPr>
          <w:rFonts w:eastAsia="Calibri"/>
        </w:rPr>
        <w:t xml:space="preserve">inzetbaarheid van een persoon, een team, een afdeling of een organisatie eerst </w:t>
      </w:r>
      <w:r>
        <w:rPr>
          <w:rFonts w:eastAsia="Calibri"/>
        </w:rPr>
        <w:t>een onderzoek nodig</w:t>
      </w:r>
      <w:r w:rsidR="00127F2B">
        <w:rPr>
          <w:rFonts w:eastAsia="Calibri"/>
        </w:rPr>
        <w:t xml:space="preserve"> naar de huidige staat. </w:t>
      </w:r>
      <w:r w:rsidR="007E6179">
        <w:rPr>
          <w:rFonts w:eastAsia="Calibri"/>
        </w:rPr>
        <w:t xml:space="preserve">Dat heet een </w:t>
      </w:r>
      <w:r w:rsidR="00127F2B">
        <w:rPr>
          <w:rFonts w:eastAsia="Calibri"/>
        </w:rPr>
        <w:t>nulmeting</w:t>
      </w:r>
      <w:r w:rsidR="000E0E67">
        <w:rPr>
          <w:rFonts w:eastAsia="Calibri"/>
        </w:rPr>
        <w:t xml:space="preserve">, </w:t>
      </w:r>
      <w:r w:rsidR="00127F2B">
        <w:rPr>
          <w:rFonts w:eastAsia="Calibri"/>
        </w:rPr>
        <w:t>v</w:t>
      </w:r>
      <w:r>
        <w:rPr>
          <w:rFonts w:eastAsia="Calibri"/>
        </w:rPr>
        <w:t>ergelijkbaar met een bouwkundig onderzoek van een huis</w:t>
      </w:r>
      <w:r w:rsidR="007E6179">
        <w:rPr>
          <w:rFonts w:eastAsia="Calibri"/>
        </w:rPr>
        <w:t xml:space="preserve"> door een expert.</w:t>
      </w:r>
    </w:p>
    <w:p w14:paraId="542E31B0" w14:textId="77777777" w:rsidR="007E6179" w:rsidRDefault="007E6179" w:rsidP="00C07720">
      <w:pPr>
        <w:rPr>
          <w:rFonts w:eastAsia="Calibri"/>
        </w:rPr>
      </w:pPr>
    </w:p>
    <w:p w14:paraId="1499ADD0" w14:textId="77777777" w:rsidR="007E6179" w:rsidRDefault="00C07720" w:rsidP="00C07720">
      <w:pPr>
        <w:rPr>
          <w:rFonts w:eastAsia="Calibri"/>
        </w:rPr>
      </w:pPr>
      <w:r>
        <w:rPr>
          <w:rFonts w:eastAsia="Calibri"/>
        </w:rPr>
        <w:t xml:space="preserve">Met een expertise-onderzoek mentale inzetbaarheid </w:t>
      </w:r>
      <w:r w:rsidR="00127F2B">
        <w:rPr>
          <w:rFonts w:eastAsia="Calibri"/>
        </w:rPr>
        <w:t xml:space="preserve">kun je de mentale inzetbaarheid uitdrukken in maat en getal. Bovendien </w:t>
      </w:r>
      <w:r>
        <w:rPr>
          <w:rFonts w:eastAsia="Calibri"/>
        </w:rPr>
        <w:t xml:space="preserve">krijg je antwoord op de vraag wat de </w:t>
      </w:r>
      <w:r w:rsidR="00B53F1E">
        <w:rPr>
          <w:rFonts w:eastAsia="Calibri"/>
        </w:rPr>
        <w:t>werknemer,</w:t>
      </w:r>
      <w:r w:rsidR="000E0E67">
        <w:rPr>
          <w:rFonts w:eastAsia="Calibri"/>
        </w:rPr>
        <w:t xml:space="preserve"> de teamleden, </w:t>
      </w:r>
      <w:r w:rsidR="00B53F1E">
        <w:rPr>
          <w:rFonts w:eastAsia="Calibri"/>
        </w:rPr>
        <w:t xml:space="preserve">de leidinggevende en de </w:t>
      </w:r>
      <w:r>
        <w:rPr>
          <w:rFonts w:eastAsia="Calibri"/>
        </w:rPr>
        <w:t>werkgever</w:t>
      </w:r>
      <w:r w:rsidR="00B53F1E">
        <w:rPr>
          <w:rFonts w:eastAsia="Calibri"/>
        </w:rPr>
        <w:t xml:space="preserve"> </w:t>
      </w:r>
      <w:r>
        <w:rPr>
          <w:rFonts w:eastAsia="Calibri"/>
        </w:rPr>
        <w:t xml:space="preserve">kunnen doen om de mentale inzetbaarheid </w:t>
      </w:r>
      <w:r w:rsidR="00127F2B">
        <w:rPr>
          <w:rFonts w:eastAsia="Calibri"/>
        </w:rPr>
        <w:t xml:space="preserve">te versterken. </w:t>
      </w:r>
      <w:r w:rsidR="000E0E67">
        <w:rPr>
          <w:rFonts w:eastAsia="Calibri"/>
        </w:rPr>
        <w:t xml:space="preserve">En hoe zij dit onderling af kunnen stemmen. </w:t>
      </w:r>
      <w:r w:rsidR="00B53F1E">
        <w:rPr>
          <w:rFonts w:eastAsia="Calibri"/>
        </w:rPr>
        <w:t xml:space="preserve">Want </w:t>
      </w:r>
      <w:r w:rsidR="000E0E67">
        <w:rPr>
          <w:rFonts w:eastAsia="Calibri"/>
        </w:rPr>
        <w:t xml:space="preserve">gebrek aan </w:t>
      </w:r>
      <w:r w:rsidR="00B53F1E">
        <w:rPr>
          <w:rFonts w:eastAsia="Calibri"/>
        </w:rPr>
        <w:t>menta</w:t>
      </w:r>
      <w:r w:rsidR="000E0E67">
        <w:rPr>
          <w:rFonts w:eastAsia="Calibri"/>
        </w:rPr>
        <w:t xml:space="preserve">le inzetbaarheid </w:t>
      </w:r>
      <w:r w:rsidR="00B53F1E">
        <w:rPr>
          <w:rFonts w:eastAsia="Calibri"/>
        </w:rPr>
        <w:t>is</w:t>
      </w:r>
      <w:r w:rsidR="000E0E67">
        <w:rPr>
          <w:rFonts w:eastAsia="Calibri"/>
        </w:rPr>
        <w:t xml:space="preserve"> </w:t>
      </w:r>
      <w:r w:rsidR="00B53F1E">
        <w:rPr>
          <w:rFonts w:eastAsia="Calibri"/>
        </w:rPr>
        <w:t xml:space="preserve">niet alleen een individueel probleem, </w:t>
      </w:r>
      <w:r w:rsidR="007E6179">
        <w:rPr>
          <w:rFonts w:eastAsia="Calibri"/>
        </w:rPr>
        <w:t xml:space="preserve">het is vooral </w:t>
      </w:r>
      <w:r w:rsidR="00B53F1E">
        <w:rPr>
          <w:rFonts w:eastAsia="Calibri"/>
        </w:rPr>
        <w:t xml:space="preserve">een systemisch probleem. </w:t>
      </w:r>
    </w:p>
    <w:p w14:paraId="26ECFD46" w14:textId="5EFC6ACA" w:rsidR="00C07720" w:rsidRDefault="00127F2B" w:rsidP="00C07720">
      <w:pPr>
        <w:rPr>
          <w:rFonts w:eastAsia="Calibri"/>
        </w:rPr>
      </w:pPr>
      <w:r>
        <w:rPr>
          <w:rFonts w:eastAsia="Calibri"/>
        </w:rPr>
        <w:t>Na uitvoering van het advies vindt een eindmeting plaats en na drie maanden een laatste meting om na te gaan in hoeverre de bereikte resultaten ook duurzaam zijn.</w:t>
      </w:r>
    </w:p>
    <w:p w14:paraId="6CBD2BF6" w14:textId="77777777" w:rsidR="00C07720" w:rsidRDefault="00C07720" w:rsidP="00C07720">
      <w:pPr>
        <w:rPr>
          <w:rFonts w:eastAsia="Calibri"/>
          <w:b/>
          <w:bCs w:val="0"/>
        </w:rPr>
      </w:pPr>
    </w:p>
    <w:p w14:paraId="304C6BC9" w14:textId="1F151E09" w:rsidR="00C07720" w:rsidRDefault="005E3F1D" w:rsidP="00386402">
      <w:pPr>
        <w:pStyle w:val="Kop3"/>
      </w:pPr>
      <w:bookmarkStart w:id="12" w:name="_Toc47881983"/>
      <w:r>
        <w:t>4.</w:t>
      </w:r>
      <w:r>
        <w:tab/>
      </w:r>
      <w:r w:rsidR="00C07720">
        <w:t>Mentor mentale inzetbaarheid</w:t>
      </w:r>
      <w:bookmarkEnd w:id="12"/>
    </w:p>
    <w:p w14:paraId="52D5FB21" w14:textId="587CF0FC" w:rsidR="007E6179" w:rsidRDefault="00C07720" w:rsidP="00C07720">
      <w:pPr>
        <w:rPr>
          <w:rFonts w:eastAsia="Calibri"/>
        </w:rPr>
      </w:pPr>
      <w:r>
        <w:rPr>
          <w:rFonts w:eastAsia="Calibri"/>
        </w:rPr>
        <w:t xml:space="preserve">Het opbouwen van je mentale inzetbaarheid lukt beter als je gebruik maakt van een mentor mentale inzetbaarheid. Een mentor is een coach met didactische vaardigheden. Een mentor is niet probleemgericht, maar doelgericht. Een mentor leert je hoe je voorkomt dat je mentale inzetbaarheid steeds verder afneemt </w:t>
      </w:r>
      <w:r w:rsidR="00B53F1E">
        <w:rPr>
          <w:rFonts w:eastAsia="Calibri"/>
        </w:rPr>
        <w:t xml:space="preserve">totdat je stilstaat. </w:t>
      </w:r>
    </w:p>
    <w:p w14:paraId="072E5DDF" w14:textId="56B0D3FE" w:rsidR="00C07720" w:rsidRDefault="007E6179" w:rsidP="00C07720">
      <w:pPr>
        <w:rPr>
          <w:rFonts w:eastAsia="Calibri"/>
        </w:rPr>
      </w:pPr>
      <w:r>
        <w:rPr>
          <w:rFonts w:eastAsia="Calibri"/>
        </w:rPr>
        <w:lastRenderedPageBreak/>
        <w:t xml:space="preserve">Een mentor is </w:t>
      </w:r>
      <w:r w:rsidR="0062516F">
        <w:rPr>
          <w:rFonts w:eastAsia="Calibri"/>
        </w:rPr>
        <w:t xml:space="preserve">deskundig </w:t>
      </w:r>
      <w:r>
        <w:rPr>
          <w:rFonts w:eastAsia="Calibri"/>
        </w:rPr>
        <w:t xml:space="preserve">opgeleid en </w:t>
      </w:r>
      <w:r w:rsidR="00B53F1E">
        <w:rPr>
          <w:rFonts w:eastAsia="Calibri"/>
        </w:rPr>
        <w:t xml:space="preserve">beschikt over een programma waarmee </w:t>
      </w:r>
      <w:r w:rsidR="00C07720">
        <w:rPr>
          <w:rFonts w:eastAsia="Calibri"/>
        </w:rPr>
        <w:t xml:space="preserve">je je mentale inzetbaarheid weer opbouwt zodat je met plezier en voldoening </w:t>
      </w:r>
      <w:r w:rsidR="00B53F1E">
        <w:rPr>
          <w:rFonts w:eastAsia="Calibri"/>
        </w:rPr>
        <w:t xml:space="preserve">je werk kunt doen. Dat programma bestaat uit lossen onderdelen en een handleiding </w:t>
      </w:r>
      <w:r w:rsidR="00C07720">
        <w:rPr>
          <w:rFonts w:eastAsia="Calibri"/>
        </w:rPr>
        <w:t xml:space="preserve">waarmee je als werknemer zelf je mentale inzetbaarheid weer op kunt bouwen met behulp van eenvoudig gereedschap. </w:t>
      </w:r>
      <w:r w:rsidR="00C07720">
        <w:rPr>
          <w:szCs w:val="20"/>
          <w:lang w:eastAsia="en-US"/>
        </w:rPr>
        <w:t>Net zoals je een IKEA-meubel in elkaar zet. En dat kan ‘face to face’, maar ook online.</w:t>
      </w:r>
    </w:p>
    <w:p w14:paraId="18D3F713" w14:textId="77777777" w:rsidR="00C07720" w:rsidRDefault="00C07720" w:rsidP="00C07720">
      <w:pPr>
        <w:rPr>
          <w:szCs w:val="20"/>
          <w:lang w:eastAsia="en-US"/>
        </w:rPr>
      </w:pPr>
    </w:p>
    <w:p w14:paraId="09065B4D" w14:textId="1A8DFC09" w:rsidR="00643D64" w:rsidRPr="0021461B" w:rsidRDefault="005E3F1D" w:rsidP="00386402">
      <w:pPr>
        <w:pStyle w:val="Kop3"/>
      </w:pPr>
      <w:bookmarkStart w:id="13" w:name="_Toc47881984"/>
      <w:r>
        <w:t>5.</w:t>
      </w:r>
      <w:r>
        <w:tab/>
      </w:r>
      <w:r w:rsidR="00643D64" w:rsidRPr="0021461B">
        <w:t xml:space="preserve">Het nut van een </w:t>
      </w:r>
      <w:r w:rsidR="00C07720">
        <w:t>inzetbaarheidsbeleid</w:t>
      </w:r>
      <w:bookmarkEnd w:id="13"/>
      <w:r w:rsidR="00C07720">
        <w:t xml:space="preserve"> </w:t>
      </w:r>
    </w:p>
    <w:p w14:paraId="53E95943" w14:textId="749F1570" w:rsidR="00643D64" w:rsidRDefault="00643D64" w:rsidP="00643D64">
      <w:pPr>
        <w:rPr>
          <w:szCs w:val="20"/>
        </w:rPr>
      </w:pPr>
      <w:r>
        <w:rPr>
          <w:szCs w:val="20"/>
        </w:rPr>
        <w:t xml:space="preserve">Organisaties kennen een financieel beleid, een personeelsbeleid, een verzuimbeleid en nog veel meer vormen van beleid. </w:t>
      </w:r>
      <w:r w:rsidR="008A315D">
        <w:rPr>
          <w:szCs w:val="20"/>
        </w:rPr>
        <w:t>Een beleid is gebaseerd op een visie: een visi</w:t>
      </w:r>
      <w:r w:rsidR="007E687D">
        <w:rPr>
          <w:szCs w:val="20"/>
        </w:rPr>
        <w:t xml:space="preserve">e op werk, op klanten, op werknemers, op je product of je dienst. </w:t>
      </w:r>
      <w:r>
        <w:rPr>
          <w:szCs w:val="20"/>
        </w:rPr>
        <w:t xml:space="preserve">Met een beleid creëer je kansen voor iedereen en voorkom je chaos. Daarom is het belangrijk om ook voor </w:t>
      </w:r>
      <w:r w:rsidR="00F3245B">
        <w:rPr>
          <w:szCs w:val="20"/>
        </w:rPr>
        <w:t>mentale inzetbaarheid</w:t>
      </w:r>
      <w:r>
        <w:rPr>
          <w:szCs w:val="20"/>
        </w:rPr>
        <w:t xml:space="preserve"> een beleid te ontwikkelen waar iedereen profijt van heeft. </w:t>
      </w:r>
    </w:p>
    <w:p w14:paraId="67483578" w14:textId="77777777" w:rsidR="00643D64" w:rsidRDefault="00643D64" w:rsidP="009D0558">
      <w:pPr>
        <w:rPr>
          <w:b/>
          <w:bCs w:val="0"/>
          <w:szCs w:val="20"/>
        </w:rPr>
      </w:pPr>
    </w:p>
    <w:p w14:paraId="59C3AB1A" w14:textId="1965F10B" w:rsidR="009D0558" w:rsidRDefault="005E3F1D" w:rsidP="00386402">
      <w:pPr>
        <w:pStyle w:val="Kop3"/>
      </w:pPr>
      <w:bookmarkStart w:id="14" w:name="_Toc47881985"/>
      <w:r>
        <w:t>6.</w:t>
      </w:r>
      <w:r>
        <w:tab/>
      </w:r>
      <w:r w:rsidR="009D0558" w:rsidRPr="00D73927">
        <w:t>De matrix-strategie</w:t>
      </w:r>
      <w:bookmarkEnd w:id="14"/>
      <w:r w:rsidR="009D0558">
        <w:t xml:space="preserve"> </w:t>
      </w:r>
    </w:p>
    <w:p w14:paraId="4750095E" w14:textId="663DE6D3" w:rsidR="00643D64" w:rsidRDefault="00643D64" w:rsidP="00643D64">
      <w:pPr>
        <w:rPr>
          <w:szCs w:val="20"/>
        </w:rPr>
      </w:pPr>
      <w:r>
        <w:rPr>
          <w:szCs w:val="20"/>
        </w:rPr>
        <w:t xml:space="preserve">Op grond van een beleid ontwikkel je een strategie. </w:t>
      </w:r>
      <w:r w:rsidR="00A0764B">
        <w:rPr>
          <w:szCs w:val="20"/>
        </w:rPr>
        <w:t xml:space="preserve">In </w:t>
      </w:r>
      <w:r w:rsidR="009D0558">
        <w:rPr>
          <w:szCs w:val="20"/>
        </w:rPr>
        <w:t>dit handboek maak je kennis met de matrix-strategie</w:t>
      </w:r>
      <w:r w:rsidR="0005691F">
        <w:rPr>
          <w:szCs w:val="20"/>
        </w:rPr>
        <w:t xml:space="preserve">: een </w:t>
      </w:r>
      <w:r w:rsidR="001617F6">
        <w:rPr>
          <w:szCs w:val="20"/>
        </w:rPr>
        <w:t>managementstuursysteem</w:t>
      </w:r>
      <w:r w:rsidR="0005691F">
        <w:rPr>
          <w:szCs w:val="20"/>
        </w:rPr>
        <w:t xml:space="preserve"> </w:t>
      </w:r>
      <w:r w:rsidR="00A0764B">
        <w:rPr>
          <w:szCs w:val="20"/>
        </w:rPr>
        <w:t xml:space="preserve">waarmee </w:t>
      </w:r>
      <w:r>
        <w:rPr>
          <w:szCs w:val="20"/>
        </w:rPr>
        <w:t xml:space="preserve">je </w:t>
      </w:r>
      <w:r w:rsidR="00F3245B">
        <w:rPr>
          <w:szCs w:val="20"/>
        </w:rPr>
        <w:t>mentale inzetbaarheid</w:t>
      </w:r>
      <w:r w:rsidR="00837016">
        <w:rPr>
          <w:szCs w:val="20"/>
        </w:rPr>
        <w:t xml:space="preserve"> structureel kunt beïnvloeden. Niet </w:t>
      </w:r>
      <w:r w:rsidR="00837016" w:rsidRPr="00A0764B">
        <w:rPr>
          <w:szCs w:val="20"/>
        </w:rPr>
        <w:t xml:space="preserve">door </w:t>
      </w:r>
      <w:r w:rsidR="007E687D">
        <w:rPr>
          <w:szCs w:val="20"/>
        </w:rPr>
        <w:t xml:space="preserve">werknemers </w:t>
      </w:r>
      <w:r w:rsidR="007E687D" w:rsidRPr="00A0764B">
        <w:rPr>
          <w:szCs w:val="20"/>
        </w:rPr>
        <w:t>te</w:t>
      </w:r>
      <w:r w:rsidR="00837016" w:rsidRPr="00A0764B">
        <w:rPr>
          <w:szCs w:val="20"/>
        </w:rPr>
        <w:t xml:space="preserve"> veranderen. Daar worden de meeste mensen juist ongelukkig van.</w:t>
      </w:r>
      <w:r w:rsidR="00837016">
        <w:rPr>
          <w:szCs w:val="20"/>
        </w:rPr>
        <w:t xml:space="preserve"> Ook niet door </w:t>
      </w:r>
      <w:r w:rsidR="007E687D">
        <w:rPr>
          <w:szCs w:val="20"/>
        </w:rPr>
        <w:t xml:space="preserve">hun </w:t>
      </w:r>
      <w:r w:rsidR="00837016" w:rsidRPr="00A0764B">
        <w:rPr>
          <w:szCs w:val="20"/>
        </w:rPr>
        <w:t>zwakke punten te verbeteren. Dat leidt meestal tot een zesjes-cultuur</w:t>
      </w:r>
      <w:r w:rsidR="00837016">
        <w:rPr>
          <w:szCs w:val="20"/>
        </w:rPr>
        <w:t xml:space="preserve">. </w:t>
      </w:r>
      <w:r w:rsidR="007E687D">
        <w:rPr>
          <w:szCs w:val="20"/>
        </w:rPr>
        <w:t xml:space="preserve">Maar door te versterken waar mensen goed in zijn. </w:t>
      </w:r>
    </w:p>
    <w:p w14:paraId="64842507" w14:textId="5BB60BD9" w:rsidR="00643D64" w:rsidRDefault="00BD675B" w:rsidP="00643D64">
      <w:pPr>
        <w:rPr>
          <w:szCs w:val="20"/>
        </w:rPr>
      </w:pPr>
      <w:r>
        <w:rPr>
          <w:szCs w:val="20"/>
        </w:rPr>
        <w:t>D</w:t>
      </w:r>
      <w:r w:rsidR="00643D64" w:rsidRPr="00A0764B">
        <w:rPr>
          <w:szCs w:val="20"/>
        </w:rPr>
        <w:t>e</w:t>
      </w:r>
      <w:r w:rsidR="00643D64">
        <w:rPr>
          <w:szCs w:val="20"/>
        </w:rPr>
        <w:t xml:space="preserve"> </w:t>
      </w:r>
      <w:r w:rsidR="00643D64" w:rsidRPr="00A0764B">
        <w:rPr>
          <w:szCs w:val="20"/>
        </w:rPr>
        <w:t>matrix-strategie be</w:t>
      </w:r>
      <w:r>
        <w:rPr>
          <w:szCs w:val="20"/>
        </w:rPr>
        <w:t xml:space="preserve">staat uit </w:t>
      </w:r>
      <w:r w:rsidR="00643D64" w:rsidRPr="00A0764B">
        <w:rPr>
          <w:szCs w:val="20"/>
        </w:rPr>
        <w:t xml:space="preserve">vier chronologische stappen, gebaseerd op de vier mentale functies: denken, voelen, willen en doen. </w:t>
      </w:r>
    </w:p>
    <w:p w14:paraId="71F177BE" w14:textId="69CC9788" w:rsidR="00BD675B" w:rsidRDefault="00BD675B" w:rsidP="00643D64">
      <w:pPr>
        <w:rPr>
          <w:szCs w:val="20"/>
        </w:rPr>
      </w:pPr>
      <w:r>
        <w:rPr>
          <w:szCs w:val="20"/>
        </w:rPr>
        <w:t xml:space="preserve">Je </w:t>
      </w:r>
      <w:r w:rsidR="00A1738E">
        <w:rPr>
          <w:szCs w:val="20"/>
        </w:rPr>
        <w:t xml:space="preserve">versterkt de </w:t>
      </w:r>
      <w:r w:rsidR="00F3245B">
        <w:rPr>
          <w:szCs w:val="20"/>
        </w:rPr>
        <w:t>mentale inzetbaarheid</w:t>
      </w:r>
      <w:r>
        <w:rPr>
          <w:szCs w:val="20"/>
        </w:rPr>
        <w:t xml:space="preserve"> door</w:t>
      </w:r>
      <w:r w:rsidR="007E687D">
        <w:rPr>
          <w:szCs w:val="20"/>
        </w:rPr>
        <w:t xml:space="preserve"> jezelf vier </w:t>
      </w:r>
      <w:r w:rsidR="00A1738E">
        <w:rPr>
          <w:szCs w:val="20"/>
        </w:rPr>
        <w:t xml:space="preserve">chronologische </w:t>
      </w:r>
      <w:r w:rsidR="007E687D">
        <w:rPr>
          <w:szCs w:val="20"/>
        </w:rPr>
        <w:t>vragen te stellen:</w:t>
      </w:r>
    </w:p>
    <w:p w14:paraId="6FEEC587" w14:textId="43045F63" w:rsidR="00BD675B" w:rsidRPr="00643D64" w:rsidRDefault="007E687D" w:rsidP="00CB4744">
      <w:pPr>
        <w:pStyle w:val="Lijstalinea"/>
        <w:numPr>
          <w:ilvl w:val="0"/>
          <w:numId w:val="37"/>
        </w:numPr>
        <w:rPr>
          <w:szCs w:val="20"/>
        </w:rPr>
      </w:pPr>
      <w:r>
        <w:rPr>
          <w:szCs w:val="20"/>
        </w:rPr>
        <w:t xml:space="preserve">Wat zijn mijn talenten en </w:t>
      </w:r>
      <w:r w:rsidR="00A1738E">
        <w:rPr>
          <w:szCs w:val="20"/>
        </w:rPr>
        <w:t xml:space="preserve">doe ik </w:t>
      </w:r>
      <w:r w:rsidR="00BD675B" w:rsidRPr="00643D64">
        <w:rPr>
          <w:szCs w:val="20"/>
        </w:rPr>
        <w:t>waar je goed in ben</w:t>
      </w:r>
      <w:r w:rsidR="00A1738E">
        <w:rPr>
          <w:szCs w:val="20"/>
        </w:rPr>
        <w:t>?</w:t>
      </w:r>
    </w:p>
    <w:p w14:paraId="361CBB63" w14:textId="05C0A347" w:rsidR="00BD675B" w:rsidRPr="00643D64" w:rsidRDefault="007E687D" w:rsidP="00CB4744">
      <w:pPr>
        <w:pStyle w:val="Lijstalinea"/>
        <w:numPr>
          <w:ilvl w:val="0"/>
          <w:numId w:val="37"/>
        </w:numPr>
        <w:rPr>
          <w:szCs w:val="20"/>
        </w:rPr>
      </w:pPr>
      <w:r>
        <w:rPr>
          <w:szCs w:val="20"/>
        </w:rPr>
        <w:t xml:space="preserve">Wat is mijn passie en </w:t>
      </w:r>
      <w:r w:rsidR="00A1738E">
        <w:rPr>
          <w:szCs w:val="20"/>
        </w:rPr>
        <w:t xml:space="preserve">doe ik </w:t>
      </w:r>
      <w:r w:rsidR="00BD675B" w:rsidRPr="00643D64">
        <w:rPr>
          <w:szCs w:val="20"/>
        </w:rPr>
        <w:t xml:space="preserve">waar </w:t>
      </w:r>
      <w:r w:rsidR="00A1738E">
        <w:rPr>
          <w:szCs w:val="20"/>
        </w:rPr>
        <w:t xml:space="preserve">ik </w:t>
      </w:r>
      <w:r w:rsidR="00BD675B" w:rsidRPr="00643D64">
        <w:rPr>
          <w:szCs w:val="20"/>
        </w:rPr>
        <w:t>blij van word</w:t>
      </w:r>
      <w:r w:rsidR="00A1738E">
        <w:rPr>
          <w:szCs w:val="20"/>
        </w:rPr>
        <w:t>?</w:t>
      </w:r>
    </w:p>
    <w:p w14:paraId="074D9BCF" w14:textId="3637825F" w:rsidR="00BD675B" w:rsidRPr="00643D64" w:rsidRDefault="007E687D" w:rsidP="00CB4744">
      <w:pPr>
        <w:pStyle w:val="Lijstalinea"/>
        <w:numPr>
          <w:ilvl w:val="0"/>
          <w:numId w:val="37"/>
        </w:numPr>
        <w:rPr>
          <w:szCs w:val="20"/>
        </w:rPr>
      </w:pPr>
      <w:r>
        <w:rPr>
          <w:szCs w:val="20"/>
        </w:rPr>
        <w:t xml:space="preserve">Wat is voor mij, voor de ander en voor de wereld nuttig en </w:t>
      </w:r>
      <w:r w:rsidR="00A1738E">
        <w:rPr>
          <w:szCs w:val="20"/>
        </w:rPr>
        <w:t xml:space="preserve">doe ik </w:t>
      </w:r>
      <w:r w:rsidR="00BD675B" w:rsidRPr="00643D64">
        <w:rPr>
          <w:szCs w:val="20"/>
        </w:rPr>
        <w:t>wat van waarde is</w:t>
      </w:r>
      <w:r w:rsidR="00A1738E">
        <w:rPr>
          <w:szCs w:val="20"/>
        </w:rPr>
        <w:t>?</w:t>
      </w:r>
    </w:p>
    <w:p w14:paraId="475F1BAE" w14:textId="567BBB45" w:rsidR="00BD675B" w:rsidRPr="000F4D30" w:rsidRDefault="007E687D" w:rsidP="00CB4744">
      <w:pPr>
        <w:pStyle w:val="Lijstalinea"/>
        <w:numPr>
          <w:ilvl w:val="0"/>
          <w:numId w:val="37"/>
        </w:numPr>
        <w:rPr>
          <w:rFonts w:ascii="Calibri" w:eastAsia="Calibri" w:hAnsi="Calibri" w:cs="Times New Roman"/>
          <w:b/>
          <w:szCs w:val="20"/>
          <w:lang w:eastAsia="en-US"/>
        </w:rPr>
      </w:pPr>
      <w:r w:rsidRPr="000F4D30">
        <w:rPr>
          <w:szCs w:val="20"/>
        </w:rPr>
        <w:t xml:space="preserve">Waar ben ik sterk in en </w:t>
      </w:r>
      <w:r w:rsidR="000F4D30">
        <w:rPr>
          <w:szCs w:val="20"/>
        </w:rPr>
        <w:t xml:space="preserve">hoe </w:t>
      </w:r>
      <w:r w:rsidR="00A1738E" w:rsidRPr="000F4D30">
        <w:rPr>
          <w:szCs w:val="20"/>
        </w:rPr>
        <w:t xml:space="preserve">bouw ik dat </w:t>
      </w:r>
      <w:r w:rsidRPr="000F4D30">
        <w:rPr>
          <w:szCs w:val="20"/>
        </w:rPr>
        <w:t>op</w:t>
      </w:r>
      <w:r w:rsidR="00A1738E" w:rsidRPr="000F4D30">
        <w:rPr>
          <w:szCs w:val="20"/>
        </w:rPr>
        <w:t>?</w:t>
      </w:r>
      <w:r w:rsidRPr="000F4D30">
        <w:rPr>
          <w:szCs w:val="20"/>
        </w:rPr>
        <w:t xml:space="preserve"> </w:t>
      </w:r>
    </w:p>
    <w:p w14:paraId="1413E219" w14:textId="094BE5D5" w:rsidR="007E687D" w:rsidRPr="00643D64" w:rsidRDefault="007E687D" w:rsidP="007E687D">
      <w:pPr>
        <w:pStyle w:val="Lijstalinea"/>
        <w:ind w:left="0"/>
        <w:rPr>
          <w:szCs w:val="20"/>
        </w:rPr>
      </w:pPr>
    </w:p>
    <w:tbl>
      <w:tblPr>
        <w:tblStyle w:val="Tabelraster"/>
        <w:tblpPr w:leftFromText="141" w:rightFromText="141" w:vertAnchor="text" w:horzAnchor="margin" w:tblpXSpec="center" w:tblpY="4"/>
        <w:tblW w:w="0" w:type="auto"/>
        <w:tblLook w:val="04A0" w:firstRow="1" w:lastRow="0" w:firstColumn="1" w:lastColumn="0" w:noHBand="0" w:noVBand="1"/>
      </w:tblPr>
      <w:tblGrid>
        <w:gridCol w:w="3118"/>
        <w:gridCol w:w="3119"/>
      </w:tblGrid>
      <w:tr w:rsidR="000F4D30" w:rsidRPr="00134F43" w14:paraId="0601BDFD" w14:textId="77777777" w:rsidTr="00BE1F55">
        <w:tc>
          <w:tcPr>
            <w:tcW w:w="6237" w:type="dxa"/>
            <w:gridSpan w:val="2"/>
            <w:shd w:val="clear" w:color="auto" w:fill="F2F2F2" w:themeFill="background1" w:themeFillShade="F2"/>
          </w:tcPr>
          <w:p w14:paraId="3105A8AE" w14:textId="77777777" w:rsidR="000F4D30" w:rsidRDefault="000F4D30" w:rsidP="000F4D30">
            <w:pPr>
              <w:jc w:val="center"/>
              <w:rPr>
                <w:rFonts w:ascii="Calibri" w:eastAsia="Calibri" w:hAnsi="Calibri" w:cs="Times New Roman"/>
                <w:b/>
                <w:szCs w:val="20"/>
                <w:lang w:eastAsia="en-US"/>
              </w:rPr>
            </w:pPr>
          </w:p>
          <w:p w14:paraId="4124EC35" w14:textId="77777777" w:rsidR="000F4D30" w:rsidRDefault="000F4D30" w:rsidP="000F4D30">
            <w:pPr>
              <w:jc w:val="center"/>
              <w:rPr>
                <w:rFonts w:ascii="Calibri" w:eastAsia="Calibri" w:hAnsi="Calibri" w:cs="Times New Roman"/>
                <w:b/>
                <w:szCs w:val="20"/>
                <w:lang w:eastAsia="en-US"/>
              </w:rPr>
            </w:pPr>
            <w:r>
              <w:rPr>
                <w:rFonts w:ascii="Calibri" w:eastAsia="Calibri" w:hAnsi="Calibri" w:cs="Times New Roman"/>
                <w:b/>
                <w:szCs w:val="20"/>
                <w:lang w:eastAsia="en-US"/>
              </w:rPr>
              <w:t>HOE BEREIK JE MENTALE INZETBAARHEID?</w:t>
            </w:r>
          </w:p>
          <w:p w14:paraId="408694A8" w14:textId="77777777" w:rsidR="000F4D30" w:rsidRPr="00134F43" w:rsidRDefault="000F4D30" w:rsidP="000F4D30">
            <w:pPr>
              <w:rPr>
                <w:rFonts w:ascii="Calibri" w:eastAsia="Calibri" w:hAnsi="Calibri" w:cs="Times New Roman"/>
                <w:b/>
                <w:bCs w:val="0"/>
                <w:szCs w:val="20"/>
                <w:lang w:eastAsia="en-US"/>
              </w:rPr>
            </w:pPr>
          </w:p>
        </w:tc>
      </w:tr>
      <w:tr w:rsidR="000F4D30" w:rsidRPr="00134F43" w14:paraId="1BDDA32F" w14:textId="77777777" w:rsidTr="000F4D30">
        <w:tc>
          <w:tcPr>
            <w:tcW w:w="3118" w:type="dxa"/>
            <w:shd w:val="clear" w:color="auto" w:fill="00B0F0"/>
          </w:tcPr>
          <w:p w14:paraId="0BE234EE" w14:textId="77777777" w:rsidR="000F4D30" w:rsidRDefault="000F4D30" w:rsidP="000F4D30">
            <w:pPr>
              <w:rPr>
                <w:rFonts w:ascii="Calibri" w:eastAsia="Calibri" w:hAnsi="Calibri" w:cs="Times New Roman"/>
                <w:b/>
                <w:bCs w:val="0"/>
                <w:szCs w:val="20"/>
                <w:lang w:eastAsia="en-US"/>
              </w:rPr>
            </w:pPr>
            <w:r w:rsidRPr="00134F43">
              <w:rPr>
                <w:rFonts w:ascii="Calibri" w:eastAsia="Calibri" w:hAnsi="Calibri" w:cs="Times New Roman"/>
                <w:b/>
                <w:bCs w:val="0"/>
                <w:szCs w:val="20"/>
                <w:lang w:eastAsia="en-US"/>
              </w:rPr>
              <w:t>1. FEITEN</w:t>
            </w:r>
          </w:p>
          <w:p w14:paraId="001553C6" w14:textId="77777777" w:rsidR="000F4D30" w:rsidRPr="000B6B1E" w:rsidRDefault="000F4D30" w:rsidP="000F4D30">
            <w:pPr>
              <w:rPr>
                <w:rFonts w:ascii="Calibri" w:eastAsia="Calibri" w:hAnsi="Calibri" w:cs="Times New Roman"/>
                <w:szCs w:val="20"/>
                <w:lang w:eastAsia="en-US"/>
              </w:rPr>
            </w:pPr>
            <w:r w:rsidRPr="00134F43">
              <w:rPr>
                <w:rFonts w:ascii="Calibri" w:eastAsia="Calibri" w:hAnsi="Calibri" w:cs="Times New Roman"/>
                <w:b/>
                <w:bCs w:val="0"/>
                <w:szCs w:val="20"/>
                <w:lang w:eastAsia="en-US"/>
              </w:rPr>
              <w:t xml:space="preserve"> </w:t>
            </w:r>
            <w:r w:rsidRPr="000B6B1E">
              <w:rPr>
                <w:rFonts w:ascii="Calibri" w:eastAsia="Calibri" w:hAnsi="Calibri" w:cs="Times New Roman"/>
                <w:szCs w:val="20"/>
                <w:lang w:eastAsia="en-US"/>
              </w:rPr>
              <w:t>(Denken)</w:t>
            </w:r>
          </w:p>
        </w:tc>
        <w:tc>
          <w:tcPr>
            <w:tcW w:w="3119" w:type="dxa"/>
            <w:shd w:val="clear" w:color="auto" w:fill="FF0000"/>
          </w:tcPr>
          <w:p w14:paraId="4D3B8714" w14:textId="77777777" w:rsidR="000F4D30" w:rsidRDefault="000F4D30" w:rsidP="000F4D30">
            <w:pPr>
              <w:rPr>
                <w:rFonts w:ascii="Calibri" w:eastAsia="Calibri" w:hAnsi="Calibri" w:cs="Times New Roman"/>
                <w:b/>
                <w:bCs w:val="0"/>
                <w:szCs w:val="20"/>
                <w:lang w:eastAsia="en-US"/>
              </w:rPr>
            </w:pPr>
            <w:r w:rsidRPr="00134F43">
              <w:rPr>
                <w:rFonts w:ascii="Calibri" w:eastAsia="Calibri" w:hAnsi="Calibri" w:cs="Times New Roman"/>
                <w:b/>
                <w:bCs w:val="0"/>
                <w:szCs w:val="20"/>
                <w:lang w:eastAsia="en-US"/>
              </w:rPr>
              <w:t xml:space="preserve">4. ACTIE </w:t>
            </w:r>
          </w:p>
          <w:p w14:paraId="7FB9F449" w14:textId="77777777" w:rsidR="000F4D30" w:rsidRPr="000B6B1E" w:rsidRDefault="000F4D30" w:rsidP="000F4D30">
            <w:pPr>
              <w:rPr>
                <w:rFonts w:ascii="Calibri" w:eastAsia="Calibri" w:hAnsi="Calibri" w:cs="Times New Roman"/>
                <w:szCs w:val="20"/>
                <w:lang w:eastAsia="en-US"/>
              </w:rPr>
            </w:pPr>
            <w:r w:rsidRPr="000B6B1E">
              <w:rPr>
                <w:rFonts w:ascii="Calibri" w:eastAsia="Calibri" w:hAnsi="Calibri" w:cs="Times New Roman"/>
                <w:szCs w:val="20"/>
                <w:lang w:eastAsia="en-US"/>
              </w:rPr>
              <w:t>(Doen)</w:t>
            </w:r>
          </w:p>
        </w:tc>
      </w:tr>
      <w:tr w:rsidR="000F4D30" w:rsidRPr="00134F43" w14:paraId="680EBC1F" w14:textId="77777777" w:rsidTr="000F4D30">
        <w:tc>
          <w:tcPr>
            <w:tcW w:w="3118" w:type="dxa"/>
          </w:tcPr>
          <w:p w14:paraId="20CA15EC" w14:textId="77777777" w:rsidR="000F4D30" w:rsidRDefault="000F4D30" w:rsidP="000F4D30">
            <w:pPr>
              <w:rPr>
                <w:rFonts w:ascii="Calibri" w:eastAsia="Calibri" w:hAnsi="Calibri" w:cs="Times New Roman"/>
                <w:b/>
                <w:sz w:val="18"/>
                <w:szCs w:val="18"/>
                <w:lang w:eastAsia="en-US"/>
              </w:rPr>
            </w:pPr>
            <w:r>
              <w:rPr>
                <w:rFonts w:ascii="Calibri" w:eastAsia="Calibri" w:hAnsi="Calibri" w:cs="Times New Roman"/>
                <w:b/>
                <w:sz w:val="18"/>
                <w:szCs w:val="18"/>
                <w:lang w:eastAsia="en-US"/>
              </w:rPr>
              <w:t>Wat zijn mijn talenten?</w:t>
            </w:r>
          </w:p>
          <w:p w14:paraId="03B7BC08" w14:textId="77777777" w:rsidR="000F4D30" w:rsidRDefault="000F4D30" w:rsidP="000F4D30">
            <w:pPr>
              <w:rPr>
                <w:rFonts w:ascii="Calibri" w:eastAsia="Calibri" w:hAnsi="Calibri" w:cs="Times New Roman"/>
                <w:b/>
                <w:sz w:val="18"/>
                <w:szCs w:val="18"/>
                <w:lang w:eastAsia="en-US"/>
              </w:rPr>
            </w:pPr>
          </w:p>
          <w:p w14:paraId="3AB52259" w14:textId="77777777" w:rsidR="000F4D30" w:rsidRDefault="000F4D30" w:rsidP="000F4D30">
            <w:pPr>
              <w:rPr>
                <w:rFonts w:ascii="Calibri" w:eastAsia="Calibri" w:hAnsi="Calibri" w:cs="Times New Roman"/>
                <w:b/>
                <w:sz w:val="18"/>
                <w:szCs w:val="18"/>
                <w:lang w:eastAsia="en-US"/>
              </w:rPr>
            </w:pPr>
          </w:p>
          <w:p w14:paraId="51F386F3" w14:textId="77777777" w:rsidR="000F4D30" w:rsidRPr="00134F43" w:rsidRDefault="000F4D30" w:rsidP="000F4D30">
            <w:pPr>
              <w:rPr>
                <w:rFonts w:ascii="Calibri" w:eastAsia="Calibri" w:hAnsi="Calibri" w:cs="Times New Roman"/>
                <w:sz w:val="18"/>
                <w:szCs w:val="18"/>
                <w:lang w:eastAsia="en-US"/>
              </w:rPr>
            </w:pPr>
          </w:p>
        </w:tc>
        <w:tc>
          <w:tcPr>
            <w:tcW w:w="3119" w:type="dxa"/>
          </w:tcPr>
          <w:p w14:paraId="068CF139" w14:textId="77777777" w:rsidR="000F4D30" w:rsidRPr="00134F43" w:rsidRDefault="000F4D30" w:rsidP="000F4D30">
            <w:pPr>
              <w:rPr>
                <w:rFonts w:ascii="Calibri" w:eastAsia="Calibri" w:hAnsi="Calibri" w:cs="Times New Roman"/>
                <w:sz w:val="18"/>
                <w:szCs w:val="18"/>
                <w:lang w:eastAsia="en-US"/>
              </w:rPr>
            </w:pPr>
            <w:r>
              <w:rPr>
                <w:rFonts w:ascii="Calibri" w:eastAsia="Calibri" w:hAnsi="Calibri" w:cs="Times New Roman"/>
                <w:b/>
                <w:sz w:val="18"/>
                <w:szCs w:val="18"/>
                <w:lang w:eastAsia="en-US"/>
              </w:rPr>
              <w:t xml:space="preserve">Waar ben ik sterk in? </w:t>
            </w:r>
            <w:r w:rsidRPr="00134F43">
              <w:rPr>
                <w:rFonts w:ascii="Calibri" w:eastAsia="Calibri" w:hAnsi="Calibri" w:cs="Times New Roman"/>
                <w:sz w:val="18"/>
                <w:szCs w:val="18"/>
                <w:lang w:eastAsia="en-US"/>
              </w:rPr>
              <w:t xml:space="preserve"> </w:t>
            </w:r>
          </w:p>
        </w:tc>
      </w:tr>
      <w:tr w:rsidR="000F4D30" w:rsidRPr="00134F43" w14:paraId="40EC0B53" w14:textId="77777777" w:rsidTr="000F4D30">
        <w:trPr>
          <w:trHeight w:val="491"/>
        </w:trPr>
        <w:tc>
          <w:tcPr>
            <w:tcW w:w="3118" w:type="dxa"/>
            <w:shd w:val="clear" w:color="auto" w:fill="00B050"/>
          </w:tcPr>
          <w:p w14:paraId="1853D5BE" w14:textId="77777777" w:rsidR="000F4D30" w:rsidRDefault="000F4D30" w:rsidP="000F4D30">
            <w:pPr>
              <w:rPr>
                <w:rFonts w:ascii="Calibri" w:eastAsia="Calibri" w:hAnsi="Calibri" w:cs="Times New Roman"/>
                <w:b/>
                <w:bCs w:val="0"/>
                <w:szCs w:val="20"/>
                <w:lang w:eastAsia="en-US"/>
              </w:rPr>
            </w:pPr>
            <w:r w:rsidRPr="00134F43">
              <w:rPr>
                <w:rFonts w:ascii="Calibri" w:eastAsia="Calibri" w:hAnsi="Calibri" w:cs="Times New Roman"/>
                <w:b/>
                <w:bCs w:val="0"/>
                <w:szCs w:val="20"/>
                <w:lang w:eastAsia="en-US"/>
              </w:rPr>
              <w:t>2. PROBLEEM</w:t>
            </w:r>
          </w:p>
          <w:p w14:paraId="633BA3C0" w14:textId="77777777" w:rsidR="000F4D30" w:rsidRPr="000B6B1E" w:rsidRDefault="000F4D30" w:rsidP="000F4D30">
            <w:pPr>
              <w:rPr>
                <w:rFonts w:ascii="Calibri" w:eastAsia="Calibri" w:hAnsi="Calibri" w:cs="Times New Roman"/>
                <w:szCs w:val="20"/>
                <w:lang w:eastAsia="en-US"/>
              </w:rPr>
            </w:pPr>
            <w:r w:rsidRPr="00134F43">
              <w:rPr>
                <w:rFonts w:ascii="Calibri" w:eastAsia="Calibri" w:hAnsi="Calibri" w:cs="Times New Roman"/>
                <w:b/>
                <w:bCs w:val="0"/>
                <w:szCs w:val="20"/>
                <w:lang w:eastAsia="en-US"/>
              </w:rPr>
              <w:t xml:space="preserve"> </w:t>
            </w:r>
            <w:r w:rsidRPr="000B6B1E">
              <w:rPr>
                <w:rFonts w:ascii="Calibri" w:eastAsia="Calibri" w:hAnsi="Calibri" w:cs="Times New Roman"/>
                <w:szCs w:val="20"/>
                <w:lang w:eastAsia="en-US"/>
              </w:rPr>
              <w:t xml:space="preserve">(Voelen)  </w:t>
            </w:r>
          </w:p>
        </w:tc>
        <w:tc>
          <w:tcPr>
            <w:tcW w:w="3119" w:type="dxa"/>
            <w:shd w:val="clear" w:color="auto" w:fill="FFFF00"/>
          </w:tcPr>
          <w:p w14:paraId="0205F2C4" w14:textId="77777777" w:rsidR="000F4D30" w:rsidRDefault="000F4D30" w:rsidP="000F4D30">
            <w:pPr>
              <w:rPr>
                <w:rFonts w:ascii="Calibri" w:eastAsia="Calibri" w:hAnsi="Calibri" w:cs="Times New Roman"/>
                <w:b/>
                <w:bCs w:val="0"/>
                <w:szCs w:val="20"/>
                <w:lang w:eastAsia="en-US"/>
              </w:rPr>
            </w:pPr>
            <w:r w:rsidRPr="00134F43">
              <w:rPr>
                <w:rFonts w:ascii="Calibri" w:eastAsia="Calibri" w:hAnsi="Calibri" w:cs="Times New Roman"/>
                <w:b/>
                <w:bCs w:val="0"/>
                <w:szCs w:val="20"/>
                <w:lang w:eastAsia="en-US"/>
              </w:rPr>
              <w:t xml:space="preserve">3. DOEL </w:t>
            </w:r>
          </w:p>
          <w:p w14:paraId="393EFFE7" w14:textId="77777777" w:rsidR="000F4D30" w:rsidRPr="000B6B1E" w:rsidRDefault="000F4D30" w:rsidP="000F4D30">
            <w:pPr>
              <w:rPr>
                <w:rFonts w:ascii="Calibri" w:eastAsia="Calibri" w:hAnsi="Calibri" w:cs="Times New Roman"/>
                <w:szCs w:val="20"/>
                <w:lang w:eastAsia="en-US"/>
              </w:rPr>
            </w:pPr>
            <w:r w:rsidRPr="000B6B1E">
              <w:rPr>
                <w:rFonts w:ascii="Calibri" w:eastAsia="Calibri" w:hAnsi="Calibri" w:cs="Times New Roman"/>
                <w:szCs w:val="20"/>
                <w:lang w:eastAsia="en-US"/>
              </w:rPr>
              <w:t>(Willen)</w:t>
            </w:r>
          </w:p>
        </w:tc>
      </w:tr>
      <w:tr w:rsidR="000F4D30" w:rsidRPr="00134F43" w14:paraId="2D9E7D37" w14:textId="77777777" w:rsidTr="000F4D30">
        <w:tc>
          <w:tcPr>
            <w:tcW w:w="3118" w:type="dxa"/>
          </w:tcPr>
          <w:p w14:paraId="3A7B47CB" w14:textId="77777777" w:rsidR="000F4D30" w:rsidRDefault="000F4D30" w:rsidP="000F4D30">
            <w:pPr>
              <w:rPr>
                <w:rFonts w:ascii="Calibri" w:eastAsia="Calibri" w:hAnsi="Calibri" w:cs="Times New Roman"/>
                <w:b/>
                <w:sz w:val="18"/>
                <w:szCs w:val="18"/>
                <w:lang w:eastAsia="en-US"/>
              </w:rPr>
            </w:pPr>
            <w:r>
              <w:rPr>
                <w:rFonts w:ascii="Calibri" w:eastAsia="Calibri" w:hAnsi="Calibri" w:cs="Times New Roman"/>
                <w:b/>
                <w:sz w:val="18"/>
                <w:szCs w:val="18"/>
                <w:lang w:eastAsia="en-US"/>
              </w:rPr>
              <w:t>Wat is mijn passie?</w:t>
            </w:r>
          </w:p>
          <w:p w14:paraId="267E0C04" w14:textId="77777777" w:rsidR="000F4D30" w:rsidRDefault="000F4D30" w:rsidP="000F4D30">
            <w:pPr>
              <w:rPr>
                <w:rFonts w:ascii="Calibri" w:eastAsia="Calibri" w:hAnsi="Calibri" w:cs="Times New Roman"/>
                <w:b/>
                <w:sz w:val="18"/>
                <w:szCs w:val="18"/>
                <w:lang w:eastAsia="en-US"/>
              </w:rPr>
            </w:pPr>
          </w:p>
          <w:p w14:paraId="4C9FC40D" w14:textId="77777777" w:rsidR="000F4D30" w:rsidRDefault="000F4D30" w:rsidP="000F4D30">
            <w:pPr>
              <w:rPr>
                <w:rFonts w:ascii="Calibri" w:eastAsia="Calibri" w:hAnsi="Calibri" w:cs="Times New Roman"/>
                <w:b/>
                <w:sz w:val="18"/>
                <w:szCs w:val="18"/>
                <w:lang w:eastAsia="en-US"/>
              </w:rPr>
            </w:pPr>
          </w:p>
          <w:p w14:paraId="28311552" w14:textId="77777777" w:rsidR="000F4D30" w:rsidRPr="00134F43" w:rsidRDefault="000F4D30" w:rsidP="000F4D30">
            <w:pPr>
              <w:rPr>
                <w:rFonts w:ascii="Calibri" w:eastAsia="Calibri" w:hAnsi="Calibri" w:cs="Times New Roman"/>
                <w:szCs w:val="20"/>
                <w:lang w:eastAsia="en-US"/>
              </w:rPr>
            </w:pPr>
          </w:p>
        </w:tc>
        <w:tc>
          <w:tcPr>
            <w:tcW w:w="3119" w:type="dxa"/>
          </w:tcPr>
          <w:p w14:paraId="7E0BA228" w14:textId="77777777" w:rsidR="000F4D30" w:rsidRDefault="000F4D30" w:rsidP="000F4D30">
            <w:pPr>
              <w:rPr>
                <w:rFonts w:ascii="Calibri" w:eastAsia="Calibri" w:hAnsi="Calibri" w:cs="Times New Roman"/>
                <w:b/>
                <w:sz w:val="18"/>
                <w:szCs w:val="18"/>
                <w:lang w:eastAsia="en-US"/>
              </w:rPr>
            </w:pPr>
            <w:r>
              <w:rPr>
                <w:rFonts w:ascii="Calibri" w:eastAsia="Calibri" w:hAnsi="Calibri" w:cs="Times New Roman"/>
                <w:b/>
                <w:sz w:val="18"/>
                <w:szCs w:val="18"/>
                <w:lang w:eastAsia="en-US"/>
              </w:rPr>
              <w:t xml:space="preserve">Wat is mijn waarde? </w:t>
            </w:r>
          </w:p>
          <w:p w14:paraId="1F58E1A7" w14:textId="77777777" w:rsidR="000F4D30" w:rsidRPr="00134F43" w:rsidRDefault="000F4D30" w:rsidP="000F4D30">
            <w:pPr>
              <w:rPr>
                <w:rFonts w:ascii="Calibri" w:eastAsia="Calibri" w:hAnsi="Calibri" w:cs="Times New Roman"/>
                <w:sz w:val="18"/>
                <w:szCs w:val="18"/>
                <w:lang w:eastAsia="en-US"/>
              </w:rPr>
            </w:pPr>
          </w:p>
          <w:p w14:paraId="2FD586BB" w14:textId="77777777" w:rsidR="000F4D30" w:rsidRPr="00134F43" w:rsidRDefault="000F4D30" w:rsidP="000F4D30">
            <w:pPr>
              <w:rPr>
                <w:rFonts w:ascii="Calibri" w:eastAsia="Calibri" w:hAnsi="Calibri" w:cs="Times New Roman"/>
                <w:szCs w:val="20"/>
                <w:lang w:eastAsia="en-US"/>
              </w:rPr>
            </w:pPr>
          </w:p>
        </w:tc>
      </w:tr>
    </w:tbl>
    <w:p w14:paraId="0765154B" w14:textId="77777777" w:rsidR="00BD675B" w:rsidRDefault="00BD675B" w:rsidP="00BD675B">
      <w:pPr>
        <w:rPr>
          <w:szCs w:val="20"/>
        </w:rPr>
      </w:pPr>
    </w:p>
    <w:p w14:paraId="0EAC0206" w14:textId="77D66603" w:rsidR="00643D64" w:rsidRDefault="00643D64" w:rsidP="00643D64">
      <w:pPr>
        <w:rPr>
          <w:szCs w:val="20"/>
        </w:rPr>
      </w:pPr>
    </w:p>
    <w:p w14:paraId="77146604" w14:textId="649A9B11" w:rsidR="00643D64" w:rsidRDefault="00643D64" w:rsidP="00643D64">
      <w:pPr>
        <w:rPr>
          <w:szCs w:val="20"/>
        </w:rPr>
      </w:pPr>
    </w:p>
    <w:p w14:paraId="1A3BBF82" w14:textId="012E9A06" w:rsidR="00643D64" w:rsidRDefault="00643D64" w:rsidP="00643D64">
      <w:pPr>
        <w:rPr>
          <w:szCs w:val="20"/>
        </w:rPr>
      </w:pPr>
    </w:p>
    <w:p w14:paraId="73D789B4" w14:textId="2ECAC111" w:rsidR="00643D64" w:rsidRDefault="00643D64" w:rsidP="00643D64">
      <w:pPr>
        <w:rPr>
          <w:szCs w:val="20"/>
        </w:rPr>
      </w:pPr>
    </w:p>
    <w:p w14:paraId="335D862A" w14:textId="25F0BCB2" w:rsidR="00643D64" w:rsidRDefault="00643D64" w:rsidP="00643D64">
      <w:pPr>
        <w:rPr>
          <w:szCs w:val="20"/>
        </w:rPr>
      </w:pPr>
    </w:p>
    <w:p w14:paraId="1F83BE6D" w14:textId="1C2D1332" w:rsidR="00643D64" w:rsidRDefault="00643D64" w:rsidP="00643D64">
      <w:pPr>
        <w:rPr>
          <w:szCs w:val="20"/>
        </w:rPr>
      </w:pPr>
    </w:p>
    <w:p w14:paraId="08463677" w14:textId="7CC437D8" w:rsidR="00643D64" w:rsidRDefault="00643D64" w:rsidP="00643D64">
      <w:pPr>
        <w:rPr>
          <w:szCs w:val="20"/>
        </w:rPr>
      </w:pPr>
    </w:p>
    <w:p w14:paraId="0E9F448B" w14:textId="0F1551B4" w:rsidR="00643D64" w:rsidRDefault="00643D64" w:rsidP="00643D64">
      <w:pPr>
        <w:rPr>
          <w:szCs w:val="20"/>
        </w:rPr>
      </w:pPr>
    </w:p>
    <w:p w14:paraId="3FEC2BA0" w14:textId="62526CAB" w:rsidR="00643D64" w:rsidRDefault="00643D64" w:rsidP="00643D64">
      <w:pPr>
        <w:rPr>
          <w:szCs w:val="20"/>
        </w:rPr>
      </w:pPr>
    </w:p>
    <w:p w14:paraId="46276DBC" w14:textId="74C3B5AB" w:rsidR="00643D64" w:rsidRDefault="00643D64" w:rsidP="00643D64">
      <w:pPr>
        <w:rPr>
          <w:szCs w:val="20"/>
        </w:rPr>
      </w:pPr>
    </w:p>
    <w:p w14:paraId="131D5A35" w14:textId="40A4EFD6" w:rsidR="00BD675B" w:rsidRDefault="00BD675B" w:rsidP="00643D64">
      <w:pPr>
        <w:rPr>
          <w:szCs w:val="20"/>
        </w:rPr>
      </w:pPr>
    </w:p>
    <w:p w14:paraId="588BF26D" w14:textId="61B182D9" w:rsidR="00BD675B" w:rsidRDefault="00BD675B" w:rsidP="00643D64">
      <w:pPr>
        <w:rPr>
          <w:szCs w:val="20"/>
        </w:rPr>
      </w:pPr>
    </w:p>
    <w:p w14:paraId="33A93C68" w14:textId="6ECA43D0" w:rsidR="00BD675B" w:rsidRDefault="00BD675B" w:rsidP="00643D64">
      <w:pPr>
        <w:rPr>
          <w:szCs w:val="20"/>
        </w:rPr>
      </w:pPr>
    </w:p>
    <w:p w14:paraId="6FC1D532" w14:textId="692AA41E" w:rsidR="000F4D30" w:rsidRDefault="00BD675B" w:rsidP="00643D64">
      <w:pPr>
        <w:rPr>
          <w:szCs w:val="20"/>
        </w:rPr>
      </w:pPr>
      <w:r>
        <w:rPr>
          <w:szCs w:val="20"/>
        </w:rPr>
        <w:t xml:space="preserve">                                                                      </w:t>
      </w:r>
    </w:p>
    <w:p w14:paraId="3D3C92BA" w14:textId="22FD0BA0" w:rsidR="000F4D30" w:rsidRDefault="000F4D30" w:rsidP="00643D64">
      <w:pPr>
        <w:rPr>
          <w:szCs w:val="20"/>
        </w:rPr>
      </w:pPr>
    </w:p>
    <w:p w14:paraId="4A613FA1" w14:textId="77777777" w:rsidR="0062516F" w:rsidRPr="000F4D30" w:rsidRDefault="0062516F" w:rsidP="0062516F">
      <w:pPr>
        <w:ind w:left="2124" w:firstLine="708"/>
        <w:rPr>
          <w:b/>
          <w:bCs w:val="0"/>
          <w:szCs w:val="20"/>
        </w:rPr>
      </w:pPr>
      <w:r w:rsidRPr="000F4D30">
        <w:rPr>
          <w:b/>
          <w:bCs w:val="0"/>
          <w:szCs w:val="20"/>
        </w:rPr>
        <w:t xml:space="preserve">De vier stappen naar mentale inzetbaarheid </w:t>
      </w:r>
    </w:p>
    <w:p w14:paraId="4031D3BF" w14:textId="77777777" w:rsidR="000F4D30" w:rsidRDefault="000F4D30" w:rsidP="00643D64">
      <w:pPr>
        <w:rPr>
          <w:szCs w:val="20"/>
        </w:rPr>
      </w:pPr>
    </w:p>
    <w:p w14:paraId="53C4770D" w14:textId="27C4C1DC" w:rsidR="0021461B" w:rsidRDefault="005E3F1D" w:rsidP="00386402">
      <w:pPr>
        <w:pStyle w:val="Kop3"/>
      </w:pPr>
      <w:bookmarkStart w:id="15" w:name="_Toc47881986"/>
      <w:r>
        <w:t>7.</w:t>
      </w:r>
      <w:r>
        <w:tab/>
      </w:r>
      <w:r w:rsidR="00977728" w:rsidRPr="00977728">
        <w:t>Empowerment</w:t>
      </w:r>
      <w:bookmarkEnd w:id="15"/>
      <w:r w:rsidR="0021461B" w:rsidRPr="0021461B">
        <w:t xml:space="preserve"> </w:t>
      </w:r>
    </w:p>
    <w:p w14:paraId="7A2517BC" w14:textId="1BC80E55" w:rsidR="00977728" w:rsidRPr="00977728" w:rsidRDefault="0021461B" w:rsidP="009D0558">
      <w:pPr>
        <w:rPr>
          <w:b/>
          <w:bCs w:val="0"/>
          <w:szCs w:val="20"/>
        </w:rPr>
      </w:pPr>
      <w:r>
        <w:rPr>
          <w:szCs w:val="20"/>
        </w:rPr>
        <w:t xml:space="preserve">Empowerment betekent dat </w:t>
      </w:r>
      <w:r w:rsidR="004A7D81">
        <w:rPr>
          <w:szCs w:val="20"/>
        </w:rPr>
        <w:t xml:space="preserve">mensen zich kunnen ontwikkelen en kunnen doen waar ze </w:t>
      </w:r>
      <w:r>
        <w:rPr>
          <w:szCs w:val="20"/>
        </w:rPr>
        <w:t xml:space="preserve">goed in zijn. </w:t>
      </w:r>
    </w:p>
    <w:p w14:paraId="6EC0F2ED" w14:textId="4BEF418D" w:rsidR="009D0558" w:rsidRDefault="009D0558" w:rsidP="009D0558">
      <w:pPr>
        <w:rPr>
          <w:szCs w:val="20"/>
        </w:rPr>
      </w:pPr>
      <w:r>
        <w:rPr>
          <w:szCs w:val="20"/>
        </w:rPr>
        <w:t>In dit handboek maak je kennis met drie empowerment</w:t>
      </w:r>
      <w:r w:rsidR="00023F5C">
        <w:rPr>
          <w:szCs w:val="20"/>
        </w:rPr>
        <w:t>programma’s</w:t>
      </w:r>
      <w:r>
        <w:rPr>
          <w:szCs w:val="20"/>
        </w:rPr>
        <w:t xml:space="preserve"> </w:t>
      </w:r>
    </w:p>
    <w:p w14:paraId="7B3453EC" w14:textId="50834558" w:rsidR="009D0558" w:rsidRDefault="009D0558" w:rsidP="00CB4744">
      <w:pPr>
        <w:pStyle w:val="Lijstalinea"/>
        <w:numPr>
          <w:ilvl w:val="0"/>
          <w:numId w:val="34"/>
        </w:numPr>
        <w:rPr>
          <w:szCs w:val="20"/>
        </w:rPr>
      </w:pPr>
      <w:r>
        <w:rPr>
          <w:szCs w:val="20"/>
        </w:rPr>
        <w:t xml:space="preserve">Consumer empowerment </w:t>
      </w:r>
    </w:p>
    <w:p w14:paraId="21847F3F" w14:textId="1C2860D2" w:rsidR="009D0558" w:rsidRPr="00C37864" w:rsidRDefault="009D0558" w:rsidP="009D0558">
      <w:pPr>
        <w:ind w:left="360"/>
        <w:rPr>
          <w:szCs w:val="20"/>
        </w:rPr>
      </w:pPr>
      <w:r w:rsidRPr="00C37864">
        <w:rPr>
          <w:szCs w:val="20"/>
        </w:rPr>
        <w:t>IKEA</w:t>
      </w:r>
      <w:r>
        <w:rPr>
          <w:szCs w:val="20"/>
        </w:rPr>
        <w:t xml:space="preserve"> empowert consumenten door </w:t>
      </w:r>
      <w:r w:rsidRPr="00C37864">
        <w:rPr>
          <w:szCs w:val="20"/>
        </w:rPr>
        <w:t xml:space="preserve">losse onderdelen </w:t>
      </w:r>
      <w:r>
        <w:rPr>
          <w:szCs w:val="20"/>
        </w:rPr>
        <w:t xml:space="preserve">te verkopen </w:t>
      </w:r>
      <w:r w:rsidRPr="00C37864">
        <w:rPr>
          <w:szCs w:val="20"/>
        </w:rPr>
        <w:t xml:space="preserve">die de klant zelf in elkaar </w:t>
      </w:r>
      <w:r w:rsidR="004D55ED">
        <w:rPr>
          <w:szCs w:val="20"/>
        </w:rPr>
        <w:t xml:space="preserve">kan </w:t>
      </w:r>
      <w:r w:rsidRPr="00C37864">
        <w:rPr>
          <w:szCs w:val="20"/>
        </w:rPr>
        <w:t xml:space="preserve">zetten met behulp van </w:t>
      </w:r>
      <w:r w:rsidR="00A1738E">
        <w:rPr>
          <w:szCs w:val="20"/>
        </w:rPr>
        <w:t xml:space="preserve">een handleiding en </w:t>
      </w:r>
      <w:r w:rsidRPr="00C37864">
        <w:rPr>
          <w:szCs w:val="20"/>
        </w:rPr>
        <w:t xml:space="preserve">eenvoudig gereedschap. </w:t>
      </w:r>
      <w:r>
        <w:rPr>
          <w:szCs w:val="20"/>
        </w:rPr>
        <w:t>En wat blijkt? C</w:t>
      </w:r>
      <w:r w:rsidRPr="00C37864">
        <w:rPr>
          <w:szCs w:val="20"/>
        </w:rPr>
        <w:t xml:space="preserve">onsumenten </w:t>
      </w:r>
      <w:r>
        <w:rPr>
          <w:szCs w:val="20"/>
        </w:rPr>
        <w:t xml:space="preserve">zijn </w:t>
      </w:r>
      <w:r w:rsidR="00441172">
        <w:rPr>
          <w:szCs w:val="20"/>
        </w:rPr>
        <w:t xml:space="preserve">vaak </w:t>
      </w:r>
      <w:r w:rsidRPr="00C37864">
        <w:rPr>
          <w:szCs w:val="20"/>
        </w:rPr>
        <w:t xml:space="preserve">gelukkiger met hun </w:t>
      </w:r>
      <w:r w:rsidR="004D55ED" w:rsidRPr="00C37864">
        <w:rPr>
          <w:szCs w:val="20"/>
        </w:rPr>
        <w:t>zelfgemaakte</w:t>
      </w:r>
      <w:r w:rsidR="004D55ED">
        <w:rPr>
          <w:szCs w:val="20"/>
        </w:rPr>
        <w:t xml:space="preserve"> </w:t>
      </w:r>
      <w:r w:rsidRPr="00C37864">
        <w:rPr>
          <w:szCs w:val="20"/>
        </w:rPr>
        <w:t xml:space="preserve">meubels dan </w:t>
      </w:r>
      <w:r w:rsidR="00441172">
        <w:rPr>
          <w:szCs w:val="20"/>
        </w:rPr>
        <w:t xml:space="preserve">met </w:t>
      </w:r>
      <w:r w:rsidRPr="00C37864">
        <w:rPr>
          <w:szCs w:val="20"/>
        </w:rPr>
        <w:t>de vaak mooiere meubels uit een fabriek</w:t>
      </w:r>
      <w:r w:rsidR="004D55ED">
        <w:rPr>
          <w:szCs w:val="20"/>
        </w:rPr>
        <w:t xml:space="preserve">. Bovendien </w:t>
      </w:r>
      <w:r>
        <w:rPr>
          <w:szCs w:val="20"/>
        </w:rPr>
        <w:t xml:space="preserve">gaan </w:t>
      </w:r>
      <w:r w:rsidRPr="00C37864">
        <w:rPr>
          <w:szCs w:val="20"/>
        </w:rPr>
        <w:t>er zuiniger mee om</w:t>
      </w:r>
      <w:r>
        <w:rPr>
          <w:szCs w:val="20"/>
        </w:rPr>
        <w:t>.</w:t>
      </w:r>
    </w:p>
    <w:p w14:paraId="731246C3" w14:textId="6F88AB62" w:rsidR="009D0558" w:rsidRDefault="009D0558" w:rsidP="00CB4744">
      <w:pPr>
        <w:pStyle w:val="Lijstalinea"/>
        <w:numPr>
          <w:ilvl w:val="0"/>
          <w:numId w:val="34"/>
        </w:numPr>
        <w:rPr>
          <w:szCs w:val="20"/>
        </w:rPr>
      </w:pPr>
      <w:r>
        <w:rPr>
          <w:szCs w:val="20"/>
        </w:rPr>
        <w:t>Patiënt empowerment</w:t>
      </w:r>
    </w:p>
    <w:p w14:paraId="0B7B1508" w14:textId="6D1EEC0F" w:rsidR="0052156B" w:rsidRPr="00A51CF0" w:rsidRDefault="009D0558" w:rsidP="0052156B">
      <w:pPr>
        <w:ind w:left="360"/>
        <w:rPr>
          <w:rFonts w:ascii="Calibri" w:eastAsia="Calibri" w:hAnsi="Calibri" w:cs="Times New Roman"/>
          <w:bCs w:val="0"/>
          <w:szCs w:val="20"/>
        </w:rPr>
      </w:pPr>
      <w:r w:rsidRPr="00C37864">
        <w:rPr>
          <w:szCs w:val="20"/>
        </w:rPr>
        <w:t xml:space="preserve">Het IKEA-model </w:t>
      </w:r>
      <w:r>
        <w:rPr>
          <w:szCs w:val="20"/>
        </w:rPr>
        <w:t>is ook toepas</w:t>
      </w:r>
      <w:r w:rsidR="004D55ED">
        <w:rPr>
          <w:szCs w:val="20"/>
        </w:rPr>
        <w:t>baar</w:t>
      </w:r>
      <w:r>
        <w:rPr>
          <w:szCs w:val="20"/>
        </w:rPr>
        <w:t xml:space="preserve"> als vorm van </w:t>
      </w:r>
      <w:r w:rsidRPr="00C37864">
        <w:rPr>
          <w:szCs w:val="20"/>
        </w:rPr>
        <w:t>patiënt empowerment model</w:t>
      </w:r>
      <w:r>
        <w:rPr>
          <w:szCs w:val="20"/>
        </w:rPr>
        <w:t xml:space="preserve">. </w:t>
      </w:r>
      <w:r w:rsidRPr="009B54E5">
        <w:rPr>
          <w:szCs w:val="20"/>
        </w:rPr>
        <w:t xml:space="preserve">Brittnell </w:t>
      </w:r>
      <w:r w:rsidR="009B54E5" w:rsidRPr="009B54E5">
        <w:rPr>
          <w:szCs w:val="20"/>
        </w:rPr>
        <w:t xml:space="preserve">(2015) </w:t>
      </w:r>
      <w:r>
        <w:rPr>
          <w:szCs w:val="20"/>
        </w:rPr>
        <w:t xml:space="preserve">heeft </w:t>
      </w:r>
      <w:r w:rsidR="004D55ED">
        <w:rPr>
          <w:szCs w:val="20"/>
        </w:rPr>
        <w:t xml:space="preserve">het effect hiervan </w:t>
      </w:r>
      <w:r>
        <w:rPr>
          <w:szCs w:val="20"/>
        </w:rPr>
        <w:t xml:space="preserve">onderzocht </w:t>
      </w:r>
      <w:r w:rsidR="004D55ED" w:rsidRPr="0052156B">
        <w:rPr>
          <w:szCs w:val="20"/>
        </w:rPr>
        <w:t xml:space="preserve">in </w:t>
      </w:r>
      <w:r w:rsidR="0052156B" w:rsidRPr="0052156B">
        <w:rPr>
          <w:szCs w:val="20"/>
        </w:rPr>
        <w:t>60</w:t>
      </w:r>
      <w:r w:rsidR="0052156B">
        <w:rPr>
          <w:szCs w:val="20"/>
        </w:rPr>
        <w:t xml:space="preserve"> </w:t>
      </w:r>
      <w:r w:rsidR="004D55ED" w:rsidRPr="0052156B">
        <w:rPr>
          <w:szCs w:val="20"/>
        </w:rPr>
        <w:t>landen</w:t>
      </w:r>
      <w:r w:rsidR="004D55ED">
        <w:rPr>
          <w:szCs w:val="20"/>
        </w:rPr>
        <w:t xml:space="preserve"> </w:t>
      </w:r>
      <w:r>
        <w:rPr>
          <w:szCs w:val="20"/>
        </w:rPr>
        <w:t xml:space="preserve">en </w:t>
      </w:r>
      <w:r w:rsidRPr="00C37864">
        <w:rPr>
          <w:szCs w:val="20"/>
        </w:rPr>
        <w:t xml:space="preserve">concludeert dat dit IKEA-model leidt tot </w:t>
      </w:r>
      <w:r w:rsidR="0052156B">
        <w:rPr>
          <w:rFonts w:ascii="Calibri" w:eastAsia="Calibri" w:hAnsi="Calibri" w:cs="Times New Roman"/>
          <w:bCs w:val="0"/>
          <w:szCs w:val="20"/>
        </w:rPr>
        <w:t xml:space="preserve">een besparing van </w:t>
      </w:r>
      <w:r w:rsidR="0052156B" w:rsidRPr="00A51CF0">
        <w:rPr>
          <w:rFonts w:ascii="Calibri" w:eastAsia="Calibri" w:hAnsi="Calibri" w:cs="Times New Roman"/>
          <w:bCs w:val="0"/>
          <w:szCs w:val="20"/>
        </w:rPr>
        <w:t xml:space="preserve">8% tot 21% op </w:t>
      </w:r>
      <w:r w:rsidR="0052156B" w:rsidRPr="00A51CF0">
        <w:rPr>
          <w:rFonts w:ascii="Calibri" w:eastAsia="Calibri" w:hAnsi="Calibri" w:cs="Times New Roman"/>
          <w:bCs w:val="0"/>
          <w:szCs w:val="20"/>
        </w:rPr>
        <w:lastRenderedPageBreak/>
        <w:t xml:space="preserve">de gezondheidskosten. Bovendien blijkt dat </w:t>
      </w:r>
      <w:r w:rsidR="0052156B">
        <w:rPr>
          <w:rFonts w:ascii="Calibri" w:eastAsia="Calibri" w:hAnsi="Calibri" w:cs="Times New Roman"/>
          <w:bCs w:val="0"/>
          <w:szCs w:val="20"/>
        </w:rPr>
        <w:t xml:space="preserve">deze </w:t>
      </w:r>
      <w:r w:rsidR="0052156B" w:rsidRPr="00A51CF0">
        <w:rPr>
          <w:rFonts w:ascii="Calibri" w:eastAsia="Calibri" w:hAnsi="Calibri" w:cs="Times New Roman"/>
          <w:bCs w:val="0"/>
          <w:szCs w:val="20"/>
        </w:rPr>
        <w:t>patiënten</w:t>
      </w:r>
      <w:r w:rsidR="0052156B">
        <w:rPr>
          <w:rFonts w:ascii="Calibri" w:eastAsia="Calibri" w:hAnsi="Calibri" w:cs="Times New Roman"/>
          <w:bCs w:val="0"/>
          <w:szCs w:val="20"/>
        </w:rPr>
        <w:t xml:space="preserve"> </w:t>
      </w:r>
      <w:r w:rsidR="0052156B" w:rsidRPr="00A51CF0">
        <w:rPr>
          <w:rFonts w:ascii="Calibri" w:eastAsia="Calibri" w:hAnsi="Calibri" w:cs="Times New Roman"/>
          <w:bCs w:val="0"/>
          <w:szCs w:val="20"/>
        </w:rPr>
        <w:t xml:space="preserve">zich beter voelen en meer tevreden zijn over hun herstel dan </w:t>
      </w:r>
      <w:r w:rsidR="0052156B">
        <w:rPr>
          <w:rFonts w:ascii="Calibri" w:eastAsia="Calibri" w:hAnsi="Calibri" w:cs="Times New Roman"/>
          <w:bCs w:val="0"/>
          <w:szCs w:val="20"/>
        </w:rPr>
        <w:t xml:space="preserve">de niet empowerde </w:t>
      </w:r>
      <w:r w:rsidR="0052156B" w:rsidRPr="00A51CF0">
        <w:rPr>
          <w:rFonts w:ascii="Calibri" w:eastAsia="Calibri" w:hAnsi="Calibri" w:cs="Times New Roman"/>
          <w:bCs w:val="0"/>
          <w:szCs w:val="20"/>
        </w:rPr>
        <w:t xml:space="preserve">patiënten. </w:t>
      </w:r>
    </w:p>
    <w:p w14:paraId="0BE28CC8" w14:textId="35508766" w:rsidR="0052156B" w:rsidRDefault="0052156B" w:rsidP="0052156B">
      <w:pPr>
        <w:ind w:left="360"/>
        <w:rPr>
          <w:rFonts w:ascii="Calibri" w:eastAsia="Calibri" w:hAnsi="Calibri" w:cs="Times New Roman"/>
          <w:bCs w:val="0"/>
          <w:szCs w:val="20"/>
        </w:rPr>
      </w:pPr>
      <w:r w:rsidRPr="00A51CF0">
        <w:rPr>
          <w:rFonts w:ascii="Calibri" w:eastAsia="Calibri" w:hAnsi="Calibri" w:cs="Times New Roman"/>
          <w:bCs w:val="0"/>
          <w:szCs w:val="20"/>
        </w:rPr>
        <w:t xml:space="preserve">Als </w:t>
      </w:r>
      <w:r>
        <w:rPr>
          <w:rFonts w:ascii="Calibri" w:eastAsia="Calibri" w:hAnsi="Calibri" w:cs="Times New Roman"/>
          <w:bCs w:val="0"/>
          <w:szCs w:val="20"/>
        </w:rPr>
        <w:t xml:space="preserve">empowerment </w:t>
      </w:r>
      <w:r w:rsidRPr="00A51CF0">
        <w:rPr>
          <w:rFonts w:ascii="Calibri" w:eastAsia="Calibri" w:hAnsi="Calibri" w:cs="Times New Roman"/>
          <w:bCs w:val="0"/>
          <w:szCs w:val="20"/>
        </w:rPr>
        <w:t xml:space="preserve">van patiënten zoveel winst oplevert, dan moet dat met werknemers toch ook lukken? </w:t>
      </w:r>
    </w:p>
    <w:p w14:paraId="4B0DEEEB" w14:textId="77777777" w:rsidR="009D0558" w:rsidRDefault="009D0558" w:rsidP="00CB4744">
      <w:pPr>
        <w:pStyle w:val="Lijstalinea"/>
        <w:numPr>
          <w:ilvl w:val="0"/>
          <w:numId w:val="34"/>
        </w:numPr>
        <w:rPr>
          <w:szCs w:val="20"/>
        </w:rPr>
      </w:pPr>
      <w:r>
        <w:rPr>
          <w:szCs w:val="20"/>
        </w:rPr>
        <w:t xml:space="preserve">Employee empowerment </w:t>
      </w:r>
    </w:p>
    <w:p w14:paraId="38A48332" w14:textId="575343FB" w:rsidR="00441172" w:rsidRDefault="004A7D81" w:rsidP="00105A66">
      <w:pPr>
        <w:ind w:left="360"/>
        <w:rPr>
          <w:szCs w:val="20"/>
        </w:rPr>
      </w:pPr>
      <w:r>
        <w:rPr>
          <w:szCs w:val="20"/>
        </w:rPr>
        <w:t xml:space="preserve">De vraag is dan of dit </w:t>
      </w:r>
      <w:r w:rsidR="00246D8E">
        <w:rPr>
          <w:szCs w:val="20"/>
        </w:rPr>
        <w:t>IKEA-</w:t>
      </w:r>
      <w:r>
        <w:rPr>
          <w:szCs w:val="20"/>
        </w:rPr>
        <w:t xml:space="preserve">model ook is toe te passen als </w:t>
      </w:r>
      <w:r w:rsidR="009D0558" w:rsidRPr="00C37864">
        <w:rPr>
          <w:szCs w:val="20"/>
        </w:rPr>
        <w:t>vorm van employee empowerment.</w:t>
      </w:r>
      <w:r>
        <w:rPr>
          <w:szCs w:val="20"/>
        </w:rPr>
        <w:t xml:space="preserve"> Zijn werknemers ook gelukkiger als zij </w:t>
      </w:r>
      <w:r w:rsidR="00A1738E">
        <w:rPr>
          <w:szCs w:val="20"/>
        </w:rPr>
        <w:t xml:space="preserve">met losse onderdelen, een handleiding en eenvoudig gereedschap </w:t>
      </w:r>
      <w:r>
        <w:rPr>
          <w:szCs w:val="20"/>
        </w:rPr>
        <w:t xml:space="preserve">hun mentale inzetbaarheid kunnen </w:t>
      </w:r>
      <w:r w:rsidR="00A1738E">
        <w:rPr>
          <w:szCs w:val="20"/>
        </w:rPr>
        <w:t>opbouwen</w:t>
      </w:r>
      <w:r w:rsidR="00246D8E">
        <w:rPr>
          <w:szCs w:val="20"/>
        </w:rPr>
        <w:t xml:space="preserve">? </w:t>
      </w:r>
      <w:r>
        <w:rPr>
          <w:szCs w:val="20"/>
        </w:rPr>
        <w:t xml:space="preserve"> </w:t>
      </w:r>
    </w:p>
    <w:p w14:paraId="70938688" w14:textId="1A5E6F32" w:rsidR="009D0558" w:rsidRDefault="0052156B" w:rsidP="009D0558">
      <w:pPr>
        <w:ind w:left="360"/>
        <w:rPr>
          <w:szCs w:val="20"/>
        </w:rPr>
      </w:pPr>
      <w:r>
        <w:rPr>
          <w:szCs w:val="20"/>
        </w:rPr>
        <w:t xml:space="preserve">Je kunt dit bijvoorbeeld doen met de </w:t>
      </w:r>
      <w:r w:rsidR="009D0558" w:rsidRPr="00C37864">
        <w:rPr>
          <w:szCs w:val="20"/>
        </w:rPr>
        <w:t xml:space="preserve">15 routekaarten </w:t>
      </w:r>
      <w:r w:rsidR="00441172">
        <w:rPr>
          <w:szCs w:val="20"/>
        </w:rPr>
        <w:t xml:space="preserve">naar </w:t>
      </w:r>
      <w:r w:rsidR="009D0558" w:rsidRPr="00F135AC">
        <w:rPr>
          <w:szCs w:val="20"/>
        </w:rPr>
        <w:t>geluk</w:t>
      </w:r>
      <w:r w:rsidR="00441172" w:rsidRPr="00F135AC">
        <w:rPr>
          <w:szCs w:val="20"/>
        </w:rPr>
        <w:t xml:space="preserve"> (Kouwenhoven, 2020).</w:t>
      </w:r>
      <w:r w:rsidR="00441172">
        <w:rPr>
          <w:szCs w:val="20"/>
        </w:rPr>
        <w:t xml:space="preserve"> </w:t>
      </w:r>
      <w:r w:rsidR="009D0558" w:rsidRPr="00C37864">
        <w:rPr>
          <w:szCs w:val="20"/>
        </w:rPr>
        <w:t xml:space="preserve">Die routekaarten </w:t>
      </w:r>
      <w:r w:rsidR="009D0558">
        <w:rPr>
          <w:szCs w:val="20"/>
        </w:rPr>
        <w:t xml:space="preserve">zijn vergelijkbaar met de onderdelen van IKEA. </w:t>
      </w:r>
      <w:r w:rsidR="00160F66">
        <w:rPr>
          <w:szCs w:val="20"/>
        </w:rPr>
        <w:t>Op iedere routekaart staa</w:t>
      </w:r>
      <w:r w:rsidR="00770EFB">
        <w:rPr>
          <w:szCs w:val="20"/>
        </w:rPr>
        <w:t xml:space="preserve">n oefeningen, vragenlijsten en </w:t>
      </w:r>
      <w:r w:rsidR="00160F66">
        <w:rPr>
          <w:szCs w:val="20"/>
        </w:rPr>
        <w:t xml:space="preserve">een eenvoudige handleiding. </w:t>
      </w:r>
      <w:r w:rsidR="009D0558">
        <w:rPr>
          <w:szCs w:val="20"/>
        </w:rPr>
        <w:t xml:space="preserve">Vind je het lastig? Dan kun je </w:t>
      </w:r>
      <w:r w:rsidR="00160F66">
        <w:rPr>
          <w:szCs w:val="20"/>
        </w:rPr>
        <w:t xml:space="preserve">gebruik maken van een mentor-online of </w:t>
      </w:r>
      <w:r w:rsidR="00F135AC">
        <w:rPr>
          <w:szCs w:val="20"/>
        </w:rPr>
        <w:t>deelnemen</w:t>
      </w:r>
      <w:r w:rsidR="00770EFB">
        <w:rPr>
          <w:szCs w:val="20"/>
        </w:rPr>
        <w:t xml:space="preserve"> aan een</w:t>
      </w:r>
      <w:r w:rsidR="00246D8E">
        <w:rPr>
          <w:szCs w:val="20"/>
        </w:rPr>
        <w:t xml:space="preserve"> cursusgroep. </w:t>
      </w:r>
      <w:r w:rsidR="00160F66">
        <w:rPr>
          <w:szCs w:val="20"/>
        </w:rPr>
        <w:t xml:space="preserve"> </w:t>
      </w:r>
    </w:p>
    <w:p w14:paraId="47763048" w14:textId="77777777" w:rsidR="009D0558" w:rsidRDefault="009D0558" w:rsidP="009D0558">
      <w:pPr>
        <w:rPr>
          <w:szCs w:val="20"/>
        </w:rPr>
      </w:pPr>
    </w:p>
    <w:p w14:paraId="7C9DDFFB" w14:textId="5E6B33F8" w:rsidR="007E687D" w:rsidRDefault="005E3F1D" w:rsidP="00386402">
      <w:pPr>
        <w:pStyle w:val="Kop3"/>
      </w:pPr>
      <w:bookmarkStart w:id="16" w:name="_Toc47881987"/>
      <w:r>
        <w:t>8.</w:t>
      </w:r>
      <w:r>
        <w:tab/>
      </w:r>
      <w:r w:rsidR="00246D8E">
        <w:t>Duurzaamheid</w:t>
      </w:r>
      <w:bookmarkEnd w:id="16"/>
      <w:r w:rsidR="00246D8E">
        <w:t xml:space="preserve"> </w:t>
      </w:r>
    </w:p>
    <w:p w14:paraId="4FA6A256" w14:textId="7B187982" w:rsidR="007E687D" w:rsidRDefault="007E687D" w:rsidP="007E687D">
      <w:pPr>
        <w:rPr>
          <w:szCs w:val="20"/>
        </w:rPr>
      </w:pPr>
      <w:r w:rsidRPr="00BD675B">
        <w:rPr>
          <w:szCs w:val="20"/>
        </w:rPr>
        <w:t xml:space="preserve">Duurzaamheid is gebaseerd op je recuperatietijd. Mensen met een goede conditie hebben steeds minder tijd nodig om te herstellen van hun inspanning. Je conditie is dus niet afhankelijk van hoe lang je iets volhoudt, maar van hoe snel je herstelt van je inspanning. </w:t>
      </w:r>
      <w:r w:rsidRPr="005F14D5">
        <w:rPr>
          <w:szCs w:val="20"/>
        </w:rPr>
        <w:t>Fordyse (</w:t>
      </w:r>
      <w:r w:rsidR="0033611D">
        <w:rPr>
          <w:szCs w:val="20"/>
        </w:rPr>
        <w:t xml:space="preserve">1923-2019) </w:t>
      </w:r>
      <w:r w:rsidR="0033611D" w:rsidRPr="005F14D5">
        <w:rPr>
          <w:szCs w:val="20"/>
        </w:rPr>
        <w:t>heeft</w:t>
      </w:r>
      <w:r w:rsidRPr="00BD675B">
        <w:rPr>
          <w:szCs w:val="20"/>
        </w:rPr>
        <w:t xml:space="preserve"> hier een schema voor ontwikkeld </w:t>
      </w:r>
      <w:r>
        <w:rPr>
          <w:szCs w:val="20"/>
        </w:rPr>
        <w:t>dat wordt toegepast bij fysieke revalidatie</w:t>
      </w:r>
      <w:r w:rsidR="0033611D" w:rsidRPr="0033611D">
        <w:rPr>
          <w:szCs w:val="20"/>
        </w:rPr>
        <w:t xml:space="preserve"> </w:t>
      </w:r>
      <w:r w:rsidR="0033611D">
        <w:rPr>
          <w:szCs w:val="20"/>
        </w:rPr>
        <w:t>(Main e.a. 2014)</w:t>
      </w:r>
      <w:r>
        <w:rPr>
          <w:szCs w:val="20"/>
        </w:rPr>
        <w:t xml:space="preserve">. Maar ook voor mentale revalidatie is dit </w:t>
      </w:r>
      <w:r w:rsidR="00770EFB">
        <w:rPr>
          <w:szCs w:val="20"/>
        </w:rPr>
        <w:t xml:space="preserve">schema </w:t>
      </w:r>
      <w:r>
        <w:rPr>
          <w:szCs w:val="20"/>
        </w:rPr>
        <w:t xml:space="preserve">een prima leidraad. </w:t>
      </w:r>
    </w:p>
    <w:p w14:paraId="74FA5873" w14:textId="77777777" w:rsidR="000F4D30" w:rsidRDefault="000F4D30" w:rsidP="007E687D">
      <w:pPr>
        <w:rPr>
          <w:szCs w:val="20"/>
        </w:rPr>
      </w:pPr>
    </w:p>
    <w:p w14:paraId="46AE9B47" w14:textId="77777777" w:rsidR="007E687D" w:rsidRDefault="007E687D" w:rsidP="007E687D">
      <w:pPr>
        <w:rPr>
          <w:szCs w:val="20"/>
        </w:rPr>
      </w:pPr>
    </w:p>
    <w:tbl>
      <w:tblPr>
        <w:tblStyle w:val="Tabelraster"/>
        <w:tblpPr w:leftFromText="141" w:rightFromText="141" w:vertAnchor="text" w:horzAnchor="margin" w:tblpY="-80"/>
        <w:tblW w:w="0" w:type="auto"/>
        <w:tblLook w:val="04A0" w:firstRow="1" w:lastRow="0" w:firstColumn="1" w:lastColumn="0" w:noHBand="0" w:noVBand="1"/>
      </w:tblPr>
      <w:tblGrid>
        <w:gridCol w:w="9488"/>
      </w:tblGrid>
      <w:tr w:rsidR="00127F2B" w:rsidRPr="00AE5110" w14:paraId="7B38A863" w14:textId="77777777" w:rsidTr="00127F2B">
        <w:tc>
          <w:tcPr>
            <w:tcW w:w="9488" w:type="dxa"/>
            <w:shd w:val="clear" w:color="auto" w:fill="1F3864" w:themeFill="accent1" w:themeFillShade="80"/>
          </w:tcPr>
          <w:p w14:paraId="1B32518E" w14:textId="77777777" w:rsidR="00127F2B" w:rsidRPr="00AE5110" w:rsidRDefault="00127F2B" w:rsidP="00127F2B">
            <w:pPr>
              <w:jc w:val="center"/>
              <w:rPr>
                <w:rFonts w:ascii="Calibri" w:eastAsia="Calibri" w:hAnsi="Calibri" w:cs="Times New Roman"/>
                <w:bCs w:val="0"/>
                <w:i/>
                <w:iCs/>
                <w:szCs w:val="20"/>
              </w:rPr>
            </w:pPr>
            <w:bookmarkStart w:id="17" w:name="_Hlk42876926"/>
          </w:p>
          <w:p w14:paraId="746F6F1A" w14:textId="77777777" w:rsidR="00127F2B" w:rsidRPr="00AE5110" w:rsidRDefault="00127F2B" w:rsidP="00127F2B">
            <w:pPr>
              <w:jc w:val="center"/>
              <w:rPr>
                <w:rFonts w:ascii="Calibri" w:eastAsia="Calibri" w:hAnsi="Calibri" w:cs="Times New Roman"/>
                <w:bCs w:val="0"/>
                <w:color w:val="FFFFFF" w:themeColor="background1"/>
                <w:sz w:val="28"/>
                <w:szCs w:val="28"/>
              </w:rPr>
            </w:pPr>
            <w:r w:rsidRPr="00AE5110">
              <w:rPr>
                <w:rFonts w:ascii="Calibri" w:eastAsia="Calibri" w:hAnsi="Calibri" w:cs="Times New Roman"/>
                <w:bCs w:val="0"/>
                <w:color w:val="FFFFFF" w:themeColor="background1"/>
                <w:sz w:val="28"/>
                <w:szCs w:val="28"/>
              </w:rPr>
              <w:t xml:space="preserve">Duurzame mentale inzetbaarheid is niet gebaseerd </w:t>
            </w:r>
          </w:p>
          <w:p w14:paraId="72063353" w14:textId="77777777" w:rsidR="00127F2B" w:rsidRPr="00AE5110" w:rsidRDefault="00127F2B" w:rsidP="00127F2B">
            <w:pPr>
              <w:jc w:val="center"/>
              <w:rPr>
                <w:rFonts w:ascii="Calibri" w:eastAsia="Calibri" w:hAnsi="Calibri" w:cs="Times New Roman"/>
                <w:bCs w:val="0"/>
                <w:color w:val="FFFFFF" w:themeColor="background1"/>
                <w:sz w:val="28"/>
                <w:szCs w:val="28"/>
              </w:rPr>
            </w:pPr>
            <w:r w:rsidRPr="00AE5110">
              <w:rPr>
                <w:rFonts w:ascii="Calibri" w:eastAsia="Calibri" w:hAnsi="Calibri" w:cs="Times New Roman"/>
                <w:bCs w:val="0"/>
                <w:color w:val="FFFFFF" w:themeColor="background1"/>
                <w:sz w:val="28"/>
                <w:szCs w:val="28"/>
              </w:rPr>
              <w:t>op het bereiken van de finish,</w:t>
            </w:r>
          </w:p>
          <w:p w14:paraId="72EBF328" w14:textId="77777777" w:rsidR="00127F2B" w:rsidRPr="00AE5110" w:rsidRDefault="00127F2B" w:rsidP="00127F2B">
            <w:pPr>
              <w:jc w:val="center"/>
              <w:rPr>
                <w:rFonts w:ascii="Calibri" w:eastAsia="Calibri" w:hAnsi="Calibri" w:cs="Times New Roman"/>
                <w:color w:val="FFFFFF" w:themeColor="background1"/>
                <w:sz w:val="28"/>
                <w:szCs w:val="28"/>
                <w:shd w:val="clear" w:color="auto" w:fill="FFFFFF"/>
              </w:rPr>
            </w:pPr>
            <w:r w:rsidRPr="00AE5110">
              <w:rPr>
                <w:rFonts w:ascii="Calibri" w:eastAsia="Calibri" w:hAnsi="Calibri" w:cs="Times New Roman"/>
                <w:bCs w:val="0"/>
                <w:color w:val="FFFFFF" w:themeColor="background1"/>
                <w:sz w:val="28"/>
                <w:szCs w:val="28"/>
              </w:rPr>
              <w:t>maar op het opladen van de accu tijdens de reis.</w:t>
            </w:r>
          </w:p>
          <w:p w14:paraId="60DC370C" w14:textId="77777777" w:rsidR="00127F2B" w:rsidRPr="00AE5110" w:rsidRDefault="00127F2B" w:rsidP="00127F2B">
            <w:pPr>
              <w:jc w:val="center"/>
              <w:rPr>
                <w:rFonts w:ascii="Calibri" w:eastAsia="Calibri" w:hAnsi="Calibri" w:cs="Times New Roman"/>
                <w:bCs w:val="0"/>
                <w:szCs w:val="20"/>
              </w:rPr>
            </w:pPr>
          </w:p>
        </w:tc>
      </w:tr>
    </w:tbl>
    <w:p w14:paraId="0EAE47DC" w14:textId="77777777" w:rsidR="00127F2B" w:rsidRDefault="00127F2B" w:rsidP="00127F2B">
      <w:pPr>
        <w:rPr>
          <w:b/>
          <w:bCs w:val="0"/>
          <w:szCs w:val="20"/>
        </w:rPr>
      </w:pPr>
    </w:p>
    <w:p w14:paraId="4DB87716" w14:textId="77777777" w:rsidR="009C2CC5" w:rsidRDefault="009C2CC5" w:rsidP="00CE3A47">
      <w:pPr>
        <w:rPr>
          <w:rFonts w:eastAsia="Calibri"/>
          <w:lang w:eastAsia="en-US"/>
        </w:rPr>
      </w:pPr>
      <w:bookmarkStart w:id="18" w:name="_Toc43564833"/>
      <w:bookmarkStart w:id="19" w:name="_Toc44322576"/>
    </w:p>
    <w:p w14:paraId="5BC71618" w14:textId="26C3FE39" w:rsidR="009C2CC5" w:rsidRPr="009C2CC5" w:rsidRDefault="005E3F1D" w:rsidP="00386402">
      <w:pPr>
        <w:pStyle w:val="Kop3"/>
      </w:pPr>
      <w:bookmarkStart w:id="20" w:name="_Toc47881988"/>
      <w:r>
        <w:t>9.</w:t>
      </w:r>
      <w:r>
        <w:tab/>
      </w:r>
      <w:r w:rsidR="009C2CC5" w:rsidRPr="009C2CC5">
        <w:t>V</w:t>
      </w:r>
      <w:bookmarkEnd w:id="18"/>
      <w:bookmarkEnd w:id="19"/>
      <w:r w:rsidR="009C2CC5" w:rsidRPr="009C2CC5">
        <w:t>isie</w:t>
      </w:r>
      <w:bookmarkEnd w:id="20"/>
    </w:p>
    <w:p w14:paraId="7FA79040" w14:textId="77777777" w:rsidR="009C2CC5" w:rsidRPr="009C2CC5" w:rsidRDefault="009C2CC5" w:rsidP="009C2CC5">
      <w:pPr>
        <w:rPr>
          <w:rFonts w:ascii="Calibri" w:hAnsi="Calibri" w:cs="Calibri"/>
          <w:bCs w:val="0"/>
          <w:lang w:eastAsia="en-US"/>
        </w:rPr>
      </w:pPr>
      <w:r w:rsidRPr="009C2CC5">
        <w:rPr>
          <w:rFonts w:ascii="Calibri" w:hAnsi="Calibri" w:cs="Calibri"/>
          <w:bCs w:val="0"/>
          <w:lang w:eastAsia="en-US"/>
        </w:rPr>
        <w:t xml:space="preserve">Dit handboek is geschreven vanuit een positieve mensvisie met de volgende uitgangspunten:   </w:t>
      </w:r>
    </w:p>
    <w:p w14:paraId="5A55D8EA" w14:textId="77777777" w:rsidR="009C2CC5" w:rsidRPr="009C2CC5" w:rsidRDefault="009C2CC5" w:rsidP="00CB4744">
      <w:pPr>
        <w:numPr>
          <w:ilvl w:val="0"/>
          <w:numId w:val="19"/>
        </w:numPr>
        <w:rPr>
          <w:rFonts w:ascii="Calibri" w:hAnsi="Calibri" w:cs="Calibri"/>
          <w:bCs w:val="0"/>
          <w:lang w:eastAsia="en-US"/>
        </w:rPr>
      </w:pPr>
      <w:r w:rsidRPr="009C2CC5">
        <w:rPr>
          <w:rFonts w:ascii="Calibri" w:hAnsi="Calibri" w:cs="Calibri"/>
          <w:bCs w:val="0"/>
          <w:lang w:eastAsia="en-US"/>
        </w:rPr>
        <w:t>Ieder mens is in staat om te leren tot op hoge leeftijd</w:t>
      </w:r>
    </w:p>
    <w:p w14:paraId="2A6F77FA" w14:textId="77777777" w:rsidR="009C2CC5" w:rsidRPr="009C2CC5" w:rsidRDefault="009C2CC5" w:rsidP="00CB4744">
      <w:pPr>
        <w:numPr>
          <w:ilvl w:val="0"/>
          <w:numId w:val="19"/>
        </w:numPr>
        <w:rPr>
          <w:rFonts w:ascii="Calibri" w:hAnsi="Calibri" w:cs="Calibri"/>
          <w:bCs w:val="0"/>
          <w:lang w:eastAsia="en-US"/>
        </w:rPr>
      </w:pPr>
      <w:r w:rsidRPr="009C2CC5">
        <w:rPr>
          <w:rFonts w:ascii="Calibri" w:hAnsi="Calibri" w:cs="Calibri"/>
          <w:bCs w:val="0"/>
          <w:lang w:eastAsia="en-US"/>
        </w:rPr>
        <w:t>Ieder mens heeft een positieve intentie (op 2% na)</w:t>
      </w:r>
    </w:p>
    <w:p w14:paraId="115A8C0A" w14:textId="77777777" w:rsidR="009C2CC5" w:rsidRPr="009C2CC5" w:rsidRDefault="009C2CC5" w:rsidP="00CB4744">
      <w:pPr>
        <w:numPr>
          <w:ilvl w:val="0"/>
          <w:numId w:val="19"/>
        </w:numPr>
        <w:rPr>
          <w:rFonts w:ascii="Calibri" w:hAnsi="Calibri" w:cs="Calibri"/>
          <w:bCs w:val="0"/>
          <w:lang w:eastAsia="en-US"/>
        </w:rPr>
      </w:pPr>
      <w:r w:rsidRPr="009C2CC5">
        <w:rPr>
          <w:rFonts w:ascii="Calibri" w:hAnsi="Calibri" w:cs="Calibri"/>
          <w:bCs w:val="0"/>
          <w:lang w:eastAsia="en-US"/>
        </w:rPr>
        <w:t>Ieder mens het recht heeft om erbij te horen en mee te doen</w:t>
      </w:r>
    </w:p>
    <w:p w14:paraId="59BB036B" w14:textId="77777777" w:rsidR="009C2CC5" w:rsidRPr="009C2CC5" w:rsidRDefault="009C2CC5" w:rsidP="00CB4744">
      <w:pPr>
        <w:numPr>
          <w:ilvl w:val="0"/>
          <w:numId w:val="19"/>
        </w:numPr>
        <w:rPr>
          <w:rFonts w:ascii="Calibri" w:hAnsi="Calibri" w:cs="Calibri"/>
        </w:rPr>
      </w:pPr>
      <w:r w:rsidRPr="009C2CC5">
        <w:rPr>
          <w:rFonts w:ascii="Calibri" w:hAnsi="Calibri" w:cs="Calibri"/>
          <w:bCs w:val="0"/>
          <w:lang w:eastAsia="en-US"/>
        </w:rPr>
        <w:t>Ieder mens recht heeft op waardering.</w:t>
      </w:r>
    </w:p>
    <w:p w14:paraId="29A71B3F" w14:textId="77777777" w:rsidR="00127F2B" w:rsidRPr="00127F2B" w:rsidRDefault="00127F2B" w:rsidP="00127F2B">
      <w:pPr>
        <w:rPr>
          <w:b/>
          <w:bCs w:val="0"/>
          <w:szCs w:val="20"/>
        </w:rPr>
      </w:pPr>
    </w:p>
    <w:p w14:paraId="0ACD0C04" w14:textId="18F3DF36" w:rsidR="00127F2B" w:rsidRPr="00127F2B" w:rsidRDefault="005E3F1D" w:rsidP="00386402">
      <w:pPr>
        <w:pStyle w:val="Kop3"/>
      </w:pPr>
      <w:bookmarkStart w:id="21" w:name="_Toc47881989"/>
      <w:r>
        <w:t>10.</w:t>
      </w:r>
      <w:r>
        <w:tab/>
      </w:r>
      <w:r w:rsidR="00127F2B" w:rsidRPr="00127F2B">
        <w:t>Dit handboek bestaat uit drie delen:</w:t>
      </w:r>
      <w:bookmarkEnd w:id="21"/>
    </w:p>
    <w:p w14:paraId="3C4C5FEC" w14:textId="77777777" w:rsidR="00127F2B" w:rsidRPr="00CE3A47" w:rsidRDefault="00127F2B" w:rsidP="00386402">
      <w:pPr>
        <w:pStyle w:val="Kop3"/>
      </w:pPr>
      <w:bookmarkStart w:id="22" w:name="_Toc47881990"/>
      <w:bookmarkStart w:id="23" w:name="_Toc44322574"/>
      <w:bookmarkStart w:id="24" w:name="_Toc44322904"/>
      <w:bookmarkStart w:id="25" w:name="_Toc45360130"/>
      <w:r w:rsidRPr="00CE3A47">
        <w:t>DEEL I:</w:t>
      </w:r>
      <w:r w:rsidRPr="00CE3A47">
        <w:tab/>
      </w:r>
      <w:r w:rsidRPr="00CE3A47">
        <w:tab/>
        <w:t>THEORIE</w:t>
      </w:r>
      <w:bookmarkEnd w:id="22"/>
    </w:p>
    <w:p w14:paraId="5908B746" w14:textId="3CCAAE3C" w:rsidR="00127F2B" w:rsidRPr="00CE3A47" w:rsidRDefault="009C2CC5" w:rsidP="00127F2B">
      <w:pPr>
        <w:rPr>
          <w:rFonts w:ascii="Calibri" w:hAnsi="Calibri" w:cs="Calibri"/>
          <w:bCs w:val="0"/>
          <w:lang w:eastAsia="en-US"/>
        </w:rPr>
      </w:pPr>
      <w:r w:rsidRPr="00CE3A47">
        <w:rPr>
          <w:rFonts w:ascii="Calibri" w:hAnsi="Calibri" w:cs="Calibri"/>
          <w:bCs w:val="0"/>
          <w:lang w:eastAsia="en-US"/>
        </w:rPr>
        <w:t>INLEIDING</w:t>
      </w:r>
    </w:p>
    <w:p w14:paraId="3E6BF0C4" w14:textId="0B455381" w:rsidR="00127F2B" w:rsidRPr="00CE3A47" w:rsidRDefault="00127F2B" w:rsidP="00127F2B">
      <w:pPr>
        <w:rPr>
          <w:rFonts w:ascii="Calibri" w:hAnsi="Calibri" w:cs="Calibri"/>
          <w:bCs w:val="0"/>
          <w:lang w:eastAsia="en-US"/>
        </w:rPr>
      </w:pPr>
      <w:r w:rsidRPr="00CE3A47">
        <w:rPr>
          <w:rFonts w:ascii="Calibri" w:hAnsi="Calibri" w:cs="Calibri"/>
          <w:bCs w:val="0"/>
          <w:lang w:eastAsia="en-US"/>
        </w:rPr>
        <w:t xml:space="preserve">Hoofdstuk 1: </w:t>
      </w:r>
      <w:r w:rsidRPr="00CE3A47">
        <w:rPr>
          <w:rFonts w:ascii="Calibri" w:hAnsi="Calibri" w:cs="Calibri"/>
          <w:bCs w:val="0"/>
          <w:lang w:eastAsia="en-US"/>
        </w:rPr>
        <w:tab/>
      </w:r>
      <w:r w:rsidR="00CE3A47" w:rsidRPr="00CE3A47">
        <w:rPr>
          <w:rFonts w:ascii="Calibri" w:hAnsi="Calibri" w:cs="Calibri"/>
          <w:bCs w:val="0"/>
          <w:lang w:eastAsia="en-US"/>
        </w:rPr>
        <w:t>Mentale inzetbaarheid: de basisbegrippen</w:t>
      </w:r>
      <w:r w:rsidRPr="00CE3A47">
        <w:rPr>
          <w:rFonts w:ascii="Calibri" w:hAnsi="Calibri" w:cs="Calibri"/>
          <w:bCs w:val="0"/>
          <w:lang w:eastAsia="en-US"/>
        </w:rPr>
        <w:t xml:space="preserve">  </w:t>
      </w:r>
    </w:p>
    <w:p w14:paraId="4E005E1A" w14:textId="26BEB82C" w:rsidR="00127F2B" w:rsidRPr="00CE3A47" w:rsidRDefault="00127F2B" w:rsidP="00127F2B">
      <w:pPr>
        <w:rPr>
          <w:rFonts w:ascii="Calibri" w:hAnsi="Calibri" w:cs="Calibri"/>
          <w:bCs w:val="0"/>
          <w:lang w:eastAsia="en-US"/>
        </w:rPr>
      </w:pPr>
      <w:r w:rsidRPr="00CE3A47">
        <w:rPr>
          <w:rFonts w:ascii="Calibri" w:hAnsi="Calibri" w:cs="Calibri"/>
          <w:bCs w:val="0"/>
          <w:lang w:eastAsia="en-US"/>
        </w:rPr>
        <w:t>Hoofdstuk 2.</w:t>
      </w:r>
      <w:r w:rsidRPr="00CE3A47">
        <w:rPr>
          <w:rFonts w:ascii="Calibri" w:hAnsi="Calibri" w:cs="Calibri"/>
          <w:bCs w:val="0"/>
          <w:lang w:eastAsia="en-US"/>
        </w:rPr>
        <w:tab/>
        <w:t xml:space="preserve">Mentale inzetbaarheid en </w:t>
      </w:r>
      <w:r w:rsidR="00CE3A47" w:rsidRPr="00CE3A47">
        <w:rPr>
          <w:rFonts w:ascii="Calibri" w:hAnsi="Calibri" w:cs="Calibri"/>
          <w:bCs w:val="0"/>
          <w:lang w:eastAsia="en-US"/>
        </w:rPr>
        <w:t xml:space="preserve">werkgeluk </w:t>
      </w:r>
      <w:r w:rsidRPr="00CE3A47">
        <w:rPr>
          <w:rFonts w:ascii="Calibri" w:hAnsi="Calibri" w:cs="Calibri"/>
          <w:bCs w:val="0"/>
          <w:lang w:eastAsia="en-US"/>
        </w:rPr>
        <w:t xml:space="preserve"> </w:t>
      </w:r>
    </w:p>
    <w:p w14:paraId="7F26EF8C" w14:textId="77777777" w:rsidR="00127F2B" w:rsidRPr="00CE3A47" w:rsidRDefault="00127F2B" w:rsidP="00127F2B">
      <w:pPr>
        <w:rPr>
          <w:rFonts w:ascii="Calibri" w:hAnsi="Calibri" w:cs="Calibri"/>
          <w:bCs w:val="0"/>
          <w:lang w:eastAsia="en-US"/>
        </w:rPr>
      </w:pPr>
      <w:r w:rsidRPr="00CE3A47">
        <w:rPr>
          <w:rFonts w:ascii="Calibri" w:hAnsi="Calibri" w:cs="Calibri"/>
          <w:bCs w:val="0"/>
          <w:lang w:eastAsia="en-US"/>
        </w:rPr>
        <w:t>Hoofdstuk 3:</w:t>
      </w:r>
      <w:r w:rsidRPr="00CE3A47">
        <w:rPr>
          <w:rFonts w:ascii="Calibri" w:hAnsi="Calibri" w:cs="Calibri"/>
          <w:bCs w:val="0"/>
          <w:lang w:eastAsia="en-US"/>
        </w:rPr>
        <w:tab/>
        <w:t xml:space="preserve">Mentale inzetbaarheid en het omgaan met complexiteiten     </w:t>
      </w:r>
    </w:p>
    <w:p w14:paraId="13C0C17A" w14:textId="77777777" w:rsidR="00127F2B" w:rsidRPr="00CE3A47" w:rsidRDefault="00127F2B" w:rsidP="00127F2B">
      <w:pPr>
        <w:rPr>
          <w:rFonts w:ascii="Calibri" w:hAnsi="Calibri" w:cs="Calibri"/>
          <w:bCs w:val="0"/>
          <w:lang w:eastAsia="en-US"/>
        </w:rPr>
      </w:pPr>
      <w:r w:rsidRPr="00CE3A47">
        <w:rPr>
          <w:rFonts w:ascii="Calibri" w:hAnsi="Calibri" w:cs="Calibri"/>
          <w:bCs w:val="0"/>
          <w:lang w:eastAsia="en-US"/>
        </w:rPr>
        <w:t>Hoofdstuk 4:</w:t>
      </w:r>
      <w:r w:rsidRPr="00CE3A47">
        <w:rPr>
          <w:rFonts w:ascii="Calibri" w:hAnsi="Calibri" w:cs="Calibri"/>
          <w:bCs w:val="0"/>
          <w:lang w:eastAsia="en-US"/>
        </w:rPr>
        <w:tab/>
        <w:t xml:space="preserve">Mentale inzetbaarheid en een gemeenschappelijke taal </w:t>
      </w:r>
    </w:p>
    <w:p w14:paraId="64CB2349" w14:textId="77777777" w:rsidR="00127F2B" w:rsidRPr="00CE3A47" w:rsidRDefault="00127F2B" w:rsidP="00127F2B">
      <w:pPr>
        <w:rPr>
          <w:rFonts w:ascii="Calibri" w:hAnsi="Calibri" w:cs="Calibri"/>
          <w:bCs w:val="0"/>
          <w:lang w:eastAsia="en-US"/>
        </w:rPr>
      </w:pPr>
      <w:r w:rsidRPr="00CE3A47">
        <w:rPr>
          <w:rFonts w:ascii="Calibri" w:hAnsi="Calibri" w:cs="Calibri"/>
          <w:bCs w:val="0"/>
          <w:lang w:eastAsia="en-US"/>
        </w:rPr>
        <w:t xml:space="preserve">Hoofdstuk 5: </w:t>
      </w:r>
      <w:r w:rsidRPr="00CE3A47">
        <w:rPr>
          <w:rFonts w:ascii="Calibri" w:hAnsi="Calibri" w:cs="Calibri"/>
          <w:bCs w:val="0"/>
          <w:lang w:eastAsia="en-US"/>
        </w:rPr>
        <w:tab/>
        <w:t xml:space="preserve">Mentale inzetbaarheid en de matrix-strategie </w:t>
      </w:r>
    </w:p>
    <w:p w14:paraId="601589AD" w14:textId="11D890FC" w:rsidR="00127F2B" w:rsidRPr="00CE3A47" w:rsidRDefault="00127F2B" w:rsidP="00127F2B">
      <w:pPr>
        <w:rPr>
          <w:rFonts w:ascii="Calibri" w:hAnsi="Calibri" w:cs="Calibri"/>
          <w:bCs w:val="0"/>
          <w:lang w:eastAsia="en-US"/>
        </w:rPr>
      </w:pPr>
      <w:r w:rsidRPr="00CE3A47">
        <w:rPr>
          <w:rFonts w:ascii="Calibri" w:hAnsi="Calibri" w:cs="Calibri"/>
          <w:bCs w:val="0"/>
          <w:lang w:eastAsia="en-US"/>
        </w:rPr>
        <w:t>Hoofdstuk 6:</w:t>
      </w:r>
      <w:r w:rsidRPr="00CE3A47">
        <w:rPr>
          <w:rFonts w:ascii="Calibri" w:hAnsi="Calibri" w:cs="Calibri"/>
          <w:bCs w:val="0"/>
          <w:lang w:eastAsia="en-US"/>
        </w:rPr>
        <w:tab/>
        <w:t xml:space="preserve">Mentale inzetbaarheid en </w:t>
      </w:r>
      <w:r w:rsidR="00CE3A47" w:rsidRPr="00CE3A47">
        <w:rPr>
          <w:rFonts w:ascii="Calibri" w:hAnsi="Calibri" w:cs="Calibri"/>
          <w:bCs w:val="0"/>
          <w:lang w:eastAsia="en-US"/>
        </w:rPr>
        <w:t>strategisch communiceren</w:t>
      </w:r>
      <w:r w:rsidRPr="00CE3A47">
        <w:rPr>
          <w:rFonts w:ascii="Calibri" w:hAnsi="Calibri" w:cs="Calibri"/>
          <w:bCs w:val="0"/>
          <w:lang w:eastAsia="en-US"/>
        </w:rPr>
        <w:t xml:space="preserve"> </w:t>
      </w:r>
    </w:p>
    <w:p w14:paraId="354F89BD" w14:textId="77777777" w:rsidR="00127F2B" w:rsidRPr="00CE3A47" w:rsidRDefault="00127F2B" w:rsidP="00127F2B">
      <w:pPr>
        <w:rPr>
          <w:rFonts w:ascii="Calibri" w:hAnsi="Calibri" w:cs="Calibri"/>
          <w:bCs w:val="0"/>
          <w:lang w:eastAsia="en-US"/>
        </w:rPr>
      </w:pPr>
      <w:r w:rsidRPr="00CE3A47">
        <w:rPr>
          <w:rFonts w:ascii="Calibri" w:hAnsi="Calibri" w:cs="Calibri"/>
          <w:bCs w:val="0"/>
          <w:lang w:eastAsia="en-US"/>
        </w:rPr>
        <w:t>Hoofdstuk 7:</w:t>
      </w:r>
      <w:r w:rsidRPr="00CE3A47">
        <w:rPr>
          <w:rFonts w:ascii="Calibri" w:hAnsi="Calibri" w:cs="Calibri"/>
          <w:bCs w:val="0"/>
          <w:lang w:eastAsia="en-US"/>
        </w:rPr>
        <w:tab/>
        <w:t>Mentale inzetbaarheid en gesprekstechnieken</w:t>
      </w:r>
    </w:p>
    <w:p w14:paraId="4763F3F9" w14:textId="553A1997" w:rsidR="00127F2B" w:rsidRPr="00CE3A47" w:rsidRDefault="00127F2B" w:rsidP="00127F2B">
      <w:pPr>
        <w:rPr>
          <w:rFonts w:ascii="Calibri" w:hAnsi="Calibri" w:cs="Calibri"/>
          <w:bCs w:val="0"/>
          <w:lang w:eastAsia="en-US"/>
        </w:rPr>
      </w:pPr>
      <w:r w:rsidRPr="00CE3A47">
        <w:rPr>
          <w:rFonts w:ascii="Calibri" w:hAnsi="Calibri" w:cs="Calibri"/>
          <w:bCs w:val="0"/>
          <w:lang w:eastAsia="en-US"/>
        </w:rPr>
        <w:t>Hoofdstuk 8:</w:t>
      </w:r>
      <w:r w:rsidRPr="00CE3A47">
        <w:rPr>
          <w:rFonts w:ascii="Calibri" w:hAnsi="Calibri" w:cs="Calibri"/>
          <w:bCs w:val="0"/>
          <w:lang w:eastAsia="en-US"/>
        </w:rPr>
        <w:tab/>
        <w:t>Menta</w:t>
      </w:r>
      <w:r w:rsidR="00CE3A47" w:rsidRPr="00CE3A47">
        <w:rPr>
          <w:rFonts w:ascii="Calibri" w:hAnsi="Calibri" w:cs="Calibri"/>
          <w:bCs w:val="0"/>
          <w:lang w:eastAsia="en-US"/>
        </w:rPr>
        <w:t>a</w:t>
      </w:r>
      <w:r w:rsidRPr="00CE3A47">
        <w:rPr>
          <w:rFonts w:ascii="Calibri" w:hAnsi="Calibri" w:cs="Calibri"/>
          <w:bCs w:val="0"/>
          <w:lang w:eastAsia="en-US"/>
        </w:rPr>
        <w:t>l inzetbaarheid</w:t>
      </w:r>
      <w:r w:rsidR="00CE3A47" w:rsidRPr="00CE3A47">
        <w:rPr>
          <w:rFonts w:ascii="Calibri" w:hAnsi="Calibri" w:cs="Calibri"/>
          <w:bCs w:val="0"/>
          <w:lang w:eastAsia="en-US"/>
        </w:rPr>
        <w:t>sbeleid</w:t>
      </w:r>
      <w:r w:rsidRPr="00CE3A47">
        <w:rPr>
          <w:rFonts w:ascii="Calibri" w:hAnsi="Calibri" w:cs="Calibri"/>
          <w:bCs w:val="0"/>
          <w:lang w:eastAsia="en-US"/>
        </w:rPr>
        <w:t xml:space="preserve"> </w:t>
      </w:r>
    </w:p>
    <w:p w14:paraId="609368E7" w14:textId="77777777" w:rsidR="00127F2B" w:rsidRPr="00770EFB" w:rsidRDefault="00127F2B" w:rsidP="00127F2B">
      <w:pPr>
        <w:rPr>
          <w:rFonts w:ascii="Calibri" w:hAnsi="Calibri" w:cs="Calibri"/>
          <w:b/>
          <w:color w:val="FF0000"/>
          <w:lang w:eastAsia="en-US"/>
        </w:rPr>
      </w:pPr>
    </w:p>
    <w:p w14:paraId="122C50C5" w14:textId="77777777" w:rsidR="00127F2B" w:rsidRPr="00770EFB" w:rsidRDefault="00127F2B" w:rsidP="00386402">
      <w:pPr>
        <w:pStyle w:val="Kop3"/>
      </w:pPr>
      <w:bookmarkStart w:id="26" w:name="_Toc47881991"/>
      <w:r w:rsidRPr="00770EFB">
        <w:t>DEEL II:</w:t>
      </w:r>
      <w:r w:rsidRPr="00770EFB">
        <w:tab/>
      </w:r>
      <w:r w:rsidRPr="00770EFB">
        <w:tab/>
        <w:t>TOOLS EN TECHNIEKEN</w:t>
      </w:r>
      <w:bookmarkEnd w:id="26"/>
    </w:p>
    <w:p w14:paraId="492349CB" w14:textId="77777777" w:rsidR="00127F2B" w:rsidRPr="00770EFB" w:rsidRDefault="00127F2B" w:rsidP="00127F2B">
      <w:pPr>
        <w:rPr>
          <w:rFonts w:ascii="Calibri" w:hAnsi="Calibri" w:cs="Calibri"/>
          <w:bCs w:val="0"/>
          <w:color w:val="FF0000"/>
          <w:lang w:eastAsia="en-US"/>
        </w:rPr>
      </w:pPr>
      <w:r w:rsidRPr="00770EFB">
        <w:rPr>
          <w:rFonts w:ascii="Calibri" w:hAnsi="Calibri" w:cs="Calibri"/>
          <w:bCs w:val="0"/>
          <w:color w:val="FF0000"/>
          <w:lang w:eastAsia="en-US"/>
        </w:rPr>
        <w:t>Hoofdstuk 9:</w:t>
      </w:r>
      <w:r w:rsidRPr="00770EFB">
        <w:rPr>
          <w:rFonts w:ascii="Calibri" w:hAnsi="Calibri" w:cs="Calibri"/>
          <w:bCs w:val="0"/>
          <w:color w:val="FF0000"/>
          <w:lang w:eastAsia="en-US"/>
        </w:rPr>
        <w:tab/>
        <w:t>De signalenmatrix</w:t>
      </w:r>
    </w:p>
    <w:p w14:paraId="69D2BB5F" w14:textId="77777777" w:rsidR="00127F2B" w:rsidRPr="00770EFB" w:rsidRDefault="00127F2B" w:rsidP="00127F2B">
      <w:pPr>
        <w:rPr>
          <w:rFonts w:ascii="Calibri" w:hAnsi="Calibri" w:cs="Calibri"/>
          <w:bCs w:val="0"/>
          <w:color w:val="FF0000"/>
          <w:lang w:eastAsia="en-US"/>
        </w:rPr>
      </w:pPr>
      <w:r w:rsidRPr="00770EFB">
        <w:rPr>
          <w:rFonts w:ascii="Calibri" w:hAnsi="Calibri" w:cs="Calibri"/>
          <w:bCs w:val="0"/>
          <w:color w:val="FF0000"/>
          <w:lang w:eastAsia="en-US"/>
        </w:rPr>
        <w:t>Hoofdstuk 10:</w:t>
      </w:r>
      <w:r w:rsidRPr="00770EFB">
        <w:rPr>
          <w:rFonts w:ascii="Calibri" w:hAnsi="Calibri" w:cs="Calibri"/>
          <w:bCs w:val="0"/>
          <w:color w:val="FF0000"/>
          <w:lang w:eastAsia="en-US"/>
        </w:rPr>
        <w:tab/>
        <w:t>De onderzoeksmatrix</w:t>
      </w:r>
    </w:p>
    <w:p w14:paraId="546B286B" w14:textId="77777777" w:rsidR="00127F2B" w:rsidRPr="00770EFB" w:rsidRDefault="00127F2B" w:rsidP="00127F2B">
      <w:pPr>
        <w:rPr>
          <w:rFonts w:ascii="Calibri" w:hAnsi="Calibri" w:cs="Calibri"/>
          <w:bCs w:val="0"/>
          <w:color w:val="FF0000"/>
          <w:lang w:eastAsia="en-US"/>
        </w:rPr>
      </w:pPr>
      <w:r w:rsidRPr="00770EFB">
        <w:rPr>
          <w:rFonts w:ascii="Calibri" w:hAnsi="Calibri" w:cs="Calibri"/>
          <w:bCs w:val="0"/>
          <w:color w:val="FF0000"/>
          <w:lang w:eastAsia="en-US"/>
        </w:rPr>
        <w:t>Hoofdstuk 11:</w:t>
      </w:r>
      <w:r w:rsidRPr="00770EFB">
        <w:rPr>
          <w:rFonts w:ascii="Calibri" w:hAnsi="Calibri" w:cs="Calibri"/>
          <w:bCs w:val="0"/>
          <w:color w:val="FF0000"/>
          <w:lang w:eastAsia="en-US"/>
        </w:rPr>
        <w:tab/>
        <w:t>De samenwerkingsmatrix</w:t>
      </w:r>
    </w:p>
    <w:p w14:paraId="2DFA62D8" w14:textId="77777777" w:rsidR="00127F2B" w:rsidRPr="00770EFB" w:rsidRDefault="00127F2B" w:rsidP="00127F2B">
      <w:pPr>
        <w:rPr>
          <w:rFonts w:ascii="Calibri" w:hAnsi="Calibri" w:cs="Calibri"/>
          <w:bCs w:val="0"/>
          <w:color w:val="FF0000"/>
          <w:lang w:eastAsia="en-US"/>
        </w:rPr>
      </w:pPr>
      <w:r w:rsidRPr="00770EFB">
        <w:rPr>
          <w:rFonts w:ascii="Calibri" w:hAnsi="Calibri" w:cs="Calibri"/>
          <w:bCs w:val="0"/>
          <w:color w:val="FF0000"/>
          <w:lang w:eastAsia="en-US"/>
        </w:rPr>
        <w:t>Hoofdstuk 12:</w:t>
      </w:r>
      <w:r w:rsidRPr="00770EFB">
        <w:rPr>
          <w:rFonts w:ascii="Calibri" w:hAnsi="Calibri" w:cs="Calibri"/>
          <w:bCs w:val="0"/>
          <w:color w:val="FF0000"/>
          <w:lang w:eastAsia="en-US"/>
        </w:rPr>
        <w:tab/>
        <w:t>De mediationmatrix</w:t>
      </w:r>
    </w:p>
    <w:p w14:paraId="79AEC75D" w14:textId="77777777" w:rsidR="00127F2B" w:rsidRPr="00770EFB" w:rsidRDefault="00127F2B" w:rsidP="00127F2B">
      <w:pPr>
        <w:rPr>
          <w:rFonts w:ascii="Calibri" w:hAnsi="Calibri" w:cs="Calibri"/>
          <w:bCs w:val="0"/>
          <w:color w:val="FF0000"/>
          <w:lang w:eastAsia="en-US"/>
        </w:rPr>
      </w:pPr>
      <w:r w:rsidRPr="00770EFB">
        <w:rPr>
          <w:rFonts w:ascii="Calibri" w:hAnsi="Calibri" w:cs="Calibri"/>
          <w:bCs w:val="0"/>
          <w:color w:val="FF0000"/>
          <w:lang w:eastAsia="en-US"/>
        </w:rPr>
        <w:t>Hoofdstuk 13:</w:t>
      </w:r>
      <w:r w:rsidRPr="00770EFB">
        <w:rPr>
          <w:rFonts w:ascii="Calibri" w:hAnsi="Calibri" w:cs="Calibri"/>
          <w:bCs w:val="0"/>
          <w:color w:val="FF0000"/>
          <w:lang w:eastAsia="en-US"/>
        </w:rPr>
        <w:tab/>
        <w:t>De scriptmatrix</w:t>
      </w:r>
    </w:p>
    <w:p w14:paraId="41234541" w14:textId="77777777" w:rsidR="00127F2B" w:rsidRPr="00770EFB" w:rsidRDefault="00127F2B" w:rsidP="00127F2B">
      <w:pPr>
        <w:rPr>
          <w:rFonts w:ascii="Calibri" w:hAnsi="Calibri" w:cs="Calibri"/>
          <w:bCs w:val="0"/>
          <w:color w:val="FF0000"/>
          <w:lang w:eastAsia="en-US"/>
        </w:rPr>
      </w:pPr>
      <w:r w:rsidRPr="00770EFB">
        <w:rPr>
          <w:rFonts w:ascii="Calibri" w:hAnsi="Calibri" w:cs="Calibri"/>
          <w:bCs w:val="0"/>
          <w:color w:val="FF0000"/>
          <w:lang w:eastAsia="en-US"/>
        </w:rPr>
        <w:lastRenderedPageBreak/>
        <w:t>Hoofdstuk 14:</w:t>
      </w:r>
      <w:r w:rsidRPr="00770EFB">
        <w:rPr>
          <w:rFonts w:ascii="Calibri" w:hAnsi="Calibri" w:cs="Calibri"/>
          <w:bCs w:val="0"/>
          <w:color w:val="FF0000"/>
          <w:lang w:eastAsia="en-US"/>
        </w:rPr>
        <w:tab/>
        <w:t>De stressmatrix</w:t>
      </w:r>
    </w:p>
    <w:p w14:paraId="01249BDE" w14:textId="77777777" w:rsidR="00127F2B" w:rsidRPr="00770EFB" w:rsidRDefault="00127F2B" w:rsidP="00127F2B">
      <w:pPr>
        <w:rPr>
          <w:rFonts w:ascii="Calibri" w:hAnsi="Calibri" w:cs="Calibri"/>
          <w:bCs w:val="0"/>
          <w:color w:val="FF0000"/>
          <w:lang w:eastAsia="en-US"/>
        </w:rPr>
      </w:pPr>
      <w:r w:rsidRPr="00770EFB">
        <w:rPr>
          <w:rFonts w:ascii="Calibri" w:hAnsi="Calibri" w:cs="Calibri"/>
          <w:bCs w:val="0"/>
          <w:color w:val="FF0000"/>
          <w:lang w:eastAsia="en-US"/>
        </w:rPr>
        <w:t>Hoofdstuk 15:</w:t>
      </w:r>
      <w:r w:rsidRPr="00770EFB">
        <w:rPr>
          <w:rFonts w:ascii="Calibri" w:hAnsi="Calibri" w:cs="Calibri"/>
          <w:bCs w:val="0"/>
          <w:color w:val="FF0000"/>
          <w:lang w:eastAsia="en-US"/>
        </w:rPr>
        <w:tab/>
        <w:t>De inzetbaarheidsmeter/ matrix?</w:t>
      </w:r>
    </w:p>
    <w:p w14:paraId="747C5189" w14:textId="77777777" w:rsidR="00127F2B" w:rsidRPr="00770EFB" w:rsidRDefault="00127F2B" w:rsidP="00127F2B">
      <w:pPr>
        <w:rPr>
          <w:rFonts w:ascii="Calibri" w:hAnsi="Calibri" w:cs="Calibri"/>
          <w:bCs w:val="0"/>
          <w:color w:val="FF0000"/>
          <w:lang w:eastAsia="en-US"/>
        </w:rPr>
      </w:pPr>
      <w:r w:rsidRPr="00770EFB">
        <w:rPr>
          <w:rFonts w:ascii="Calibri" w:hAnsi="Calibri" w:cs="Calibri"/>
          <w:bCs w:val="0"/>
          <w:color w:val="FF0000"/>
          <w:lang w:eastAsia="en-US"/>
        </w:rPr>
        <w:t>Hoofdstuk 16:</w:t>
      </w:r>
      <w:r w:rsidRPr="00770EFB">
        <w:rPr>
          <w:rFonts w:ascii="Calibri" w:hAnsi="Calibri" w:cs="Calibri"/>
          <w:bCs w:val="0"/>
          <w:color w:val="FF0000"/>
          <w:lang w:eastAsia="en-US"/>
        </w:rPr>
        <w:tab/>
        <w:t>De participatiematrix</w:t>
      </w:r>
    </w:p>
    <w:p w14:paraId="6050F652" w14:textId="77777777" w:rsidR="00127F2B" w:rsidRPr="00770EFB" w:rsidRDefault="00127F2B" w:rsidP="00127F2B">
      <w:pPr>
        <w:rPr>
          <w:rFonts w:ascii="Calibri" w:hAnsi="Calibri" w:cs="Calibri"/>
          <w:bCs w:val="0"/>
          <w:color w:val="FF0000"/>
          <w:lang w:eastAsia="en-US"/>
        </w:rPr>
      </w:pPr>
      <w:r w:rsidRPr="00770EFB">
        <w:rPr>
          <w:rFonts w:ascii="Calibri" w:hAnsi="Calibri" w:cs="Calibri"/>
          <w:bCs w:val="0"/>
          <w:color w:val="FF0000"/>
          <w:lang w:eastAsia="en-US"/>
        </w:rPr>
        <w:t>Hoofdstuk 17:</w:t>
      </w:r>
      <w:r w:rsidRPr="00770EFB">
        <w:rPr>
          <w:rFonts w:ascii="Calibri" w:hAnsi="Calibri" w:cs="Calibri"/>
          <w:bCs w:val="0"/>
          <w:color w:val="FF0000"/>
          <w:lang w:eastAsia="en-US"/>
        </w:rPr>
        <w:tab/>
        <w:t>De leiderschapsmatrix</w:t>
      </w:r>
    </w:p>
    <w:p w14:paraId="1D068F6B" w14:textId="77777777" w:rsidR="00127F2B" w:rsidRPr="00770EFB" w:rsidRDefault="00127F2B" w:rsidP="00127F2B">
      <w:pPr>
        <w:rPr>
          <w:rFonts w:ascii="Calibri" w:hAnsi="Calibri" w:cs="Calibri"/>
          <w:b/>
          <w:color w:val="FF0000"/>
          <w:lang w:eastAsia="en-US"/>
        </w:rPr>
      </w:pPr>
    </w:p>
    <w:p w14:paraId="1FB8B75E" w14:textId="77777777" w:rsidR="00127F2B" w:rsidRPr="00770EFB" w:rsidRDefault="00127F2B" w:rsidP="00386402">
      <w:pPr>
        <w:pStyle w:val="Kop3"/>
      </w:pPr>
      <w:bookmarkStart w:id="27" w:name="_Toc47881992"/>
      <w:r w:rsidRPr="00770EFB">
        <w:t xml:space="preserve">DEEL III: </w:t>
      </w:r>
      <w:r w:rsidRPr="00770EFB">
        <w:tab/>
        <w:t>TOEPASSINGEN</w:t>
      </w:r>
      <w:bookmarkEnd w:id="27"/>
    </w:p>
    <w:p w14:paraId="0C5F4D2B" w14:textId="77777777" w:rsidR="00127F2B" w:rsidRPr="00770EFB" w:rsidRDefault="00127F2B" w:rsidP="00127F2B">
      <w:pPr>
        <w:rPr>
          <w:rFonts w:ascii="Calibri" w:hAnsi="Calibri" w:cs="Calibri"/>
          <w:bCs w:val="0"/>
          <w:color w:val="FF0000"/>
          <w:lang w:eastAsia="en-US"/>
        </w:rPr>
      </w:pPr>
      <w:r w:rsidRPr="00770EFB">
        <w:rPr>
          <w:rFonts w:ascii="Calibri" w:hAnsi="Calibri" w:cs="Calibri"/>
          <w:bCs w:val="0"/>
          <w:color w:val="FF0000"/>
          <w:lang w:eastAsia="en-US"/>
        </w:rPr>
        <w:t>Hoofdstuk 18:</w:t>
      </w:r>
      <w:r w:rsidRPr="00770EFB">
        <w:rPr>
          <w:rFonts w:ascii="Calibri" w:hAnsi="Calibri" w:cs="Calibri"/>
          <w:bCs w:val="0"/>
          <w:color w:val="FF0000"/>
          <w:lang w:eastAsia="en-US"/>
        </w:rPr>
        <w:tab/>
        <w:t>de routekaarten naar geluk</w:t>
      </w:r>
    </w:p>
    <w:p w14:paraId="3F20310E" w14:textId="77777777" w:rsidR="00127F2B" w:rsidRPr="00770EFB" w:rsidRDefault="00127F2B" w:rsidP="00127F2B">
      <w:pPr>
        <w:rPr>
          <w:rFonts w:ascii="Calibri" w:hAnsi="Calibri" w:cs="Calibri"/>
          <w:bCs w:val="0"/>
          <w:color w:val="FF0000"/>
          <w:lang w:eastAsia="en-US"/>
        </w:rPr>
      </w:pPr>
      <w:r w:rsidRPr="00770EFB">
        <w:rPr>
          <w:rFonts w:ascii="Calibri" w:hAnsi="Calibri" w:cs="Calibri"/>
          <w:bCs w:val="0"/>
          <w:color w:val="FF0000"/>
          <w:lang w:eastAsia="en-US"/>
        </w:rPr>
        <w:t>Hoofdstuk 19:</w:t>
      </w:r>
      <w:r w:rsidRPr="00770EFB">
        <w:rPr>
          <w:rFonts w:ascii="Calibri" w:hAnsi="Calibri" w:cs="Calibri"/>
          <w:bCs w:val="0"/>
          <w:color w:val="FF0000"/>
          <w:lang w:eastAsia="en-US"/>
        </w:rPr>
        <w:tab/>
        <w:t>een expertise onderzoek</w:t>
      </w:r>
    </w:p>
    <w:p w14:paraId="5106B609" w14:textId="77777777" w:rsidR="00127F2B" w:rsidRPr="00770EFB" w:rsidRDefault="00127F2B" w:rsidP="00127F2B">
      <w:pPr>
        <w:rPr>
          <w:bCs w:val="0"/>
          <w:color w:val="FF0000"/>
        </w:rPr>
      </w:pPr>
      <w:r w:rsidRPr="00770EFB">
        <w:rPr>
          <w:rFonts w:ascii="Calibri" w:hAnsi="Calibri" w:cs="Calibri"/>
          <w:bCs w:val="0"/>
          <w:color w:val="FF0000"/>
          <w:lang w:eastAsia="en-US"/>
        </w:rPr>
        <w:t xml:space="preserve">Hoofdstuk 20: </w:t>
      </w:r>
      <w:r w:rsidRPr="00770EFB">
        <w:rPr>
          <w:rFonts w:ascii="Calibri" w:hAnsi="Calibri" w:cs="Calibri"/>
          <w:bCs w:val="0"/>
          <w:color w:val="FF0000"/>
          <w:lang w:eastAsia="en-US"/>
        </w:rPr>
        <w:tab/>
        <w:t>casus….</w:t>
      </w:r>
    </w:p>
    <w:p w14:paraId="098249D8" w14:textId="77777777" w:rsidR="00127F2B" w:rsidRPr="00127F2B" w:rsidRDefault="00127F2B" w:rsidP="00127F2B"/>
    <w:bookmarkEnd w:id="23"/>
    <w:bookmarkEnd w:id="24"/>
    <w:bookmarkEnd w:id="25"/>
    <w:p w14:paraId="38F854A5" w14:textId="77777777" w:rsidR="00127F2B" w:rsidRPr="005E3F1D" w:rsidRDefault="00127F2B" w:rsidP="005E3F1D">
      <w:pPr>
        <w:rPr>
          <w:b/>
          <w:bCs w:val="0"/>
        </w:rPr>
      </w:pPr>
      <w:r w:rsidRPr="005E3F1D">
        <w:rPr>
          <w:b/>
          <w:bCs w:val="0"/>
        </w:rPr>
        <w:t>De Werkgroep Mentale Inzetbaarheid</w:t>
      </w:r>
    </w:p>
    <w:p w14:paraId="29D41562" w14:textId="392F0C3F" w:rsidR="00127F2B" w:rsidRPr="00127F2B" w:rsidRDefault="00127F2B" w:rsidP="00127F2B">
      <w:pPr>
        <w:rPr>
          <w:rFonts w:ascii="Calibri" w:eastAsia="Calibri" w:hAnsi="Calibri" w:cs="Times New Roman"/>
          <w:szCs w:val="20"/>
        </w:rPr>
      </w:pPr>
      <w:r w:rsidRPr="00127F2B">
        <w:rPr>
          <w:rFonts w:ascii="Calibri" w:eastAsia="Calibri" w:hAnsi="Calibri" w:cs="Times New Roman"/>
          <w:szCs w:val="20"/>
        </w:rPr>
        <w:t xml:space="preserve">Dit boek is tot stand gekomen in samenwerking met de Werkgroep Mentale Inzetbaarheid. Een genootschap van verzuimdeskundigen die zich ieder jaar een week </w:t>
      </w:r>
      <w:r w:rsidR="00770EFB">
        <w:rPr>
          <w:rFonts w:ascii="Calibri" w:eastAsia="Calibri" w:hAnsi="Calibri" w:cs="Times New Roman"/>
          <w:szCs w:val="20"/>
        </w:rPr>
        <w:t xml:space="preserve">lang </w:t>
      </w:r>
      <w:r w:rsidRPr="00127F2B">
        <w:rPr>
          <w:rFonts w:ascii="Calibri" w:eastAsia="Calibri" w:hAnsi="Calibri" w:cs="Times New Roman"/>
          <w:szCs w:val="20"/>
        </w:rPr>
        <w:t xml:space="preserve">bezinnen op de ontwikkelingen binnen hun vakgebied. </w:t>
      </w:r>
    </w:p>
    <w:p w14:paraId="30BF631D" w14:textId="77777777" w:rsidR="00CE3A47" w:rsidRDefault="00CE3A47" w:rsidP="00127F2B">
      <w:pPr>
        <w:rPr>
          <w:b/>
          <w:bCs w:val="0"/>
        </w:rPr>
      </w:pPr>
    </w:p>
    <w:p w14:paraId="3745EFA8" w14:textId="780346C8" w:rsidR="009C2CC5" w:rsidRPr="009C2CC5" w:rsidRDefault="009C2CC5" w:rsidP="00386402">
      <w:pPr>
        <w:pStyle w:val="Kop3"/>
      </w:pPr>
      <w:bookmarkStart w:id="28" w:name="_Toc47881993"/>
      <w:r w:rsidRPr="009C2CC5">
        <w:t>Dank</w:t>
      </w:r>
      <w:bookmarkEnd w:id="28"/>
    </w:p>
    <w:p w14:paraId="4A09BD34" w14:textId="77777777" w:rsidR="00CE3A47" w:rsidRDefault="009C2CC5" w:rsidP="00CE3A47">
      <w:r>
        <w:t xml:space="preserve">Dankbaarheid is een van de belangrijkste bronnen van positieve mentale energie. </w:t>
      </w:r>
    </w:p>
    <w:p w14:paraId="23E12EED" w14:textId="2D445BB6" w:rsidR="00CE3A47" w:rsidRPr="00127F2B" w:rsidRDefault="00CE3A47" w:rsidP="00CE3A47">
      <w:pPr>
        <w:rPr>
          <w:rFonts w:ascii="Calibri" w:eastAsia="Calibri" w:hAnsi="Calibri" w:cs="Times New Roman"/>
          <w:szCs w:val="20"/>
        </w:rPr>
      </w:pPr>
      <w:r>
        <w:t xml:space="preserve">Mijn dank gaat uit naar inspirerende </w:t>
      </w:r>
      <w:r w:rsidRPr="00127F2B">
        <w:rPr>
          <w:rFonts w:ascii="Calibri" w:eastAsia="Calibri" w:hAnsi="Calibri" w:cs="Times New Roman"/>
          <w:szCs w:val="20"/>
        </w:rPr>
        <w:t>bijgedragen van: Harry Pasveer, bedrijfsarts, Hendrik Jan van Dooren, bedrijfsarts, Henk Hennink, bedrijfsarts, Mariëlle van Aalst, bedrijfsarts, Willem Jan Steen, bedrijfsarts, Santa Narain, bedrijfsarts, Pierre van Golde, bedrijfsarts.</w:t>
      </w:r>
    </w:p>
    <w:p w14:paraId="64F2452B" w14:textId="1643AAAF" w:rsidR="00127F2B" w:rsidRPr="00127F2B" w:rsidRDefault="00127F2B" w:rsidP="00127F2B">
      <w:r w:rsidRPr="00127F2B">
        <w:t xml:space="preserve">Mijn dank </w:t>
      </w:r>
      <w:r w:rsidR="00CE3A47">
        <w:t xml:space="preserve">ook </w:t>
      </w:r>
      <w:r w:rsidRPr="00127F2B">
        <w:t xml:space="preserve">gaat </w:t>
      </w:r>
      <w:r w:rsidR="00770EFB">
        <w:t xml:space="preserve">uit </w:t>
      </w:r>
      <w:r w:rsidRPr="00127F2B">
        <w:t xml:space="preserve">naar alle cursisten </w:t>
      </w:r>
      <w:r w:rsidR="00DF173F">
        <w:t>die hebben bijgedragen aan mijn mentale inzetbaarheid door mij v</w:t>
      </w:r>
      <w:r w:rsidRPr="00127F2B">
        <w:t xml:space="preserve">ragen </w:t>
      </w:r>
      <w:r w:rsidR="00DF173F">
        <w:t xml:space="preserve">te stellen die mij aan het denken hebben gezet en tot nieuwe inzichten hebben geleid. </w:t>
      </w:r>
      <w:r w:rsidRPr="00127F2B">
        <w:t xml:space="preserve"> </w:t>
      </w:r>
    </w:p>
    <w:p w14:paraId="6D2BD5D5" w14:textId="77777777" w:rsidR="00127F2B" w:rsidRPr="00127F2B" w:rsidRDefault="00127F2B" w:rsidP="00127F2B">
      <w:pPr>
        <w:rPr>
          <w:rFonts w:ascii="Calibri" w:eastAsia="Calibri" w:hAnsi="Calibri" w:cs="Times New Roman"/>
          <w:szCs w:val="20"/>
        </w:rPr>
      </w:pPr>
      <w:r w:rsidRPr="00127F2B">
        <w:rPr>
          <w:rFonts w:ascii="Calibri" w:eastAsia="Calibri" w:hAnsi="Calibri" w:cs="Times New Roman"/>
          <w:szCs w:val="20"/>
        </w:rPr>
        <w:t>Mijn dank gaat nog het meeste uit naar Manette Kouwenhoven-van Bossum, met wie ik al meer dan vijftig jaar mijn leven deel. Zij heeft mij tijdens de zoektocht naar antwoorden duidelijk gemaakt dat mentale inzetbaarheid gebaseerd is op respecteren van elkaars waarden, op zingeving en liefde: voor elkaar en voor de wereld waarin we leven.</w:t>
      </w:r>
    </w:p>
    <w:p w14:paraId="45B73B46" w14:textId="77777777" w:rsidR="00127F2B" w:rsidRPr="00127F2B" w:rsidRDefault="00127F2B" w:rsidP="00127F2B">
      <w:pPr>
        <w:rPr>
          <w:rFonts w:ascii="Calibri" w:eastAsia="Calibri" w:hAnsi="Calibri" w:cs="Times New Roman"/>
          <w:szCs w:val="20"/>
        </w:rPr>
      </w:pPr>
    </w:p>
    <w:p w14:paraId="2169BFAD" w14:textId="71255D74" w:rsidR="00127F2B" w:rsidRPr="00127F2B" w:rsidRDefault="00127F2B" w:rsidP="00127F2B">
      <w:pPr>
        <w:rPr>
          <w:rFonts w:ascii="Calibri" w:eastAsia="Calibri" w:hAnsi="Calibri" w:cs="Times New Roman"/>
          <w:szCs w:val="20"/>
        </w:rPr>
      </w:pPr>
      <w:r w:rsidRPr="00127F2B">
        <w:rPr>
          <w:rFonts w:ascii="Calibri" w:eastAsia="Calibri" w:hAnsi="Calibri" w:cs="Times New Roman"/>
          <w:szCs w:val="20"/>
        </w:rPr>
        <w:t>Maarten Kouwenhoven, psycholoog.</w:t>
      </w:r>
    </w:p>
    <w:p w14:paraId="70EB221E" w14:textId="3827F551" w:rsidR="00127F2B" w:rsidRPr="00127F2B" w:rsidRDefault="00127F2B" w:rsidP="00127F2B">
      <w:pPr>
        <w:rPr>
          <w:rFonts w:ascii="Calibri" w:hAnsi="Calibri" w:cs="Calibri"/>
        </w:rPr>
      </w:pPr>
    </w:p>
    <w:p w14:paraId="25F9F9B2" w14:textId="400C2A3F" w:rsidR="009B54E5" w:rsidRDefault="009B54E5" w:rsidP="00D56906">
      <w:pPr>
        <w:pStyle w:val="Kop3"/>
        <w:rPr>
          <w:bCs/>
        </w:rPr>
      </w:pPr>
      <w:bookmarkStart w:id="29" w:name="_Toc43541705"/>
      <w:bookmarkStart w:id="30" w:name="_Toc44323107"/>
      <w:bookmarkStart w:id="31" w:name="_Toc47881994"/>
      <w:r w:rsidRPr="004C3816">
        <w:t>Geraadpleegde literatuur</w:t>
      </w:r>
      <w:bookmarkEnd w:id="29"/>
      <w:bookmarkEnd w:id="30"/>
      <w:bookmarkEnd w:id="31"/>
    </w:p>
    <w:p w14:paraId="45A35354" w14:textId="6474E2A8" w:rsidR="009B54E5" w:rsidRPr="00F07AAB" w:rsidRDefault="009B54E5" w:rsidP="00F07AAB">
      <w:bookmarkStart w:id="32" w:name="_Hlk47875156"/>
      <w:r w:rsidRPr="0033611D">
        <w:t xml:space="preserve">Britnell, M. (2015). In search of the perfect health system. London: Palgrave Macmillan  </w:t>
      </w:r>
      <w:hyperlink r:id="rId10" w:history="1">
        <w:r w:rsidRPr="0033611D">
          <w:rPr>
            <w:color w:val="0563C1" w:themeColor="hyperlink"/>
            <w:u w:val="single"/>
          </w:rPr>
          <w:t>https://soundcloud.com/bmjpodcasts</w:t>
        </w:r>
      </w:hyperlink>
    </w:p>
    <w:bookmarkEnd w:id="32"/>
    <w:p w14:paraId="2D1637A6" w14:textId="4861AAE1" w:rsidR="009B54E5" w:rsidRPr="0033611D" w:rsidRDefault="009B54E5" w:rsidP="0033611D">
      <w:pPr>
        <w:rPr>
          <w:color w:val="0563C1" w:themeColor="hyperlink"/>
          <w:u w:val="single"/>
        </w:rPr>
      </w:pPr>
    </w:p>
    <w:p w14:paraId="65E54FD4" w14:textId="56B29E24" w:rsidR="009B54E5" w:rsidRDefault="009B54E5" w:rsidP="0033611D">
      <w:r w:rsidRPr="0033611D">
        <w:t xml:space="preserve">Kouwenhoven, M. </w:t>
      </w:r>
      <w:r w:rsidR="000F4D30">
        <w:t xml:space="preserve">(2020). </w:t>
      </w:r>
      <w:r w:rsidRPr="0033611D">
        <w:t xml:space="preserve">Routekaarten naar geluk in werk en leven. </w:t>
      </w:r>
      <w:hyperlink r:id="rId11" w:history="1">
        <w:r w:rsidR="0033611D" w:rsidRPr="005E0749">
          <w:rPr>
            <w:rStyle w:val="Hyperlink"/>
            <w:rFonts w:ascii="Calibri" w:hAnsi="Calibri" w:cs="Times New Roman"/>
            <w:szCs w:val="20"/>
          </w:rPr>
          <w:t>www.kouwenhovenopleidingen/</w:t>
        </w:r>
      </w:hyperlink>
      <w:r w:rsidR="00F135AC" w:rsidRPr="0033611D">
        <w:t xml:space="preserve"> </w:t>
      </w:r>
      <w:hyperlink r:id="rId12" w:history="1">
        <w:r w:rsidR="00F07AAB" w:rsidRPr="00E92FF4">
          <w:rPr>
            <w:rStyle w:val="Hyperlink"/>
          </w:rPr>
          <w:t>www.plataOpleidingenn</w:t>
        </w:r>
      </w:hyperlink>
    </w:p>
    <w:p w14:paraId="55B4A9F9" w14:textId="1D187FF1" w:rsidR="00F07AAB" w:rsidRPr="0033611D" w:rsidRDefault="00F07AAB" w:rsidP="0033611D"/>
    <w:p w14:paraId="33132F5E" w14:textId="73196310" w:rsidR="009B54E5" w:rsidRDefault="005F14D5" w:rsidP="005824D7">
      <w:pPr>
        <w:rPr>
          <w:color w:val="0000FF"/>
          <w:u w:val="single"/>
        </w:rPr>
      </w:pPr>
      <w:r w:rsidRPr="005F14D5">
        <w:rPr>
          <w:rFonts w:eastAsiaTheme="majorEastAsia" w:cstheme="majorBidi"/>
          <w:szCs w:val="24"/>
          <w:lang w:eastAsia="en-US"/>
        </w:rPr>
        <w:t>Main, C.J., Keefe, F.J., Vlaeyen, J.W.S.D. and Vowles, K.</w:t>
      </w:r>
      <w:r w:rsidR="00260EA5" w:rsidRPr="005F14D5">
        <w:rPr>
          <w:rFonts w:eastAsiaTheme="majorEastAsia" w:cstheme="majorBidi"/>
          <w:szCs w:val="24"/>
          <w:lang w:eastAsia="en-US"/>
        </w:rPr>
        <w:t>E. Fordyce’s</w:t>
      </w:r>
      <w:r w:rsidRPr="005F14D5">
        <w:rPr>
          <w:rFonts w:eastAsiaTheme="majorEastAsia" w:cstheme="majorBidi"/>
          <w:szCs w:val="24"/>
          <w:lang w:eastAsia="en-US"/>
        </w:rPr>
        <w:t xml:space="preserve"> Behavioral Methods for Chronic Pain and Illness</w:t>
      </w:r>
      <w:r w:rsidR="0033611D">
        <w:rPr>
          <w:rFonts w:eastAsiaTheme="majorEastAsia" w:cstheme="majorBidi"/>
          <w:szCs w:val="24"/>
          <w:lang w:eastAsia="en-US"/>
        </w:rPr>
        <w:t>.</w:t>
      </w:r>
      <w:r w:rsidRPr="005F14D5">
        <w:rPr>
          <w:rFonts w:eastAsiaTheme="majorEastAsia" w:cstheme="majorBidi"/>
          <w:szCs w:val="24"/>
          <w:lang w:eastAsia="en-US"/>
        </w:rPr>
        <w:t>ISBN: 978-1-4963-0617-3</w:t>
      </w:r>
      <w:r w:rsidR="0033611D">
        <w:rPr>
          <w:rFonts w:eastAsiaTheme="majorEastAsia" w:cstheme="majorBidi"/>
          <w:szCs w:val="24"/>
          <w:lang w:eastAsia="en-US"/>
        </w:rPr>
        <w:t xml:space="preserve">. </w:t>
      </w:r>
      <w:r w:rsidRPr="005F14D5">
        <w:rPr>
          <w:rFonts w:eastAsiaTheme="majorEastAsia" w:cstheme="majorBidi"/>
          <w:szCs w:val="24"/>
          <w:lang w:eastAsia="en-US"/>
        </w:rPr>
        <w:t>October 2014</w:t>
      </w:r>
      <w:r w:rsidR="005824D7">
        <w:rPr>
          <w:rFonts w:eastAsiaTheme="majorEastAsia" w:cstheme="majorBidi"/>
          <w:szCs w:val="24"/>
          <w:lang w:eastAsia="en-US"/>
        </w:rPr>
        <w:t xml:space="preserve">. </w:t>
      </w:r>
      <w:hyperlink r:id="rId13" w:history="1">
        <w:r w:rsidR="0033611D" w:rsidRPr="005E0749">
          <w:rPr>
            <w:rStyle w:val="Hyperlink"/>
          </w:rPr>
          <w:t>https://ebooks.iasp-pain.org/behavioralmethods</w:t>
        </w:r>
      </w:hyperlink>
    </w:p>
    <w:bookmarkEnd w:id="6"/>
    <w:p w14:paraId="69FB0FCC" w14:textId="688B1B1A" w:rsidR="005824D7" w:rsidRPr="005F14D5" w:rsidRDefault="005824D7" w:rsidP="005824D7">
      <w:pPr>
        <w:rPr>
          <w:rFonts w:eastAsiaTheme="majorEastAsia" w:cstheme="majorBidi"/>
          <w:szCs w:val="24"/>
          <w:lang w:eastAsia="en-US"/>
        </w:rPr>
      </w:pPr>
    </w:p>
    <w:p w14:paraId="01ECED45" w14:textId="07062A54" w:rsidR="009B54E5" w:rsidRPr="004C3816" w:rsidRDefault="009B54E5" w:rsidP="009B54E5">
      <w:pPr>
        <w:rPr>
          <w:rFonts w:eastAsia="Calibri"/>
          <w:color w:val="FF0000"/>
          <w:szCs w:val="20"/>
        </w:rPr>
      </w:pPr>
    </w:p>
    <w:p w14:paraId="525B8D49" w14:textId="4D26D6C5" w:rsidR="0062516F" w:rsidRDefault="0062516F" w:rsidP="009B54E5">
      <w:pPr>
        <w:rPr>
          <w:rFonts w:eastAsia="Calibri"/>
          <w:b/>
          <w:bCs w:val="0"/>
        </w:rPr>
      </w:pPr>
      <w:r>
        <w:rPr>
          <w:rFonts w:eastAsia="Calibri"/>
          <w:b/>
          <w:bCs w:val="0"/>
        </w:rPr>
        <w:t xml:space="preserve">Advertentie: </w:t>
      </w:r>
    </w:p>
    <w:p w14:paraId="2B936D9C" w14:textId="4E73BF6E" w:rsidR="0062516F" w:rsidRPr="0062516F" w:rsidRDefault="0062516F" w:rsidP="009B54E5">
      <w:pPr>
        <w:rPr>
          <w:rFonts w:eastAsia="Calibri"/>
          <w:b/>
          <w:bCs w:val="0"/>
        </w:rPr>
      </w:pPr>
      <w:bookmarkStart w:id="33" w:name="_Hlk47642235"/>
      <w:r w:rsidRPr="0062516F">
        <w:rPr>
          <w:rFonts w:ascii="Calibri" w:hAnsi="Calibri" w:cs="Calibri"/>
          <w:b/>
          <w:bCs w:val="0"/>
          <w:noProof/>
        </w:rPr>
        <mc:AlternateContent>
          <mc:Choice Requires="wps">
            <w:drawing>
              <wp:anchor distT="45720" distB="45720" distL="114300" distR="114300" simplePos="0" relativeHeight="251754496" behindDoc="0" locked="0" layoutInCell="1" allowOverlap="1" wp14:anchorId="508BAD47" wp14:editId="5F0B12D3">
                <wp:simplePos x="0" y="0"/>
                <wp:positionH relativeFrom="column">
                  <wp:posOffset>3255010</wp:posOffset>
                </wp:positionH>
                <wp:positionV relativeFrom="paragraph">
                  <wp:posOffset>128905</wp:posOffset>
                </wp:positionV>
                <wp:extent cx="2532380" cy="1570355"/>
                <wp:effectExtent l="0" t="0" r="20320" b="139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1570355"/>
                        </a:xfrm>
                        <a:prstGeom prst="rect">
                          <a:avLst/>
                        </a:prstGeom>
                        <a:solidFill>
                          <a:schemeClr val="bg2"/>
                        </a:solidFill>
                        <a:ln w="9525">
                          <a:solidFill>
                            <a:sysClr val="window" lastClr="FFFFFF">
                              <a:lumMod val="100000"/>
                              <a:lumOff val="0"/>
                            </a:sysClr>
                          </a:solidFill>
                          <a:miter lim="800000"/>
                          <a:headEnd/>
                          <a:tailEnd/>
                        </a:ln>
                      </wps:spPr>
                      <wps:txbx>
                        <w:txbxContent>
                          <w:p w14:paraId="0B881D8E" w14:textId="77777777" w:rsidR="00B76FAE" w:rsidRDefault="00B76FAE" w:rsidP="00127F2B">
                            <w:r>
                              <w:rPr>
                                <w:rFonts w:eastAsia="Calibri" w:cs="Times New Roman"/>
                                <w:bCs w:val="0"/>
                                <w:noProof/>
                                <w:szCs w:val="20"/>
                              </w:rPr>
                              <w:drawing>
                                <wp:inline distT="0" distB="0" distL="0" distR="0" wp14:anchorId="7FE2943E" wp14:editId="07756F9A">
                                  <wp:extent cx="2203450" cy="1466850"/>
                                  <wp:effectExtent l="0" t="0" r="6350" b="0"/>
                                  <wp:docPr id="203" name="Afbeelding 2" descr="Groep studenten die in een bibliotheek w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Groep studenten die in een bibliotheek werk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3450" cy="14668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08BAD47" id="_x0000_t202" coordsize="21600,21600" o:spt="202" path="m,l,21600r21600,l21600,xe">
                <v:stroke joinstyle="miter"/>
                <v:path gradientshapeok="t" o:connecttype="rect"/>
              </v:shapetype>
              <v:shape id="Text Box 2" o:spid="_x0000_s1026" type="#_x0000_t202" style="position:absolute;margin-left:256.3pt;margin-top:10.15pt;width:199.4pt;height:123.65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" fillcolor="#e7e6e6 [3214]" strokecolor="white">
                <v:textbox style="mso-fit-shape-to-text:t">
                  <w:txbxContent>
                    <w:p w14:paraId="0B881D8E" w14:textId="77777777" w:rsidR="00B76FAE" w:rsidRDefault="00B76FAE" w:rsidP="00127F2B">
                      <w:r>
                        <w:rPr>
                          <w:rFonts w:eastAsia="Calibri" w:cs="Times New Roman"/>
                          <w:bCs w:val="0"/>
                          <w:noProof/>
                          <w:szCs w:val="20"/>
                        </w:rPr>
                        <w:drawing>
                          <wp:inline distT="0" distB="0" distL="0" distR="0" wp14:anchorId="7FE2943E" wp14:editId="07756F9A">
                            <wp:extent cx="2203450" cy="1466850"/>
                            <wp:effectExtent l="0" t="0" r="6350" b="0"/>
                            <wp:docPr id="203" name="Afbeelding 2" descr="Groep studenten die in een bibliotheek w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Groep studenten die in een bibliotheek werk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3450" cy="1466850"/>
                                    </a:xfrm>
                                    <a:prstGeom prst="rect">
                                      <a:avLst/>
                                    </a:prstGeom>
                                    <a:noFill/>
                                    <a:ln>
                                      <a:noFill/>
                                    </a:ln>
                                  </pic:spPr>
                                </pic:pic>
                              </a:graphicData>
                            </a:graphic>
                          </wp:inline>
                        </w:drawing>
                      </w:r>
                    </w:p>
                  </w:txbxContent>
                </v:textbox>
                <w10:wrap type="square"/>
              </v:shape>
            </w:pict>
          </mc:Fallback>
        </mc:AlternateContent>
      </w:r>
      <w:r w:rsidRPr="0062516F">
        <w:rPr>
          <w:rFonts w:eastAsia="Calibri"/>
          <w:b/>
          <w:bCs w:val="0"/>
        </w:rPr>
        <w:t>Opleiding tot Mentor Mentale Inzetbaarheid</w:t>
      </w:r>
    </w:p>
    <w:p w14:paraId="72D69417" w14:textId="771A235F" w:rsidR="0033611D" w:rsidRDefault="0062516F" w:rsidP="009B54E5">
      <w:pPr>
        <w:rPr>
          <w:rFonts w:eastAsia="Calibri"/>
        </w:rPr>
      </w:pPr>
      <w:r>
        <w:rPr>
          <w:rFonts w:eastAsia="Calibri"/>
        </w:rPr>
        <w:t xml:space="preserve">Ben je verzuimdeskundige, adviseur, casemanager of </w:t>
      </w:r>
    </w:p>
    <w:p w14:paraId="2F71CCE7" w14:textId="31F19581" w:rsidR="0062516F" w:rsidRDefault="0062516F" w:rsidP="009B54E5">
      <w:pPr>
        <w:rPr>
          <w:rFonts w:eastAsia="Calibri"/>
        </w:rPr>
      </w:pPr>
      <w:r>
        <w:rPr>
          <w:rFonts w:eastAsia="Calibri"/>
        </w:rPr>
        <w:t>strategisch coach en wil je zelf een opleiding volgen tot mentor of master mentale inzetbaarheid?</w:t>
      </w:r>
    </w:p>
    <w:p w14:paraId="51AB0F57" w14:textId="06C3A0E1" w:rsidR="0062516F" w:rsidRDefault="0062516F" w:rsidP="009B54E5">
      <w:pPr>
        <w:rPr>
          <w:rFonts w:eastAsia="Calibri"/>
        </w:rPr>
      </w:pPr>
      <w:r>
        <w:rPr>
          <w:rFonts w:eastAsia="Calibri"/>
        </w:rPr>
        <w:t xml:space="preserve">Kijk dan voor mogelijkheden op de website van: </w:t>
      </w:r>
      <w:r w:rsidR="00CD747D">
        <w:rPr>
          <w:rFonts w:eastAsia="Calibri"/>
        </w:rPr>
        <w:t>je bent van harte welkom.</w:t>
      </w:r>
      <w:bookmarkEnd w:id="33"/>
      <w:r>
        <w:rPr>
          <w:rFonts w:eastAsia="Calibri"/>
        </w:rPr>
        <w:t xml:space="preserve"> </w:t>
      </w:r>
    </w:p>
    <w:p w14:paraId="0949D4A1" w14:textId="6C4370FC" w:rsidR="0033611D" w:rsidRDefault="0033611D" w:rsidP="009B54E5">
      <w:pPr>
        <w:rPr>
          <w:rFonts w:eastAsia="Calibri"/>
        </w:rPr>
      </w:pPr>
    </w:p>
    <w:p w14:paraId="25488ACC" w14:textId="0ACD2F84" w:rsidR="0062516F" w:rsidRDefault="00CD747D" w:rsidP="009B54E5">
      <w:pPr>
        <w:rPr>
          <w:rFonts w:eastAsia="Calibri"/>
        </w:rPr>
      </w:pPr>
      <w:r>
        <w:rPr>
          <w:rFonts w:eastAsia="Calibri"/>
          <w:noProof/>
        </w:rPr>
        <w:drawing>
          <wp:inline distT="0" distB="0" distL="0" distR="0" wp14:anchorId="7CA49DDC" wp14:editId="524908FE">
            <wp:extent cx="3081314" cy="577900"/>
            <wp:effectExtent l="0" t="0" r="508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5553" cy="591824"/>
                    </a:xfrm>
                    <a:prstGeom prst="rect">
                      <a:avLst/>
                    </a:prstGeom>
                    <a:noFill/>
                  </pic:spPr>
                </pic:pic>
              </a:graphicData>
            </a:graphic>
          </wp:inline>
        </w:drawing>
      </w:r>
    </w:p>
    <w:p w14:paraId="22228C0A" w14:textId="77777777" w:rsidR="0062516F" w:rsidRDefault="0062516F" w:rsidP="009B54E5">
      <w:pPr>
        <w:rPr>
          <w:rFonts w:eastAsia="Calibri"/>
        </w:rPr>
      </w:pPr>
    </w:p>
    <w:p w14:paraId="18AA7EAF" w14:textId="5E327F58" w:rsidR="000F4D30" w:rsidRDefault="00CD747D" w:rsidP="009B54E5">
      <w:pPr>
        <w:rPr>
          <w:rFonts w:eastAsia="Calibri"/>
        </w:rPr>
      </w:pPr>
      <w:r>
        <w:rPr>
          <w:rFonts w:eastAsia="Calibri"/>
        </w:rPr>
        <w:t>Wil je zelf een expertise-onderzoek mentale inzetbaarheid aanvragen?             Klik dan hier.</w:t>
      </w:r>
    </w:p>
    <w:p w14:paraId="679F558C" w14:textId="47D455E5" w:rsidR="00432402" w:rsidRDefault="00CD747D" w:rsidP="00BD1A5C">
      <w:r>
        <w:rPr>
          <w:rFonts w:eastAsia="Calibri"/>
        </w:rPr>
        <w:t>Ben je zelf gevraagd om een expertise-onderzoek te ondergaan?                        Kik dan hier.</w:t>
      </w:r>
      <w:bookmarkEnd w:id="4"/>
      <w:bookmarkEnd w:id="3"/>
      <w:bookmarkEnd w:id="8"/>
      <w:bookmarkEnd w:id="17"/>
    </w:p>
    <w:bookmarkEnd w:id="7"/>
    <w:p w14:paraId="6A9E0251" w14:textId="08117B44" w:rsidR="00432402" w:rsidRDefault="005E3F1D" w:rsidP="00BD1A5C">
      <w:r>
        <w:rPr>
          <w:noProof/>
        </w:rPr>
        <w:lastRenderedPageBreak/>
        <mc:AlternateContent>
          <mc:Choice Requires="wps">
            <w:drawing>
              <wp:anchor distT="0" distB="0" distL="114300" distR="114300" simplePos="0" relativeHeight="251756544" behindDoc="0" locked="0" layoutInCell="1" allowOverlap="1" wp14:anchorId="364B257B" wp14:editId="1F852757">
                <wp:simplePos x="0" y="0"/>
                <wp:positionH relativeFrom="column">
                  <wp:posOffset>-1228979</wp:posOffset>
                </wp:positionH>
                <wp:positionV relativeFrom="paragraph">
                  <wp:posOffset>-1264844</wp:posOffset>
                </wp:positionV>
                <wp:extent cx="8705850" cy="10658247"/>
                <wp:effectExtent l="0" t="0" r="19050" b="10160"/>
                <wp:wrapNone/>
                <wp:docPr id="23" name="Rechthoek 23"/>
                <wp:cNvGraphicFramePr/>
                <a:graphic xmlns:a="http://schemas.openxmlformats.org/drawingml/2006/main">
                  <a:graphicData uri="http://schemas.microsoft.com/office/word/2010/wordprocessingShape">
                    <wps:wsp>
                      <wps:cNvSpPr/>
                      <wps:spPr>
                        <a:xfrm>
                          <a:off x="0" y="0"/>
                          <a:ext cx="8705850" cy="10658247"/>
                        </a:xfrm>
                        <a:prstGeom prst="rect">
                          <a:avLst/>
                        </a:prstGeom>
                        <a:solidFill>
                          <a:srgbClr val="FFC000"/>
                        </a:solidFill>
                        <a:ln w="12700" cap="flat" cmpd="sng" algn="ctr">
                          <a:solidFill>
                            <a:srgbClr val="4472C4">
                              <a:shade val="50000"/>
                            </a:srgbClr>
                          </a:solidFill>
                          <a:prstDash val="solid"/>
                          <a:miter lim="800000"/>
                        </a:ln>
                        <a:effectLst/>
                      </wps:spPr>
                      <wps:txbx>
                        <w:txbxContent>
                          <w:p w14:paraId="545763D3" w14:textId="77777777" w:rsidR="00B76FAE" w:rsidRPr="00D820F1" w:rsidRDefault="00B76FAE" w:rsidP="004D4EF5">
                            <w:pPr>
                              <w:ind w:left="3540" w:firstLine="708"/>
                              <w:rPr>
                                <w:b/>
                                <w:color w:val="000000" w:themeColor="text1"/>
                                <w:sz w:val="56"/>
                                <w:szCs w:val="56"/>
                              </w:rPr>
                            </w:pPr>
                            <w:bookmarkStart w:id="34" w:name="_Hlk47596512"/>
                            <w:r w:rsidRPr="00D820F1">
                              <w:rPr>
                                <w:b/>
                                <w:color w:val="000000" w:themeColor="text1"/>
                                <w:sz w:val="56"/>
                                <w:szCs w:val="56"/>
                              </w:rPr>
                              <w:t>HOOFDSTUK 1</w:t>
                            </w:r>
                          </w:p>
                          <w:p w14:paraId="2494EA87" w14:textId="77777777" w:rsidR="00B76FAE" w:rsidRDefault="00B76FAE" w:rsidP="00DF173F">
                            <w:pPr>
                              <w:rPr>
                                <w:b/>
                                <w:color w:val="000000" w:themeColor="text1"/>
                                <w:sz w:val="56"/>
                                <w:szCs w:val="56"/>
                              </w:rPr>
                            </w:pPr>
                          </w:p>
                          <w:p w14:paraId="331752A3" w14:textId="0F8FC5F1" w:rsidR="00B76FAE" w:rsidRDefault="00B76FAE" w:rsidP="00DF173F">
                            <w:pPr>
                              <w:rPr>
                                <w:b/>
                                <w:color w:val="000000" w:themeColor="text1"/>
                                <w:sz w:val="56"/>
                                <w:szCs w:val="56"/>
                              </w:rPr>
                            </w:pPr>
                            <w:r>
                              <w:rPr>
                                <w:b/>
                                <w:color w:val="000000" w:themeColor="text1"/>
                                <w:sz w:val="56"/>
                                <w:szCs w:val="56"/>
                              </w:rPr>
                              <w:t xml:space="preserve">                         MENTALE INZETBAARHEID: </w:t>
                            </w:r>
                          </w:p>
                          <w:p w14:paraId="621E4276" w14:textId="37F3D326" w:rsidR="00B76FAE" w:rsidRDefault="00B76FAE" w:rsidP="005E3F1D">
                            <w:pPr>
                              <w:ind w:left="3540"/>
                            </w:pPr>
                            <w:r>
                              <w:rPr>
                                <w:b/>
                                <w:color w:val="000000" w:themeColor="text1"/>
                                <w:sz w:val="56"/>
                                <w:szCs w:val="56"/>
                              </w:rPr>
                              <w:t xml:space="preserve">     DE BASISBEGRIPPEN</w:t>
                            </w:r>
                            <w:bookmarkEnd w:id="34"/>
                          </w:p>
                          <w:p w14:paraId="3DE89224" w14:textId="77777777" w:rsidR="00B76FAE" w:rsidRPr="00D763EC" w:rsidRDefault="00B76FAE" w:rsidP="004D4EF5"/>
                          <w:p w14:paraId="1E3B50C9" w14:textId="77777777" w:rsidR="00B76FAE" w:rsidRPr="00D763EC" w:rsidRDefault="00B76FAE" w:rsidP="004D4EF5"/>
                          <w:p w14:paraId="64970376" w14:textId="77777777" w:rsidR="00B76FAE" w:rsidRDefault="00B76FAE" w:rsidP="004D4E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B257B" id="Rechthoek 23" o:spid="_x0000_s1027" style="position:absolute;margin-left:-96.75pt;margin-top:-99.6pt;width:685.5pt;height:839.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" fillcolor="#ffc000" strokecolor="#2f528f" strokeweight="1pt">
                <v:textbox>
                  <w:txbxContent>
                    <w:p w14:paraId="545763D3" w14:textId="77777777" w:rsidR="00B76FAE" w:rsidRPr="00D820F1" w:rsidRDefault="00B76FAE" w:rsidP="004D4EF5">
                      <w:pPr>
                        <w:ind w:left="3540" w:firstLine="708"/>
                        <w:rPr>
                          <w:b/>
                          <w:color w:val="000000" w:themeColor="text1"/>
                          <w:sz w:val="56"/>
                          <w:szCs w:val="56"/>
                        </w:rPr>
                      </w:pPr>
                      <w:bookmarkStart w:id="35" w:name="_Hlk47596512"/>
                      <w:r w:rsidRPr="00D820F1">
                        <w:rPr>
                          <w:b/>
                          <w:color w:val="000000" w:themeColor="text1"/>
                          <w:sz w:val="56"/>
                          <w:szCs w:val="56"/>
                        </w:rPr>
                        <w:t>HOOFDSTUK 1</w:t>
                      </w:r>
                    </w:p>
                    <w:p w14:paraId="2494EA87" w14:textId="77777777" w:rsidR="00B76FAE" w:rsidRDefault="00B76FAE" w:rsidP="00DF173F">
                      <w:pPr>
                        <w:rPr>
                          <w:b/>
                          <w:color w:val="000000" w:themeColor="text1"/>
                          <w:sz w:val="56"/>
                          <w:szCs w:val="56"/>
                        </w:rPr>
                      </w:pPr>
                    </w:p>
                    <w:p w14:paraId="331752A3" w14:textId="0F8FC5F1" w:rsidR="00B76FAE" w:rsidRDefault="00B76FAE" w:rsidP="00DF173F">
                      <w:pPr>
                        <w:rPr>
                          <w:b/>
                          <w:color w:val="000000" w:themeColor="text1"/>
                          <w:sz w:val="56"/>
                          <w:szCs w:val="56"/>
                        </w:rPr>
                      </w:pPr>
                      <w:r>
                        <w:rPr>
                          <w:b/>
                          <w:color w:val="000000" w:themeColor="text1"/>
                          <w:sz w:val="56"/>
                          <w:szCs w:val="56"/>
                        </w:rPr>
                        <w:t xml:space="preserve">                         MENTALE INZETBAARHEID: </w:t>
                      </w:r>
                    </w:p>
                    <w:p w14:paraId="621E4276" w14:textId="37F3D326" w:rsidR="00B76FAE" w:rsidRDefault="00B76FAE" w:rsidP="005E3F1D">
                      <w:pPr>
                        <w:ind w:left="3540"/>
                      </w:pPr>
                      <w:r>
                        <w:rPr>
                          <w:b/>
                          <w:color w:val="000000" w:themeColor="text1"/>
                          <w:sz w:val="56"/>
                          <w:szCs w:val="56"/>
                        </w:rPr>
                        <w:t xml:space="preserve">     DE BASISBEGRIPPEN</w:t>
                      </w:r>
                      <w:bookmarkEnd w:id="35"/>
                    </w:p>
                    <w:p w14:paraId="3DE89224" w14:textId="77777777" w:rsidR="00B76FAE" w:rsidRPr="00D763EC" w:rsidRDefault="00B76FAE" w:rsidP="004D4EF5"/>
                    <w:p w14:paraId="1E3B50C9" w14:textId="77777777" w:rsidR="00B76FAE" w:rsidRPr="00D763EC" w:rsidRDefault="00B76FAE" w:rsidP="004D4EF5"/>
                    <w:p w14:paraId="64970376" w14:textId="77777777" w:rsidR="00B76FAE" w:rsidRDefault="00B76FAE" w:rsidP="004D4EF5"/>
                  </w:txbxContent>
                </v:textbox>
              </v:rect>
            </w:pict>
          </mc:Fallback>
        </mc:AlternateContent>
      </w:r>
    </w:p>
    <w:p w14:paraId="0A21D9BE" w14:textId="6AECB593" w:rsidR="00432402" w:rsidRDefault="00432402" w:rsidP="00BD1A5C"/>
    <w:p w14:paraId="6D48C9F9" w14:textId="7C529B01" w:rsidR="00432402" w:rsidRDefault="00432402" w:rsidP="00BD1A5C"/>
    <w:p w14:paraId="73AD3F2C" w14:textId="23C9BFC8" w:rsidR="00432402" w:rsidRDefault="00432402" w:rsidP="00BD1A5C"/>
    <w:p w14:paraId="15C74CB3" w14:textId="4E4DCDD9" w:rsidR="00432402" w:rsidRDefault="00432402" w:rsidP="00BD1A5C"/>
    <w:p w14:paraId="4B2C700A" w14:textId="18F938B0" w:rsidR="00432402" w:rsidRDefault="00432402" w:rsidP="00BD1A5C"/>
    <w:p w14:paraId="736D2C27" w14:textId="205BABA9" w:rsidR="00432402" w:rsidRDefault="00432402" w:rsidP="00BD1A5C"/>
    <w:p w14:paraId="4C6ABB6C" w14:textId="3283A847" w:rsidR="00432402" w:rsidRDefault="00432402" w:rsidP="00BD1A5C"/>
    <w:p w14:paraId="1754857B" w14:textId="557896F7" w:rsidR="00432402" w:rsidRDefault="00432402" w:rsidP="00BD1A5C"/>
    <w:p w14:paraId="05F06999" w14:textId="48DAF428" w:rsidR="00432402" w:rsidRDefault="00432402" w:rsidP="00BD1A5C"/>
    <w:p w14:paraId="3F0E608B" w14:textId="35F9C7EE" w:rsidR="00432402" w:rsidRDefault="00432402" w:rsidP="00BD1A5C"/>
    <w:p w14:paraId="36503F89" w14:textId="340ADF67" w:rsidR="00432402" w:rsidRDefault="00432402" w:rsidP="00BD1A5C"/>
    <w:p w14:paraId="7C06D7D1" w14:textId="74E0D609" w:rsidR="00BD1A5C" w:rsidRDefault="00D763EC" w:rsidP="00BD1A5C">
      <w:r>
        <w:rPr>
          <w:noProof/>
        </w:rPr>
        <mc:AlternateContent>
          <mc:Choice Requires="wps">
            <w:drawing>
              <wp:anchor distT="0" distB="0" distL="114300" distR="114300" simplePos="0" relativeHeight="251795456" behindDoc="0" locked="0" layoutInCell="1" allowOverlap="1" wp14:anchorId="70800483" wp14:editId="1C509D9B">
                <wp:simplePos x="0" y="0"/>
                <wp:positionH relativeFrom="column">
                  <wp:posOffset>3332251</wp:posOffset>
                </wp:positionH>
                <wp:positionV relativeFrom="paragraph">
                  <wp:posOffset>4241292</wp:posOffset>
                </wp:positionV>
                <wp:extent cx="2756128" cy="2640381"/>
                <wp:effectExtent l="0" t="0" r="25400" b="26670"/>
                <wp:wrapNone/>
                <wp:docPr id="6" name="Tekstvak 6"/>
                <wp:cNvGraphicFramePr/>
                <a:graphic xmlns:a="http://schemas.openxmlformats.org/drawingml/2006/main">
                  <a:graphicData uri="http://schemas.microsoft.com/office/word/2010/wordprocessingShape">
                    <wps:wsp>
                      <wps:cNvSpPr txBox="1"/>
                      <wps:spPr>
                        <a:xfrm>
                          <a:off x="0" y="0"/>
                          <a:ext cx="2756128" cy="2640381"/>
                        </a:xfrm>
                        <a:prstGeom prst="rect">
                          <a:avLst/>
                        </a:prstGeom>
                        <a:solidFill>
                          <a:srgbClr val="0070C0"/>
                        </a:solidFill>
                        <a:ln w="6350">
                          <a:solidFill>
                            <a:prstClr val="black"/>
                          </a:solidFill>
                        </a:ln>
                      </wps:spPr>
                      <wps:txbx>
                        <w:txbxContent>
                          <w:p w14:paraId="2E6D26D5" w14:textId="440AD35E" w:rsidR="00B76FAE" w:rsidRPr="00D763EC" w:rsidRDefault="00B76FAE" w:rsidP="00D763EC">
                            <w:pPr>
                              <w:rPr>
                                <w:color w:val="F2F2F2" w:themeColor="background1" w:themeShade="F2"/>
                                <w:sz w:val="24"/>
                                <w:szCs w:val="24"/>
                              </w:rPr>
                            </w:pPr>
                            <w:r w:rsidRPr="00D763EC">
                              <w:rPr>
                                <w:color w:val="F2F2F2" w:themeColor="background1" w:themeShade="F2"/>
                                <w:sz w:val="24"/>
                                <w:szCs w:val="24"/>
                              </w:rPr>
                              <w:t>In de inleiding lees je waarom je niet hoeft te veranderen: je bent namelijk goed zoals je bent</w:t>
                            </w:r>
                            <w:r>
                              <w:rPr>
                                <w:color w:val="F2F2F2" w:themeColor="background1" w:themeShade="F2"/>
                                <w:sz w:val="24"/>
                                <w:szCs w:val="24"/>
                              </w:rPr>
                              <w:t>.</w:t>
                            </w:r>
                          </w:p>
                          <w:p w14:paraId="01A7FB1A" w14:textId="77777777" w:rsidR="00B76FAE" w:rsidRDefault="00B76FAE" w:rsidP="00D763EC">
                            <w:pPr>
                              <w:rPr>
                                <w:color w:val="F2F2F2" w:themeColor="background1" w:themeShade="F2"/>
                                <w:sz w:val="24"/>
                                <w:szCs w:val="24"/>
                              </w:rPr>
                            </w:pPr>
                          </w:p>
                          <w:p w14:paraId="2C77885B" w14:textId="1A928293" w:rsidR="00B76FAE" w:rsidRPr="00D763EC" w:rsidRDefault="00B76FAE" w:rsidP="00D763EC">
                            <w:pPr>
                              <w:rPr>
                                <w:color w:val="F2F2F2" w:themeColor="background1" w:themeShade="F2"/>
                                <w:sz w:val="24"/>
                                <w:szCs w:val="24"/>
                              </w:rPr>
                            </w:pPr>
                            <w:r w:rsidRPr="00D763EC">
                              <w:rPr>
                                <w:color w:val="F2F2F2" w:themeColor="background1" w:themeShade="F2"/>
                                <w:sz w:val="24"/>
                                <w:szCs w:val="24"/>
                              </w:rPr>
                              <w:t>Veranderen is een mythe; het leidt tot mislukking en je ongelukkig voelen.</w:t>
                            </w:r>
                          </w:p>
                          <w:p w14:paraId="244A1B08" w14:textId="77777777" w:rsidR="00B76FAE" w:rsidRDefault="00B76FAE" w:rsidP="00D763EC">
                            <w:pPr>
                              <w:rPr>
                                <w:color w:val="F2F2F2" w:themeColor="background1" w:themeShade="F2"/>
                                <w:sz w:val="24"/>
                                <w:szCs w:val="24"/>
                              </w:rPr>
                            </w:pPr>
                          </w:p>
                          <w:p w14:paraId="00B6CFC6" w14:textId="2FBDED6C" w:rsidR="00B76FAE" w:rsidRPr="00D763EC" w:rsidRDefault="00B76FAE" w:rsidP="00D763EC">
                            <w:pPr>
                              <w:rPr>
                                <w:color w:val="F2F2F2" w:themeColor="background1" w:themeShade="F2"/>
                                <w:sz w:val="24"/>
                                <w:szCs w:val="24"/>
                              </w:rPr>
                            </w:pPr>
                            <w:r w:rsidRPr="00D763EC">
                              <w:rPr>
                                <w:color w:val="F2F2F2" w:themeColor="background1" w:themeShade="F2"/>
                                <w:sz w:val="24"/>
                                <w:szCs w:val="24"/>
                              </w:rPr>
                              <w:t xml:space="preserve">Je kunt veel beter jezelf ontwikkelen. </w:t>
                            </w:r>
                            <w:r>
                              <w:rPr>
                                <w:color w:val="F2F2F2" w:themeColor="background1" w:themeShade="F2"/>
                                <w:sz w:val="24"/>
                                <w:szCs w:val="24"/>
                              </w:rPr>
                              <w:t>Niet van je zwakke punten, maar v</w:t>
                            </w:r>
                            <w:r w:rsidRPr="00D763EC">
                              <w:rPr>
                                <w:color w:val="F2F2F2" w:themeColor="background1" w:themeShade="F2"/>
                                <w:sz w:val="24"/>
                                <w:szCs w:val="24"/>
                              </w:rPr>
                              <w:t xml:space="preserve">an je talenten. </w:t>
                            </w:r>
                            <w:r>
                              <w:rPr>
                                <w:color w:val="F2F2F2" w:themeColor="background1" w:themeShade="F2"/>
                                <w:sz w:val="24"/>
                                <w:szCs w:val="24"/>
                              </w:rPr>
                              <w:t>D</w:t>
                            </w:r>
                            <w:r w:rsidRPr="00D763EC">
                              <w:rPr>
                                <w:color w:val="F2F2F2" w:themeColor="background1" w:themeShade="F2"/>
                                <w:sz w:val="24"/>
                                <w:szCs w:val="24"/>
                              </w:rPr>
                              <w:t>oe waar je goed in bent en waar jij en anderen blij van worden.</w:t>
                            </w:r>
                          </w:p>
                          <w:p w14:paraId="38756E4B" w14:textId="3BCF2B7F" w:rsidR="00B76FAE" w:rsidRPr="00D763EC" w:rsidRDefault="00B76FAE" w:rsidP="00D763EC">
                            <w:pPr>
                              <w:rPr>
                                <w:color w:val="F2F2F2" w:themeColor="background1" w:themeShade="F2"/>
                                <w:sz w:val="24"/>
                                <w:szCs w:val="24"/>
                              </w:rPr>
                            </w:pPr>
                            <w:r w:rsidRPr="00D763EC">
                              <w:rPr>
                                <w:color w:val="F2F2F2" w:themeColor="background1" w:themeShade="F2"/>
                                <w:sz w:val="24"/>
                                <w:szCs w:val="24"/>
                              </w:rPr>
                              <w:t>Op d</w:t>
                            </w:r>
                            <w:r>
                              <w:rPr>
                                <w:color w:val="F2F2F2" w:themeColor="background1" w:themeShade="F2"/>
                                <w:sz w:val="24"/>
                                <w:szCs w:val="24"/>
                              </w:rPr>
                              <w:t>eze</w:t>
                            </w:r>
                            <w:r w:rsidRPr="00D763EC">
                              <w:rPr>
                                <w:color w:val="F2F2F2" w:themeColor="background1" w:themeShade="F2"/>
                                <w:sz w:val="24"/>
                                <w:szCs w:val="24"/>
                              </w:rPr>
                              <w:t xml:space="preserve"> manier versterk je je eigen inzetbaarheid</w:t>
                            </w:r>
                            <w:r>
                              <w:rPr>
                                <w:color w:val="F2F2F2" w:themeColor="background1" w:themeShade="F2"/>
                                <w:sz w:val="24"/>
                                <w:szCs w:val="24"/>
                              </w:rPr>
                              <w:t>.</w:t>
                            </w:r>
                            <w:r w:rsidRPr="00D763EC">
                              <w:rPr>
                                <w:color w:val="F2F2F2" w:themeColor="background1" w:themeShade="F2"/>
                                <w:sz w:val="24"/>
                                <w:szCs w:val="24"/>
                              </w:rPr>
                              <w:t xml:space="preserve"> </w:t>
                            </w:r>
                          </w:p>
                          <w:p w14:paraId="39E3A964" w14:textId="77777777" w:rsidR="00B76FAE" w:rsidRDefault="00B76F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00483" id="Tekstvak 6" o:spid="_x0000_s1028" type="#_x0000_t202" style="position:absolute;margin-left:262.4pt;margin-top:333.95pt;width:217pt;height:207.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" fillcolor="#0070c0" strokeweight=".5pt">
                <v:textbox>
                  <w:txbxContent>
                    <w:p w14:paraId="2E6D26D5" w14:textId="440AD35E" w:rsidR="00B76FAE" w:rsidRPr="00D763EC" w:rsidRDefault="00B76FAE" w:rsidP="00D763EC">
                      <w:pPr>
                        <w:rPr>
                          <w:color w:val="F2F2F2" w:themeColor="background1" w:themeShade="F2"/>
                          <w:sz w:val="24"/>
                          <w:szCs w:val="24"/>
                        </w:rPr>
                      </w:pPr>
                      <w:r w:rsidRPr="00D763EC">
                        <w:rPr>
                          <w:color w:val="F2F2F2" w:themeColor="background1" w:themeShade="F2"/>
                          <w:sz w:val="24"/>
                          <w:szCs w:val="24"/>
                        </w:rPr>
                        <w:t>In de inleiding lees je waarom je niet hoeft te veranderen: je bent namelijk goed zoals je bent</w:t>
                      </w:r>
                      <w:r>
                        <w:rPr>
                          <w:color w:val="F2F2F2" w:themeColor="background1" w:themeShade="F2"/>
                          <w:sz w:val="24"/>
                          <w:szCs w:val="24"/>
                        </w:rPr>
                        <w:t>.</w:t>
                      </w:r>
                    </w:p>
                    <w:p w14:paraId="01A7FB1A" w14:textId="77777777" w:rsidR="00B76FAE" w:rsidRDefault="00B76FAE" w:rsidP="00D763EC">
                      <w:pPr>
                        <w:rPr>
                          <w:color w:val="F2F2F2" w:themeColor="background1" w:themeShade="F2"/>
                          <w:sz w:val="24"/>
                          <w:szCs w:val="24"/>
                        </w:rPr>
                      </w:pPr>
                    </w:p>
                    <w:p w14:paraId="2C77885B" w14:textId="1A928293" w:rsidR="00B76FAE" w:rsidRPr="00D763EC" w:rsidRDefault="00B76FAE" w:rsidP="00D763EC">
                      <w:pPr>
                        <w:rPr>
                          <w:color w:val="F2F2F2" w:themeColor="background1" w:themeShade="F2"/>
                          <w:sz w:val="24"/>
                          <w:szCs w:val="24"/>
                        </w:rPr>
                      </w:pPr>
                      <w:r w:rsidRPr="00D763EC">
                        <w:rPr>
                          <w:color w:val="F2F2F2" w:themeColor="background1" w:themeShade="F2"/>
                          <w:sz w:val="24"/>
                          <w:szCs w:val="24"/>
                        </w:rPr>
                        <w:t>Veranderen is een mythe; het leidt tot mislukking en je ongelukkig voelen.</w:t>
                      </w:r>
                    </w:p>
                    <w:p w14:paraId="244A1B08" w14:textId="77777777" w:rsidR="00B76FAE" w:rsidRDefault="00B76FAE" w:rsidP="00D763EC">
                      <w:pPr>
                        <w:rPr>
                          <w:color w:val="F2F2F2" w:themeColor="background1" w:themeShade="F2"/>
                          <w:sz w:val="24"/>
                          <w:szCs w:val="24"/>
                        </w:rPr>
                      </w:pPr>
                    </w:p>
                    <w:p w14:paraId="00B6CFC6" w14:textId="2FBDED6C" w:rsidR="00B76FAE" w:rsidRPr="00D763EC" w:rsidRDefault="00B76FAE" w:rsidP="00D763EC">
                      <w:pPr>
                        <w:rPr>
                          <w:color w:val="F2F2F2" w:themeColor="background1" w:themeShade="F2"/>
                          <w:sz w:val="24"/>
                          <w:szCs w:val="24"/>
                        </w:rPr>
                      </w:pPr>
                      <w:r w:rsidRPr="00D763EC">
                        <w:rPr>
                          <w:color w:val="F2F2F2" w:themeColor="background1" w:themeShade="F2"/>
                          <w:sz w:val="24"/>
                          <w:szCs w:val="24"/>
                        </w:rPr>
                        <w:t xml:space="preserve">Je kunt veel beter jezelf ontwikkelen. </w:t>
                      </w:r>
                      <w:r>
                        <w:rPr>
                          <w:color w:val="F2F2F2" w:themeColor="background1" w:themeShade="F2"/>
                          <w:sz w:val="24"/>
                          <w:szCs w:val="24"/>
                        </w:rPr>
                        <w:t>Niet van je zwakke punten, maar v</w:t>
                      </w:r>
                      <w:r w:rsidRPr="00D763EC">
                        <w:rPr>
                          <w:color w:val="F2F2F2" w:themeColor="background1" w:themeShade="F2"/>
                          <w:sz w:val="24"/>
                          <w:szCs w:val="24"/>
                        </w:rPr>
                        <w:t xml:space="preserve">an je talenten. </w:t>
                      </w:r>
                      <w:r>
                        <w:rPr>
                          <w:color w:val="F2F2F2" w:themeColor="background1" w:themeShade="F2"/>
                          <w:sz w:val="24"/>
                          <w:szCs w:val="24"/>
                        </w:rPr>
                        <w:t>D</w:t>
                      </w:r>
                      <w:r w:rsidRPr="00D763EC">
                        <w:rPr>
                          <w:color w:val="F2F2F2" w:themeColor="background1" w:themeShade="F2"/>
                          <w:sz w:val="24"/>
                          <w:szCs w:val="24"/>
                        </w:rPr>
                        <w:t>oe waar je goed in bent en waar jij en anderen blij van worden.</w:t>
                      </w:r>
                    </w:p>
                    <w:p w14:paraId="38756E4B" w14:textId="3BCF2B7F" w:rsidR="00B76FAE" w:rsidRPr="00D763EC" w:rsidRDefault="00B76FAE" w:rsidP="00D763EC">
                      <w:pPr>
                        <w:rPr>
                          <w:color w:val="F2F2F2" w:themeColor="background1" w:themeShade="F2"/>
                          <w:sz w:val="24"/>
                          <w:szCs w:val="24"/>
                        </w:rPr>
                      </w:pPr>
                      <w:r w:rsidRPr="00D763EC">
                        <w:rPr>
                          <w:color w:val="F2F2F2" w:themeColor="background1" w:themeShade="F2"/>
                          <w:sz w:val="24"/>
                          <w:szCs w:val="24"/>
                        </w:rPr>
                        <w:t>Op d</w:t>
                      </w:r>
                      <w:r>
                        <w:rPr>
                          <w:color w:val="F2F2F2" w:themeColor="background1" w:themeShade="F2"/>
                          <w:sz w:val="24"/>
                          <w:szCs w:val="24"/>
                        </w:rPr>
                        <w:t>eze</w:t>
                      </w:r>
                      <w:r w:rsidRPr="00D763EC">
                        <w:rPr>
                          <w:color w:val="F2F2F2" w:themeColor="background1" w:themeShade="F2"/>
                          <w:sz w:val="24"/>
                          <w:szCs w:val="24"/>
                        </w:rPr>
                        <w:t xml:space="preserve"> manier versterk je je eigen inzetbaarheid</w:t>
                      </w:r>
                      <w:r>
                        <w:rPr>
                          <w:color w:val="F2F2F2" w:themeColor="background1" w:themeShade="F2"/>
                          <w:sz w:val="24"/>
                          <w:szCs w:val="24"/>
                        </w:rPr>
                        <w:t>.</w:t>
                      </w:r>
                      <w:r w:rsidRPr="00D763EC">
                        <w:rPr>
                          <w:color w:val="F2F2F2" w:themeColor="background1" w:themeShade="F2"/>
                          <w:sz w:val="24"/>
                          <w:szCs w:val="24"/>
                        </w:rPr>
                        <w:t xml:space="preserve"> </w:t>
                      </w:r>
                    </w:p>
                    <w:p w14:paraId="39E3A964" w14:textId="77777777" w:rsidR="00B76FAE" w:rsidRDefault="00B76FAE"/>
                  </w:txbxContent>
                </v:textbox>
              </v:shape>
            </w:pict>
          </mc:Fallback>
        </mc:AlternateContent>
      </w:r>
      <w:r w:rsidR="00BD1A5C">
        <w:br w:type="page"/>
      </w:r>
    </w:p>
    <w:p w14:paraId="7EDFF3ED" w14:textId="2D08DCDC" w:rsidR="00AE5110" w:rsidRPr="00AE5110" w:rsidRDefault="004D4EF5" w:rsidP="00794391">
      <w:pPr>
        <w:pStyle w:val="Kop1"/>
        <w:rPr>
          <w:caps/>
        </w:rPr>
      </w:pPr>
      <w:bookmarkStart w:id="36" w:name="_Toc47881995"/>
      <w:r>
        <w:lastRenderedPageBreak/>
        <w:t>1</w:t>
      </w:r>
      <w:r w:rsidR="00AE5110" w:rsidRPr="00AE5110">
        <w:t>.</w:t>
      </w:r>
      <w:r w:rsidR="00AE5110" w:rsidRPr="00AE5110">
        <w:tab/>
        <w:t>MENTALE INZETBAARHEID</w:t>
      </w:r>
      <w:r w:rsidR="00BC625D">
        <w:t>:</w:t>
      </w:r>
      <w:r>
        <w:t xml:space="preserve"> DE BASISBEGRIPPEN</w:t>
      </w:r>
      <w:bookmarkEnd w:id="36"/>
    </w:p>
    <w:p w14:paraId="3B48C597" w14:textId="77777777" w:rsidR="00AE5110" w:rsidRPr="00AE5110" w:rsidRDefault="00AE5110" w:rsidP="00AE5110"/>
    <w:p w14:paraId="71D11415" w14:textId="684CC8FC" w:rsidR="00AE5110" w:rsidRPr="00AE5110" w:rsidRDefault="005E3F1D" w:rsidP="00386402">
      <w:pPr>
        <w:pStyle w:val="Kop3"/>
      </w:pPr>
      <w:bookmarkStart w:id="37" w:name="_Toc36035594"/>
      <w:bookmarkStart w:id="38" w:name="_Toc45360137"/>
      <w:bookmarkStart w:id="39" w:name="_Toc47881996"/>
      <w:r>
        <w:t>1.</w:t>
      </w:r>
      <w:r>
        <w:tab/>
      </w:r>
      <w:r w:rsidR="00AE5110" w:rsidRPr="00AE5110">
        <w:t>Wat is mentale inzetbaarheid?</w:t>
      </w:r>
      <w:bookmarkEnd w:id="37"/>
      <w:bookmarkEnd w:id="38"/>
      <w:bookmarkEnd w:id="39"/>
    </w:p>
    <w:p w14:paraId="7CFC6ED9" w14:textId="28EF344A" w:rsidR="00AE5110" w:rsidRPr="00DF173F" w:rsidRDefault="00AE5110" w:rsidP="00CB4744">
      <w:pPr>
        <w:pStyle w:val="Lijstalinea"/>
        <w:numPr>
          <w:ilvl w:val="0"/>
          <w:numId w:val="45"/>
        </w:numPr>
        <w:rPr>
          <w:szCs w:val="20"/>
          <w:lang w:eastAsia="en-US"/>
        </w:rPr>
      </w:pPr>
      <w:r w:rsidRPr="00DF173F">
        <w:rPr>
          <w:szCs w:val="20"/>
          <w:lang w:eastAsia="en-US"/>
        </w:rPr>
        <w:t xml:space="preserve">Mentale inzetbaarheid betekent: de mate waarin je in staat bent om je in te zetten. Dit heet ook wel: je mentale arbeidsvermogen. </w:t>
      </w:r>
      <w:r w:rsidR="002974DD" w:rsidRPr="00610986">
        <w:t>Oorspronkelijk komt de</w:t>
      </w:r>
      <w:r w:rsidR="002974DD">
        <w:t>ze</w:t>
      </w:r>
      <w:r w:rsidR="002974DD" w:rsidRPr="00610986">
        <w:t xml:space="preserve"> term </w:t>
      </w:r>
      <w:r w:rsidR="002974DD">
        <w:t xml:space="preserve">arbeidsvermogen </w:t>
      </w:r>
      <w:r w:rsidR="002974DD" w:rsidRPr="00610986">
        <w:t>uit de natuurkunde</w:t>
      </w:r>
      <w:r w:rsidR="002974DD">
        <w:t xml:space="preserve"> en is </w:t>
      </w:r>
      <w:r w:rsidR="002974DD" w:rsidRPr="00610986">
        <w:t xml:space="preserve">bedacht </w:t>
      </w:r>
      <w:r w:rsidR="002974DD" w:rsidRPr="00F22B80">
        <w:t>door Johannes Bosscha jr.</w:t>
      </w:r>
      <w:r w:rsidR="002974DD">
        <w:t xml:space="preserve"> (1831-1911). </w:t>
      </w:r>
      <w:r w:rsidR="002974DD" w:rsidRPr="00610986">
        <w:t>Het beteken</w:t>
      </w:r>
      <w:r w:rsidR="002974DD">
        <w:t>t</w:t>
      </w:r>
      <w:r w:rsidR="002974DD" w:rsidRPr="00610986">
        <w:t xml:space="preserve">: de geleverde arbeid per tijdseenheid. </w:t>
      </w:r>
      <w:r w:rsidR="002974DD">
        <w:t>Vergelijkbaar met het vermogen van je auto.</w:t>
      </w:r>
      <w:r w:rsidR="00DF173F">
        <w:rPr>
          <w:rFonts w:eastAsia="Calibri"/>
        </w:rPr>
        <w:t xml:space="preserve"> </w:t>
      </w:r>
    </w:p>
    <w:p w14:paraId="69E16612" w14:textId="559CBF2C" w:rsidR="00AE5110" w:rsidRPr="00C4203C" w:rsidRDefault="00AE5110" w:rsidP="00CB4744">
      <w:pPr>
        <w:pStyle w:val="Lijstalinea"/>
        <w:numPr>
          <w:ilvl w:val="0"/>
          <w:numId w:val="45"/>
        </w:numPr>
        <w:rPr>
          <w:szCs w:val="20"/>
        </w:rPr>
      </w:pPr>
      <w:r w:rsidRPr="00DF173F">
        <w:rPr>
          <w:szCs w:val="20"/>
          <w:lang w:eastAsia="en-US"/>
        </w:rPr>
        <w:t xml:space="preserve">Mentale inzet betekent: hoeveel van dit </w:t>
      </w:r>
      <w:r w:rsidR="002974DD">
        <w:rPr>
          <w:szCs w:val="20"/>
          <w:lang w:eastAsia="en-US"/>
        </w:rPr>
        <w:t xml:space="preserve">mentale </w:t>
      </w:r>
      <w:r w:rsidRPr="00DF173F">
        <w:rPr>
          <w:szCs w:val="20"/>
          <w:lang w:eastAsia="en-US"/>
        </w:rPr>
        <w:t xml:space="preserve">arbeidsvermogen je ook daadwerkelijk </w:t>
      </w:r>
      <w:r w:rsidRPr="00DF173F">
        <w:rPr>
          <w:szCs w:val="20"/>
        </w:rPr>
        <w:t>investeert</w:t>
      </w:r>
      <w:r w:rsidR="002974DD">
        <w:rPr>
          <w:szCs w:val="20"/>
        </w:rPr>
        <w:t xml:space="preserve">: hoeveel gas je geeft in je auto. </w:t>
      </w:r>
      <w:r w:rsidRPr="00C4203C">
        <w:rPr>
          <w:rFonts w:ascii="Calibri" w:eastAsiaTheme="minorEastAsia" w:hAnsi="Calibri" w:cs="Times New Roman"/>
          <w:szCs w:val="20"/>
        </w:rPr>
        <w:t>Je mentale inzet</w:t>
      </w:r>
      <w:r w:rsidR="00DF173F" w:rsidRPr="00C4203C">
        <w:rPr>
          <w:rFonts w:ascii="Calibri" w:eastAsiaTheme="minorEastAsia" w:hAnsi="Calibri" w:cs="Times New Roman"/>
          <w:szCs w:val="20"/>
        </w:rPr>
        <w:t xml:space="preserve"> </w:t>
      </w:r>
      <w:r w:rsidRPr="00C4203C">
        <w:rPr>
          <w:rFonts w:ascii="Calibri" w:eastAsiaTheme="minorEastAsia" w:hAnsi="Calibri" w:cs="Times New Roman"/>
          <w:szCs w:val="20"/>
        </w:rPr>
        <w:t xml:space="preserve">neemt toe als je werk doet waar je goed in bent, wat zinvol is en waar je blij van wordt. </w:t>
      </w:r>
      <w:r w:rsidR="002974DD" w:rsidRPr="00C4203C">
        <w:rPr>
          <w:rFonts w:eastAsia="Calibri"/>
        </w:rPr>
        <w:t xml:space="preserve">Mensen die </w:t>
      </w:r>
      <w:r w:rsidR="00C4203C">
        <w:rPr>
          <w:rFonts w:eastAsia="Calibri"/>
        </w:rPr>
        <w:t xml:space="preserve">zich </w:t>
      </w:r>
      <w:r w:rsidR="002974DD" w:rsidRPr="00C4203C">
        <w:rPr>
          <w:rFonts w:eastAsia="Calibri"/>
        </w:rPr>
        <w:t>mentaal inzet</w:t>
      </w:r>
      <w:r w:rsidR="00C4203C">
        <w:rPr>
          <w:rFonts w:eastAsia="Calibri"/>
        </w:rPr>
        <w:t xml:space="preserve">ten, </w:t>
      </w:r>
      <w:r w:rsidR="002974DD" w:rsidRPr="00C4203C">
        <w:rPr>
          <w:rFonts w:eastAsia="Calibri"/>
        </w:rPr>
        <w:t>hebben grip zichzelf</w:t>
      </w:r>
      <w:r w:rsidR="00C4203C">
        <w:rPr>
          <w:rFonts w:eastAsia="Calibri"/>
        </w:rPr>
        <w:t xml:space="preserve"> en </w:t>
      </w:r>
      <w:r w:rsidR="002974DD" w:rsidRPr="00C4203C">
        <w:rPr>
          <w:rFonts w:eastAsia="Calibri"/>
        </w:rPr>
        <w:t>op de situatie door kennis, inzicht</w:t>
      </w:r>
      <w:r w:rsidR="00C4203C">
        <w:rPr>
          <w:rFonts w:eastAsia="Calibri"/>
        </w:rPr>
        <w:t xml:space="preserve">. Zij hebben </w:t>
      </w:r>
      <w:r w:rsidR="002974DD" w:rsidRPr="00C4203C">
        <w:rPr>
          <w:rFonts w:eastAsia="Calibri"/>
        </w:rPr>
        <w:t xml:space="preserve">invloed door kritische bewustzijn en </w:t>
      </w:r>
      <w:r w:rsidR="00C4203C">
        <w:rPr>
          <w:rFonts w:eastAsia="Calibri"/>
        </w:rPr>
        <w:t xml:space="preserve">zijn hierdoor in staat om </w:t>
      </w:r>
      <w:r w:rsidR="002974DD" w:rsidRPr="00C4203C">
        <w:rPr>
          <w:rFonts w:eastAsia="Calibri"/>
        </w:rPr>
        <w:t>zorgzaam te sturen naar hun doel.</w:t>
      </w:r>
    </w:p>
    <w:p w14:paraId="0715B07C" w14:textId="77777777" w:rsidR="00AE5110" w:rsidRPr="00AE5110" w:rsidRDefault="00AE5110" w:rsidP="00AE5110">
      <w:pPr>
        <w:rPr>
          <w:rFonts w:ascii="Calibri" w:eastAsiaTheme="minorEastAsia" w:hAnsi="Calibri" w:cs="Times New Roman"/>
          <w:color w:val="FF0000"/>
          <w:szCs w:val="20"/>
        </w:rPr>
      </w:pPr>
    </w:p>
    <w:tbl>
      <w:tblPr>
        <w:tblStyle w:val="Tabelraster"/>
        <w:tblW w:w="9498" w:type="dxa"/>
        <w:tblInd w:w="-5" w:type="dxa"/>
        <w:tblLook w:val="04A0" w:firstRow="1" w:lastRow="0" w:firstColumn="1" w:lastColumn="0" w:noHBand="0" w:noVBand="1"/>
      </w:tblPr>
      <w:tblGrid>
        <w:gridCol w:w="9498"/>
      </w:tblGrid>
      <w:tr w:rsidR="00AE5110" w:rsidRPr="00AE5110" w14:paraId="46831627" w14:textId="77777777" w:rsidTr="00AE5110">
        <w:tc>
          <w:tcPr>
            <w:tcW w:w="9498" w:type="dxa"/>
            <w:shd w:val="clear" w:color="auto" w:fill="1F3864" w:themeFill="accent1" w:themeFillShade="80"/>
          </w:tcPr>
          <w:p w14:paraId="662046C2" w14:textId="77777777" w:rsidR="00AE5110" w:rsidRPr="00AE5110" w:rsidRDefault="00AE5110" w:rsidP="00AE5110">
            <w:pPr>
              <w:jc w:val="center"/>
              <w:rPr>
                <w:bCs w:val="0"/>
                <w:noProof/>
                <w:color w:val="FFFFFF" w:themeColor="background1"/>
                <w:szCs w:val="20"/>
              </w:rPr>
            </w:pPr>
            <w:bookmarkStart w:id="40" w:name="_Hlk45015151"/>
          </w:p>
          <w:p w14:paraId="7F4765C7" w14:textId="77777777" w:rsidR="00AE5110" w:rsidRPr="00AE5110" w:rsidRDefault="00AE5110" w:rsidP="00AE5110">
            <w:pPr>
              <w:jc w:val="center"/>
              <w:rPr>
                <w:bCs w:val="0"/>
                <w:noProof/>
                <w:color w:val="FFFFFF" w:themeColor="background1"/>
                <w:sz w:val="28"/>
                <w:szCs w:val="28"/>
              </w:rPr>
            </w:pPr>
            <w:r w:rsidRPr="00AE5110">
              <w:rPr>
                <w:bCs w:val="0"/>
                <w:noProof/>
                <w:color w:val="FFFFFF" w:themeColor="background1"/>
                <w:sz w:val="28"/>
                <w:szCs w:val="28"/>
              </w:rPr>
              <w:t xml:space="preserve">Mentale inzetbaarheid is gebaseerd op verbeteren </w:t>
            </w:r>
          </w:p>
          <w:p w14:paraId="7118734F" w14:textId="77777777" w:rsidR="00AE5110" w:rsidRPr="00AE5110" w:rsidRDefault="00AE5110" w:rsidP="00AE5110">
            <w:pPr>
              <w:jc w:val="center"/>
              <w:rPr>
                <w:bCs w:val="0"/>
                <w:noProof/>
                <w:color w:val="FFFFFF" w:themeColor="background1"/>
                <w:sz w:val="28"/>
                <w:szCs w:val="28"/>
              </w:rPr>
            </w:pPr>
            <w:r w:rsidRPr="00AE5110">
              <w:rPr>
                <w:bCs w:val="0"/>
                <w:noProof/>
                <w:color w:val="FFFFFF" w:themeColor="background1"/>
                <w:sz w:val="28"/>
                <w:szCs w:val="28"/>
              </w:rPr>
              <w:t>van datgene waar je goed in bent.</w:t>
            </w:r>
          </w:p>
          <w:p w14:paraId="520C8CD1" w14:textId="77777777" w:rsidR="00AE5110" w:rsidRPr="00AE5110" w:rsidRDefault="00AE5110" w:rsidP="00AE5110">
            <w:pPr>
              <w:jc w:val="center"/>
              <w:rPr>
                <w:rFonts w:ascii="Calibri" w:eastAsiaTheme="minorEastAsia" w:hAnsi="Calibri" w:cs="Times New Roman"/>
                <w:color w:val="FF0000"/>
                <w:szCs w:val="20"/>
              </w:rPr>
            </w:pPr>
          </w:p>
        </w:tc>
      </w:tr>
      <w:bookmarkEnd w:id="40"/>
    </w:tbl>
    <w:p w14:paraId="2DF5A30C" w14:textId="77777777" w:rsidR="00AE5110" w:rsidRPr="00AE5110" w:rsidRDefault="00AE5110" w:rsidP="00AE5110">
      <w:pPr>
        <w:rPr>
          <w:rFonts w:ascii="Calibri" w:eastAsiaTheme="minorEastAsia" w:hAnsi="Calibri" w:cs="Times New Roman"/>
          <w:color w:val="FF0000"/>
          <w:szCs w:val="20"/>
        </w:rPr>
      </w:pPr>
    </w:p>
    <w:p w14:paraId="437CC4C6" w14:textId="2E130F63" w:rsidR="00AE5110" w:rsidRPr="00AE5110" w:rsidRDefault="005E3F1D" w:rsidP="00386402">
      <w:pPr>
        <w:pStyle w:val="Kop3"/>
      </w:pPr>
      <w:bookmarkStart w:id="41" w:name="_Toc45360139"/>
      <w:bookmarkStart w:id="42" w:name="_Toc47881997"/>
      <w:r>
        <w:t>2.</w:t>
      </w:r>
      <w:r>
        <w:tab/>
      </w:r>
      <w:r w:rsidR="00AE5110" w:rsidRPr="00AE5110">
        <w:t>Wat is het verschil tussen mentale inzetbaarheid en mentale weerbaarheid?</w:t>
      </w:r>
      <w:bookmarkEnd w:id="41"/>
      <w:bookmarkEnd w:id="42"/>
    </w:p>
    <w:p w14:paraId="2495A95D" w14:textId="0FC3241C" w:rsidR="00AE5110" w:rsidRPr="00AE5110" w:rsidRDefault="00AE5110" w:rsidP="00AE5110">
      <w:r w:rsidRPr="00AE5110">
        <w:t xml:space="preserve">Mentale weerbaarheid betekent dat je problemen aankunt, zelfvertrouwen hebt, optimistisch bent, vol kunt houden, enthousiast en vastberaden bent, </w:t>
      </w:r>
      <w:r w:rsidR="00C4203C">
        <w:t xml:space="preserve">dat je over </w:t>
      </w:r>
      <w:r w:rsidRPr="00AE5110">
        <w:t xml:space="preserve">zelfdiscipline en voldoende mentale energie </w:t>
      </w:r>
      <w:r w:rsidR="00C4203C">
        <w:t xml:space="preserve">beschikt. </w:t>
      </w:r>
    </w:p>
    <w:p w14:paraId="1C8F0890" w14:textId="77777777" w:rsidR="00AE5110" w:rsidRPr="00AE5110" w:rsidRDefault="00AE5110" w:rsidP="00AE5110"/>
    <w:p w14:paraId="3648437F" w14:textId="2D017ECA" w:rsidR="00AE5110" w:rsidRPr="00AE5110" w:rsidRDefault="00AE5110" w:rsidP="00AE5110">
      <w:r w:rsidRPr="00AE5110">
        <w:t>Maar, onderzoekers van Tilburg University konden geen wetenschappelijk bewijs vinden voor de stelling dat militairen die mentaal weerbaar zijn, beter inzetbaar zijn dan hun collega’s die minder weerbaar zijn. </w:t>
      </w:r>
    </w:p>
    <w:p w14:paraId="0D52280C" w14:textId="77777777" w:rsidR="00AE5110" w:rsidRPr="00AE5110" w:rsidRDefault="00AE5110" w:rsidP="00AE5110">
      <w:r w:rsidRPr="00AE5110">
        <w:t xml:space="preserve">Hun conclusie is dat mentaal weerbare militairen even veel last krijgen van psychische problemen als de minder weerbare </w:t>
      </w:r>
      <w:r w:rsidRPr="005824D7">
        <w:t>militairen (van der Meulen, van der Velden, van Aert, van Veldhoven, 2020)</w:t>
      </w:r>
      <w:bookmarkStart w:id="43" w:name="_Hlk40726251"/>
      <w:r w:rsidRPr="005824D7">
        <w:t>.</w:t>
      </w:r>
      <w:r w:rsidRPr="00AE5110">
        <w:t xml:space="preserve"> </w:t>
      </w:r>
    </w:p>
    <w:p w14:paraId="23D6FDB9" w14:textId="77777777" w:rsidR="00AE5110" w:rsidRPr="00AE5110" w:rsidRDefault="00AE5110" w:rsidP="00AE5110"/>
    <w:p w14:paraId="09D05FE0" w14:textId="77777777" w:rsidR="00AE5110" w:rsidRPr="00AE5110" w:rsidRDefault="00AE5110" w:rsidP="00AE5110">
      <w:r w:rsidRPr="00AE5110">
        <w:t xml:space="preserve">Deze conclusie is gebaseerd op veertig internationale longitudinale studies onder militairen. Het betrof militairen die waren uitgezonden of deelnamen aan stressvolle militaire trainingen; studies waarin is onderzocht of weerbare militairen op latere tijdstippen bijvoorbeeld minder posttraumatische stress-symptomen, depressieve klachten en functioneringsproblemen hebben dan militairen die (veel) minder weerbaar waren. </w:t>
      </w:r>
    </w:p>
    <w:bookmarkEnd w:id="43"/>
    <w:p w14:paraId="19FADAA9" w14:textId="77777777" w:rsidR="00AE5110" w:rsidRPr="00AE5110" w:rsidRDefault="00AE5110" w:rsidP="00AE5110"/>
    <w:p w14:paraId="47A34768" w14:textId="763C1CEE" w:rsidR="00AE5110" w:rsidRPr="00AE5110" w:rsidRDefault="00AE5110" w:rsidP="00AE5110">
      <w:r w:rsidRPr="00AE5110">
        <w:t xml:space="preserve">Deze conclusie gaat in tegen het heersende beleid waarbij mentale weerbaarheid een belangrijke factor is in het bepalen wie vatbaar is voor psychische klachten of slecht functioneren. </w:t>
      </w:r>
      <w:r w:rsidR="00C4203C">
        <w:t>E</w:t>
      </w:r>
      <w:r w:rsidRPr="00AE5110">
        <w:t xml:space="preserve">en recente review van studies onder politieagenten kwam ook </w:t>
      </w:r>
      <w:r w:rsidR="00C4203C">
        <w:t xml:space="preserve">al </w:t>
      </w:r>
      <w:r w:rsidRPr="00AE5110">
        <w:t xml:space="preserve">tot de conclusie dat er geen sterk bewijs is dat </w:t>
      </w:r>
      <w:r w:rsidR="00C4203C">
        <w:t xml:space="preserve">mentale </w:t>
      </w:r>
      <w:r w:rsidRPr="00AE5110">
        <w:t xml:space="preserve">weerbaarheid een beschermde werking heeft. </w:t>
      </w:r>
    </w:p>
    <w:p w14:paraId="5DF73B98" w14:textId="77777777" w:rsidR="00AE5110" w:rsidRPr="00AE5110" w:rsidRDefault="00AE5110" w:rsidP="00AE5110"/>
    <w:tbl>
      <w:tblPr>
        <w:tblStyle w:val="Tabelraster"/>
        <w:tblW w:w="0" w:type="auto"/>
        <w:tblLook w:val="04A0" w:firstRow="1" w:lastRow="0" w:firstColumn="1" w:lastColumn="0" w:noHBand="0" w:noVBand="1"/>
      </w:tblPr>
      <w:tblGrid>
        <w:gridCol w:w="9488"/>
      </w:tblGrid>
      <w:tr w:rsidR="00AE5110" w:rsidRPr="00AE5110" w14:paraId="3151D30C" w14:textId="77777777" w:rsidTr="00AE5110">
        <w:tc>
          <w:tcPr>
            <w:tcW w:w="9488" w:type="dxa"/>
            <w:shd w:val="clear" w:color="auto" w:fill="1F3864" w:themeFill="accent1" w:themeFillShade="80"/>
          </w:tcPr>
          <w:p w14:paraId="70B615C0" w14:textId="77777777" w:rsidR="00AE5110" w:rsidRPr="00AE5110" w:rsidRDefault="00AE5110" w:rsidP="00AE5110">
            <w:pPr>
              <w:jc w:val="center"/>
              <w:rPr>
                <w:color w:val="FFFFFF" w:themeColor="background1"/>
                <w:szCs w:val="20"/>
              </w:rPr>
            </w:pPr>
          </w:p>
          <w:p w14:paraId="146D574C" w14:textId="77777777" w:rsidR="00AE5110" w:rsidRPr="00AE5110" w:rsidRDefault="00AE5110" w:rsidP="00AE5110">
            <w:pPr>
              <w:jc w:val="center"/>
              <w:rPr>
                <w:color w:val="FFFFFF" w:themeColor="background1"/>
                <w:sz w:val="28"/>
                <w:szCs w:val="28"/>
              </w:rPr>
            </w:pPr>
            <w:r w:rsidRPr="00AE5110">
              <w:rPr>
                <w:color w:val="FFFFFF" w:themeColor="background1"/>
                <w:sz w:val="28"/>
                <w:szCs w:val="28"/>
              </w:rPr>
              <w:t>De kracht van mentale weerbaarheid overdreven.</w:t>
            </w:r>
          </w:p>
          <w:p w14:paraId="41BAAB7E" w14:textId="77777777" w:rsidR="00AE5110" w:rsidRPr="00AE5110" w:rsidRDefault="00AE5110" w:rsidP="00AE5110">
            <w:pPr>
              <w:jc w:val="center"/>
            </w:pPr>
          </w:p>
        </w:tc>
      </w:tr>
    </w:tbl>
    <w:p w14:paraId="2B1A37C5" w14:textId="77777777" w:rsidR="00AE5110" w:rsidRPr="00AE5110" w:rsidRDefault="00AE5110" w:rsidP="00AE5110"/>
    <w:p w14:paraId="27DA5430" w14:textId="77777777" w:rsidR="00AE5110" w:rsidRPr="005E3F1D" w:rsidRDefault="00AE5110" w:rsidP="005E3F1D">
      <w:pPr>
        <w:rPr>
          <w:b/>
          <w:bCs w:val="0"/>
        </w:rPr>
      </w:pPr>
      <w:r w:rsidRPr="005E3F1D">
        <w:rPr>
          <w:b/>
          <w:bCs w:val="0"/>
        </w:rPr>
        <w:t xml:space="preserve">Mentale inzetbaarheid lijkt veelbelovender dan mentale weerbaarheid. </w:t>
      </w:r>
    </w:p>
    <w:p w14:paraId="7DDC842F" w14:textId="77777777" w:rsidR="00AE5110" w:rsidRPr="00AE5110" w:rsidRDefault="00AE5110" w:rsidP="00AE5110">
      <w:r w:rsidRPr="00AE5110">
        <w:t xml:space="preserve">Mentale weerbaarheid is een defensieve term. </w:t>
      </w:r>
    </w:p>
    <w:p w14:paraId="0FC7FB9C" w14:textId="77777777" w:rsidR="00AE5110" w:rsidRPr="00AE5110" w:rsidRDefault="00AE5110" w:rsidP="00AE5110">
      <w:r w:rsidRPr="00AE5110">
        <w:t xml:space="preserve">Mentale inzetbaarheid is een doelgerichte term. </w:t>
      </w:r>
    </w:p>
    <w:p w14:paraId="060C3EF5" w14:textId="77777777" w:rsidR="00AE5110" w:rsidRPr="00AE5110" w:rsidRDefault="00AE5110" w:rsidP="00AE5110">
      <w:r w:rsidRPr="00AE5110">
        <w:t xml:space="preserve">Doelgericht denken leidt tot veel meer opties dan probleemgericht denken. Hierdoor neemt je zelfvertrouwen en de kans op succes veel meer toe. </w:t>
      </w:r>
    </w:p>
    <w:p w14:paraId="1ED7E1B9" w14:textId="66ACB3DB" w:rsidR="00AE5110" w:rsidRDefault="00AE5110" w:rsidP="00AE5110">
      <w:r w:rsidRPr="00AE5110">
        <w:t xml:space="preserve">Je kunt in risicovolle beroepen de mentale inzetbaarheid versterken door alle scenario’s te oefenen vanuit vier mentale functies: denken, voelen, willen en doen. Alle hersengebieden worden op deze manier geactiveerd. Hierdoor krijgt </w:t>
      </w:r>
      <w:r w:rsidR="00C4203C">
        <w:t xml:space="preserve">je </w:t>
      </w:r>
      <w:r w:rsidRPr="00AE5110">
        <w:t xml:space="preserve">greep op de situatie en voorkom je dat je tijdens het werk onbekende situaties tegenkomt. </w:t>
      </w:r>
    </w:p>
    <w:p w14:paraId="0A7CD6E4" w14:textId="77777777" w:rsidR="005512D8" w:rsidRPr="00AE5110" w:rsidRDefault="005512D8" w:rsidP="00AE5110"/>
    <w:p w14:paraId="3089F12F" w14:textId="7C4FE3FC" w:rsidR="00E04B78" w:rsidRPr="00AE5110" w:rsidRDefault="00E04B78" w:rsidP="00386402">
      <w:pPr>
        <w:pStyle w:val="Kop3"/>
      </w:pPr>
      <w:bookmarkStart w:id="44" w:name="_Toc47881998"/>
      <w:r>
        <w:t>3.</w:t>
      </w:r>
      <w:r>
        <w:tab/>
      </w:r>
      <w:r w:rsidRPr="00AE5110">
        <w:t>Hoe bouw je je mentale inzetbaarheid op?</w:t>
      </w:r>
      <w:bookmarkEnd w:id="44"/>
    </w:p>
    <w:p w14:paraId="36F674C3" w14:textId="77777777" w:rsidR="00E04B78" w:rsidRPr="00AE5110" w:rsidRDefault="00E04B78" w:rsidP="00E04B78">
      <w:r w:rsidRPr="00AE5110">
        <w:t xml:space="preserve">Mentale inzetbaarheid bouw je op, net zoals je een muurtje metselt: </w:t>
      </w:r>
    </w:p>
    <w:p w14:paraId="27EA2AC4" w14:textId="77777777" w:rsidR="00E04B78" w:rsidRPr="00AE5110" w:rsidRDefault="00E04B78" w:rsidP="00E04B78">
      <w:r w:rsidRPr="00AE5110">
        <w:t xml:space="preserve">De onderste steen is willen: </w:t>
      </w:r>
      <w:r w:rsidRPr="00AE5110">
        <w:tab/>
        <w:t xml:space="preserve">dat betekent: </w:t>
      </w:r>
      <w:r w:rsidRPr="00AE5110">
        <w:tab/>
        <w:t xml:space="preserve">het vermogen om goed voor jezelf te zorgen, </w:t>
      </w:r>
    </w:p>
    <w:p w14:paraId="5D777772" w14:textId="77777777" w:rsidR="00E04B78" w:rsidRPr="00AE5110" w:rsidRDefault="00E04B78" w:rsidP="00E04B78">
      <w:r w:rsidRPr="00AE5110">
        <w:lastRenderedPageBreak/>
        <w:t>De tweede steen is voelen:</w:t>
      </w:r>
      <w:r w:rsidRPr="00AE5110">
        <w:tab/>
        <w:t xml:space="preserve">dat betekent: </w:t>
      </w:r>
      <w:r w:rsidRPr="00AE5110">
        <w:tab/>
        <w:t xml:space="preserve">het vermogen om adequaat met je gevoelens om te gaan, </w:t>
      </w:r>
    </w:p>
    <w:p w14:paraId="4B2E2CE0" w14:textId="77777777" w:rsidR="00E04B78" w:rsidRPr="00AE5110" w:rsidRDefault="00E04B78" w:rsidP="00E04B78">
      <w:r w:rsidRPr="00AE5110">
        <w:t>De derde steen is denken:</w:t>
      </w:r>
      <w:r w:rsidRPr="00AE5110">
        <w:tab/>
      </w:r>
      <w:r w:rsidRPr="00AE5110">
        <w:tab/>
        <w:t>dat betekent:</w:t>
      </w:r>
      <w:r w:rsidRPr="00AE5110">
        <w:tab/>
        <w:t xml:space="preserve">het vermogen om logisch probleemoplossend te denken  </w:t>
      </w:r>
    </w:p>
    <w:p w14:paraId="457C6CC2" w14:textId="77777777" w:rsidR="00E04B78" w:rsidRPr="00AE5110" w:rsidRDefault="00E04B78" w:rsidP="00E04B78">
      <w:r w:rsidRPr="00AE5110">
        <w:t>De vierde steen is doen:</w:t>
      </w:r>
      <w:r w:rsidRPr="00AE5110">
        <w:tab/>
      </w:r>
      <w:r w:rsidRPr="00AE5110">
        <w:tab/>
        <w:t>dat betekent:</w:t>
      </w:r>
      <w:r w:rsidRPr="00AE5110">
        <w:tab/>
        <w:t>het vermogen om doelgericht en effectief te handelen.</w:t>
      </w:r>
    </w:p>
    <w:p w14:paraId="51653115" w14:textId="77777777" w:rsidR="00E04B78" w:rsidRPr="00AE5110" w:rsidRDefault="00E04B78" w:rsidP="00E04B78">
      <w:pPr>
        <w:rPr>
          <w:bCs w:val="0"/>
          <w:szCs w:val="20"/>
        </w:rPr>
      </w:pPr>
    </w:p>
    <w:p w14:paraId="3218CDF8" w14:textId="77777777" w:rsidR="00E04B78" w:rsidRPr="00AE5110" w:rsidRDefault="00E04B78" w:rsidP="00E04B78">
      <w:r w:rsidRPr="00AE5110">
        <w:t>De fundering voor dit muurtje leg je tijdens je opvoeding en je opleiding. Dat is je basis. Vervolgens bouw je tijdens je loopbaan, je mentale inzetbaarheid en je mentale conditie op. Net zoals je je fysieke conditie opbouwt.</w:t>
      </w:r>
    </w:p>
    <w:p w14:paraId="7D49F4E7" w14:textId="77777777" w:rsidR="00E04B78" w:rsidRDefault="00E04B78" w:rsidP="00AE5110">
      <w:pPr>
        <w:rPr>
          <w:b/>
          <w:bCs w:val="0"/>
        </w:rPr>
      </w:pPr>
    </w:p>
    <w:p w14:paraId="16423A9F" w14:textId="7CA266AD" w:rsidR="00A11128" w:rsidRPr="00A11128" w:rsidRDefault="00A11128" w:rsidP="00AE5110">
      <w:pPr>
        <w:rPr>
          <w:b/>
          <w:bCs w:val="0"/>
        </w:rPr>
      </w:pPr>
      <w:r w:rsidRPr="00A11128">
        <w:rPr>
          <w:b/>
          <w:bCs w:val="0"/>
        </w:rPr>
        <w:t>Scenario planning</w:t>
      </w:r>
    </w:p>
    <w:p w14:paraId="48AE0DD6" w14:textId="12CB7F1F" w:rsidR="00A11128" w:rsidRDefault="00E04B78" w:rsidP="00AE5110">
      <w:r w:rsidRPr="00AE5110">
        <w:t xml:space="preserve">Onbekendheid is samen met ‘er alleen voorstaan’ en een ‘hard onverwacht geluid’ een bron van stress waar </w:t>
      </w:r>
      <w:r>
        <w:t xml:space="preserve">iedereen </w:t>
      </w:r>
      <w:r w:rsidRPr="00AE5110">
        <w:t>fysiologisch op reageert met angst. Dat leidt tot fight, flight en freeze reacties</w:t>
      </w:r>
      <w:r>
        <w:t xml:space="preserve"> vanuit je reptielenbrein en hierdoor verlies je het overzicht en de grip. </w:t>
      </w:r>
      <w:r w:rsidR="00C4203C">
        <w:t xml:space="preserve">Onbekendheid kun je </w:t>
      </w:r>
      <w:r w:rsidR="000C4577">
        <w:t xml:space="preserve">reduceren door </w:t>
      </w:r>
      <w:r w:rsidR="00AE5110" w:rsidRPr="00AE5110">
        <w:t>situaties naspelen</w:t>
      </w:r>
      <w:r w:rsidR="000C4577">
        <w:t xml:space="preserve"> met symbolische voorwerpen, zoals Playmobil</w:t>
      </w:r>
      <w:r w:rsidR="00A11128">
        <w:t xml:space="preserve"> (Kouwenhoven, 2007). </w:t>
      </w:r>
      <w:r w:rsidR="000C4577">
        <w:t xml:space="preserve">Hierdoor krijg je niet alleen een overzicht vanuit een helicopterview, maar je krijgt de situatie letterlijk weer in de hand. </w:t>
      </w:r>
      <w:r w:rsidR="0033653B">
        <w:t xml:space="preserve">Deze methode staat bekend als scenario planning, scenario denken of scenario analyse bedoeld voor de strategische planning. Het is een toepassing van de methode die </w:t>
      </w:r>
      <w:r w:rsidR="00A11128">
        <w:t>ontwikkeld</w:t>
      </w:r>
      <w:r w:rsidR="0033653B">
        <w:t xml:space="preserve"> is door </w:t>
      </w:r>
      <w:r w:rsidR="000C4577">
        <w:t xml:space="preserve">de militaire </w:t>
      </w:r>
      <w:r w:rsidR="00A11128">
        <w:t>inlichtingendienst.</w:t>
      </w:r>
    </w:p>
    <w:p w14:paraId="0F9A68A2" w14:textId="77777777" w:rsidR="00A11128" w:rsidRDefault="00A11128" w:rsidP="00AE5110"/>
    <w:p w14:paraId="7080AFFC" w14:textId="234908AF" w:rsidR="00AE5110" w:rsidRPr="00AE5110" w:rsidRDefault="00A11128" w:rsidP="00AE5110">
      <w:r w:rsidRPr="005824D7">
        <w:t xml:space="preserve">Als er sprake is van een </w:t>
      </w:r>
      <w:r w:rsidR="00AE5110" w:rsidRPr="005824D7">
        <w:t>angststoornis maak je dan eerst gebruik van EMDR of nog beter</w:t>
      </w:r>
      <w:r w:rsidR="005824D7" w:rsidRPr="005824D7">
        <w:t xml:space="preserve"> van </w:t>
      </w:r>
      <w:r w:rsidR="00AE5110" w:rsidRPr="005824D7">
        <w:t>Emotional Freedom Technique</w:t>
      </w:r>
      <w:r w:rsidR="005824D7" w:rsidRPr="005824D7">
        <w:t xml:space="preserve"> (EFT), niet te verwarren met emotionally focused therapy, een vorm van relatietherapie. </w:t>
      </w:r>
      <w:r w:rsidRPr="005824D7">
        <w:t xml:space="preserve">Het voordeel van EFT is dat je deze methode ook preventief kunt toepassen, dat je er geen hulpverlener bij nodig hebt en niet het trauma opnieuw hoeft te beleven. Met het naspelen van de situaties orden je niet alleen het verleden maar </w:t>
      </w:r>
      <w:r w:rsidR="005824D7" w:rsidRPr="005824D7">
        <w:t>creëer</w:t>
      </w:r>
      <w:r w:rsidRPr="005824D7">
        <w:t xml:space="preserve"> je ook nieuwe scenario’s voor het heden en de toekomst.</w:t>
      </w:r>
      <w:r>
        <w:t xml:space="preserve"> </w:t>
      </w:r>
      <w:r w:rsidR="005824D7">
        <w:t xml:space="preserve">Een groot voordeel is dat je </w:t>
      </w:r>
      <w:r w:rsidR="00AE5110" w:rsidRPr="00AE5110">
        <w:t>d</w:t>
      </w:r>
      <w:r w:rsidR="005824D7">
        <w:t xml:space="preserve">eze techniek ook </w:t>
      </w:r>
      <w:r w:rsidR="00AE5110" w:rsidRPr="00AE5110">
        <w:t>preventief toe kunt passen ook zonder hulpverlene</w:t>
      </w:r>
      <w:r w:rsidR="005824D7">
        <w:t xml:space="preserve">r. </w:t>
      </w:r>
      <w:r w:rsidR="00AE5110" w:rsidRPr="00AE5110">
        <w:t xml:space="preserve"> </w:t>
      </w:r>
    </w:p>
    <w:p w14:paraId="05BE95D4" w14:textId="77777777" w:rsidR="00AE5110" w:rsidRPr="00AE5110" w:rsidRDefault="00AE5110" w:rsidP="00AE5110">
      <w:pPr>
        <w:rPr>
          <w:lang w:eastAsia="en-US"/>
        </w:rPr>
      </w:pPr>
    </w:p>
    <w:p w14:paraId="749BA8AF" w14:textId="302C89FF" w:rsidR="00AE5110" w:rsidRPr="00AE5110" w:rsidRDefault="00E04B78" w:rsidP="00386402">
      <w:pPr>
        <w:pStyle w:val="Kop3"/>
      </w:pPr>
      <w:bookmarkStart w:id="45" w:name="_Toc47881999"/>
      <w:r>
        <w:t>4.</w:t>
      </w:r>
      <w:r>
        <w:tab/>
      </w:r>
      <w:r w:rsidR="00AE5110" w:rsidRPr="00AE5110">
        <w:t>Stoornissen in de mentale inzetbaarheid</w:t>
      </w:r>
      <w:bookmarkEnd w:id="45"/>
    </w:p>
    <w:p w14:paraId="12A32994" w14:textId="77777777" w:rsidR="00AE5110" w:rsidRPr="00AE5110" w:rsidRDefault="00AE5110" w:rsidP="00AE5110">
      <w:r w:rsidRPr="00AE5110">
        <w:t>Er zijn drie soorten stoornissen:</w:t>
      </w:r>
    </w:p>
    <w:p w14:paraId="187ECABD" w14:textId="77777777" w:rsidR="00AE5110" w:rsidRPr="00AE5110" w:rsidRDefault="00AE5110" w:rsidP="00AE5110">
      <w:r w:rsidRPr="00AE5110">
        <w:t xml:space="preserve">1. </w:t>
      </w:r>
      <w:r w:rsidRPr="00AE5110">
        <w:tab/>
        <w:t xml:space="preserve">de fundering te zwak: </w:t>
      </w:r>
      <w:r w:rsidRPr="00AE5110">
        <w:tab/>
      </w:r>
      <w:r w:rsidRPr="00AE5110">
        <w:tab/>
        <w:t>dat kan leiden tot persoonlijkheidsstoornissen</w:t>
      </w:r>
    </w:p>
    <w:p w14:paraId="5334826F" w14:textId="77777777" w:rsidR="00AE5110" w:rsidRPr="00AE5110" w:rsidRDefault="00AE5110" w:rsidP="00AE5110">
      <w:r w:rsidRPr="00AE5110">
        <w:t>2.</w:t>
      </w:r>
      <w:r w:rsidRPr="00AE5110">
        <w:tab/>
        <w:t>het muurtje staat scheef:</w:t>
      </w:r>
      <w:r w:rsidRPr="00AE5110">
        <w:tab/>
      </w:r>
      <w:r w:rsidRPr="00AE5110">
        <w:tab/>
        <w:t>dat kan leiden tot gedrag dat afwijkt van de norm, positief of negatief.</w:t>
      </w:r>
    </w:p>
    <w:p w14:paraId="207CCAFF" w14:textId="77777777" w:rsidR="00AE5110" w:rsidRPr="00AE5110" w:rsidRDefault="00AE5110" w:rsidP="00AE5110">
      <w:r w:rsidRPr="00AE5110">
        <w:t>3.</w:t>
      </w:r>
      <w:r w:rsidRPr="00AE5110">
        <w:tab/>
        <w:t>het muurtje is niet af:</w:t>
      </w:r>
      <w:r w:rsidRPr="00AE5110">
        <w:tab/>
      </w:r>
      <w:r w:rsidRPr="00AE5110">
        <w:tab/>
        <w:t>dat kan leiden tot een gebrek.</w:t>
      </w:r>
    </w:p>
    <w:p w14:paraId="6E8456F9" w14:textId="447EA6AA" w:rsidR="00AE5110" w:rsidRDefault="00AE5110" w:rsidP="00AE5110">
      <w:r w:rsidRPr="00AE5110">
        <w:t>Combinaties zijn ook mogelijk, zoals je vaak ziet bij mensen met borderline-problematiek.</w:t>
      </w:r>
    </w:p>
    <w:p w14:paraId="49CC954F" w14:textId="77777777" w:rsidR="00E04B78" w:rsidRPr="00AE5110" w:rsidRDefault="00E04B78" w:rsidP="00AE5110"/>
    <w:p w14:paraId="186AB2DE" w14:textId="77777777" w:rsidR="00AE5110" w:rsidRPr="00AE5110" w:rsidRDefault="00AE5110" w:rsidP="00AE5110">
      <w:r w:rsidRPr="00AE5110">
        <w:rPr>
          <w:noProof/>
        </w:rPr>
        <w:t xml:space="preserve">                                                                              </w:t>
      </w:r>
      <w:r w:rsidRPr="00AE5110">
        <w:rPr>
          <w:noProof/>
        </w:rPr>
        <w:drawing>
          <wp:inline distT="0" distB="0" distL="0" distR="0" wp14:anchorId="3EEE016A" wp14:editId="4BB912E7">
            <wp:extent cx="1882239" cy="1257108"/>
            <wp:effectExtent l="0" t="0" r="381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3974" cy="1278303"/>
                    </a:xfrm>
                    <a:prstGeom prst="rect">
                      <a:avLst/>
                    </a:prstGeom>
                    <a:noFill/>
                    <a:ln>
                      <a:noFill/>
                    </a:ln>
                  </pic:spPr>
                </pic:pic>
              </a:graphicData>
            </a:graphic>
          </wp:inline>
        </w:drawing>
      </w:r>
    </w:p>
    <w:p w14:paraId="505CAD70" w14:textId="77777777" w:rsidR="00AE5110" w:rsidRPr="00AE5110" w:rsidRDefault="00AE5110" w:rsidP="00AE5110"/>
    <w:p w14:paraId="0E7683C6" w14:textId="77777777" w:rsidR="00AE5110" w:rsidRPr="00AE5110" w:rsidRDefault="00AE5110" w:rsidP="00AE5110">
      <w:pPr>
        <w:rPr>
          <w:bCs w:val="0"/>
          <w:i/>
          <w:iCs/>
          <w:szCs w:val="20"/>
        </w:rPr>
      </w:pPr>
      <w:r w:rsidRPr="00AE5110">
        <w:rPr>
          <w:bCs w:val="0"/>
          <w:i/>
          <w:iCs/>
          <w:szCs w:val="20"/>
        </w:rPr>
        <w:t xml:space="preserve">                                                                     Het opbouwen van je mentale inzetbaarheid</w:t>
      </w:r>
    </w:p>
    <w:p w14:paraId="43D88CEF" w14:textId="77777777" w:rsidR="00E04B78" w:rsidRDefault="00E04B78" w:rsidP="00E04B78"/>
    <w:p w14:paraId="60D71FAD" w14:textId="4888D177" w:rsidR="00E04B78" w:rsidRPr="00AE5110" w:rsidRDefault="00E04B78" w:rsidP="00E04B78">
      <w:r w:rsidRPr="00AE5110">
        <w:t xml:space="preserve">Stoornissen kunnen leiden tot beperkingen. Als je geen </w:t>
      </w:r>
      <w:r>
        <w:t xml:space="preserve">of onvoldoende </w:t>
      </w:r>
      <w:r w:rsidRPr="00AE5110">
        <w:t xml:space="preserve">rekening houdt met deze beperkingen, dan kan het </w:t>
      </w:r>
      <w:r>
        <w:t xml:space="preserve">mentale </w:t>
      </w:r>
      <w:r w:rsidRPr="00AE5110">
        <w:t xml:space="preserve">muurtje instorten en dat kan leiden tot een ziekmelding. </w:t>
      </w:r>
    </w:p>
    <w:p w14:paraId="37E716BA" w14:textId="77777777" w:rsidR="00E04B78" w:rsidRPr="00AE5110" w:rsidRDefault="00E04B78" w:rsidP="00E04B78">
      <w:r>
        <w:t>Mentale m</w:t>
      </w:r>
      <w:r w:rsidRPr="00AE5110">
        <w:t xml:space="preserve">uurtjes kunnen ook in de loop der tijd verzwakken. Bijvoorbeeld omdat de draaglast groter is dan de draagkracht. Dan ontstaan er eerst scheuren. Als </w:t>
      </w:r>
      <w:r>
        <w:t xml:space="preserve">de balans tussen draagkracht en draaglast niet herstelt, </w:t>
      </w:r>
      <w:r w:rsidRPr="00AE5110">
        <w:t xml:space="preserve">dan loop je alsnog het risico dat het muurtje in stort. </w:t>
      </w:r>
    </w:p>
    <w:p w14:paraId="73A9ED7C" w14:textId="77777777" w:rsidR="00AE5110" w:rsidRPr="00AE5110" w:rsidRDefault="00AE5110" w:rsidP="00AE5110"/>
    <w:p w14:paraId="29C14A1E" w14:textId="522581BC" w:rsidR="00AE5110" w:rsidRPr="00AE5110" w:rsidRDefault="00386402" w:rsidP="00386402">
      <w:pPr>
        <w:pStyle w:val="Kop3"/>
        <w:rPr>
          <w:color w:val="1F4E79" w:themeColor="accent5" w:themeShade="80"/>
        </w:rPr>
      </w:pPr>
      <w:bookmarkStart w:id="46" w:name="_Toc36035591"/>
      <w:bookmarkStart w:id="47" w:name="_Toc45360134"/>
      <w:bookmarkStart w:id="48" w:name="_Toc47882000"/>
      <w:r>
        <w:t>5.</w:t>
      </w:r>
      <w:r>
        <w:tab/>
      </w:r>
      <w:r w:rsidR="00E04B78">
        <w:t xml:space="preserve">Niet </w:t>
      </w:r>
      <w:r w:rsidR="00AE5110" w:rsidRPr="00AE5110">
        <w:t>veranderen</w:t>
      </w:r>
      <w:bookmarkEnd w:id="46"/>
      <w:bookmarkEnd w:id="47"/>
      <w:r w:rsidR="00E04B78">
        <w:t xml:space="preserve"> maar versterken</w:t>
      </w:r>
      <w:bookmarkEnd w:id="48"/>
    </w:p>
    <w:p w14:paraId="77452322" w14:textId="7F3DECFA" w:rsidR="00AE5110" w:rsidRPr="00AE5110" w:rsidRDefault="00AE5110" w:rsidP="00AE5110">
      <w:pPr>
        <w:rPr>
          <w:rFonts w:eastAsia="Calibri"/>
        </w:rPr>
      </w:pPr>
      <w:r w:rsidRPr="00AE5110">
        <w:rPr>
          <w:rFonts w:eastAsia="Calibri"/>
        </w:rPr>
        <w:t xml:space="preserve">Veel mensen krijgen te horen dat ze hun mentale inzetbaarheid kunnen versterken door te veranderen en hun zwakke punten te verbeteren. Maar, hier worden de meeste mensen helemaal niet blij van veranderen. In tegendeel: als je moeilijk werk hebt en je moet ook nog eens veranderen, dan kan dat net te veel zijn. Veranderen kost </w:t>
      </w:r>
      <w:r w:rsidR="00386402">
        <w:rPr>
          <w:rFonts w:eastAsia="Calibri"/>
        </w:rPr>
        <w:t xml:space="preserve">extra </w:t>
      </w:r>
      <w:r w:rsidRPr="00AE5110">
        <w:rPr>
          <w:rFonts w:eastAsia="Calibri"/>
        </w:rPr>
        <w:t xml:space="preserve">mentale energie. Je mentale inzetbaarheid neemt dan juist af en je prestaties zakken af tot een zesje.  </w:t>
      </w:r>
    </w:p>
    <w:p w14:paraId="3261BF12" w14:textId="77777777" w:rsidR="00AE5110" w:rsidRPr="00AE5110" w:rsidRDefault="00AE5110" w:rsidP="00AE5110">
      <w:pPr>
        <w:rPr>
          <w:rFonts w:eastAsia="Calibri"/>
        </w:rPr>
      </w:pPr>
    </w:p>
    <w:p w14:paraId="6AEBE8C8" w14:textId="77777777" w:rsidR="00AE5110" w:rsidRPr="00AE5110" w:rsidRDefault="00AE5110" w:rsidP="00AE5110">
      <w:pPr>
        <w:rPr>
          <w:rFonts w:eastAsia="Calibri"/>
          <w:i/>
          <w:iCs/>
        </w:rPr>
      </w:pPr>
      <w:r w:rsidRPr="00AE5110">
        <w:rPr>
          <w:rFonts w:eastAsia="Calibri"/>
          <w:i/>
          <w:iCs/>
        </w:rPr>
        <w:lastRenderedPageBreak/>
        <w:t>Hij is een uitstekende accountant. Daarom wordt hij gepromoveerd tot teamleider. Nu heeft hij te maken met 22 secretaresses. Volgens de bedrijfsvisie staat de deur van een leidinggevende altijd open. Zijn talent om logisch te denken schiet hierbij tekort en zijn onvermogen neemt toe. Hij krijgt last lichamelijke klachten en zit soms huilend in de auto. Zijn leidinggevende heeft hem naar huis gestuurd een biedt hem een coachtraject aan in het leren omgaan met lastige lieden. Maar hij houdt het liever bij omgaan met lastige cijfers. Nu werkt hij weer als accountant en doet de deur dicht als hij behoefte heeft aan rust.</w:t>
      </w:r>
    </w:p>
    <w:p w14:paraId="774E394A" w14:textId="77777777" w:rsidR="00AE5110" w:rsidRPr="00AE5110" w:rsidRDefault="00AE5110" w:rsidP="00AE5110">
      <w:pPr>
        <w:rPr>
          <w:rFonts w:eastAsia="Calibri"/>
          <w:i/>
          <w:iCs/>
        </w:rPr>
      </w:pPr>
    </w:p>
    <w:p w14:paraId="0EF8B6CF" w14:textId="567C59B7" w:rsidR="00AE5110" w:rsidRPr="00386402" w:rsidRDefault="00AE5110" w:rsidP="00386402">
      <w:pPr>
        <w:rPr>
          <w:b/>
          <w:bCs w:val="0"/>
        </w:rPr>
      </w:pPr>
      <w:r w:rsidRPr="00386402">
        <w:rPr>
          <w:b/>
          <w:bCs w:val="0"/>
        </w:rPr>
        <w:t>Het Peter</w:t>
      </w:r>
      <w:r w:rsidR="009404C7" w:rsidRPr="00386402">
        <w:rPr>
          <w:b/>
          <w:bCs w:val="0"/>
        </w:rPr>
        <w:t>-</w:t>
      </w:r>
      <w:r w:rsidRPr="00386402">
        <w:rPr>
          <w:b/>
          <w:bCs w:val="0"/>
        </w:rPr>
        <w:t>pri</w:t>
      </w:r>
      <w:r w:rsidR="009404C7" w:rsidRPr="00386402">
        <w:rPr>
          <w:b/>
          <w:bCs w:val="0"/>
        </w:rPr>
        <w:t>n</w:t>
      </w:r>
      <w:r w:rsidRPr="00386402">
        <w:rPr>
          <w:b/>
          <w:bCs w:val="0"/>
        </w:rPr>
        <w:t>ciple</w:t>
      </w:r>
    </w:p>
    <w:p w14:paraId="7689DE77" w14:textId="40589B32" w:rsidR="00AE5110" w:rsidRPr="00AE5110" w:rsidRDefault="009F395A" w:rsidP="00AE5110">
      <w:pPr>
        <w:rPr>
          <w:rFonts w:eastAsia="Calibri"/>
        </w:rPr>
      </w:pPr>
      <w:r>
        <w:rPr>
          <w:rFonts w:eastAsia="Calibri"/>
        </w:rPr>
        <w:t xml:space="preserve">Laurence </w:t>
      </w:r>
      <w:r w:rsidR="00AE5110" w:rsidRPr="00AE5110">
        <w:rPr>
          <w:rFonts w:eastAsia="Calibri"/>
        </w:rPr>
        <w:t xml:space="preserve">Peter heeft ontdekt dat binnen organisaties mensen promotie maken als ze ergens goed in zijn. Terwijl mensen die disfunctioneren blijven zitten waar ze zitten. Het Peter-principle betekent dat je promotie maakt totdat je disfunctioneert. Het gevolg van dit gebrek aan beleid is dat op den duur iedereen disfunctioneert. Peter heeft dit vernietigen van mentale inzetbaarheid oorspronkelijk beschreven als satire. Maar, later bleek dit patroon zo vaak in hiërarchische organisaties voor te komen </w:t>
      </w:r>
      <w:r w:rsidR="00AE5110" w:rsidRPr="009F395A">
        <w:rPr>
          <w:rFonts w:eastAsia="Calibri"/>
        </w:rPr>
        <w:t>dat Raymond Hull, (19</w:t>
      </w:r>
      <w:r w:rsidRPr="009F395A">
        <w:rPr>
          <w:rFonts w:eastAsia="Calibri"/>
        </w:rPr>
        <w:t>83</w:t>
      </w:r>
      <w:r w:rsidR="00AE5110" w:rsidRPr="009F395A">
        <w:rPr>
          <w:rFonts w:eastAsia="Calibri"/>
        </w:rPr>
        <w:t>) en vele anderen dit hebben uitgewerkt tot een wetmatigheid waarmee je het arbeidsgeluk in een organisatie afbouwt.</w:t>
      </w:r>
      <w:r w:rsidR="00AE5110" w:rsidRPr="00AE5110">
        <w:rPr>
          <w:rFonts w:eastAsia="Calibri"/>
        </w:rPr>
        <w:t xml:space="preserve">   </w:t>
      </w:r>
    </w:p>
    <w:p w14:paraId="22286F12" w14:textId="77777777" w:rsidR="00AE5110" w:rsidRPr="00AE5110" w:rsidRDefault="00AE5110" w:rsidP="00AE5110">
      <w:pPr>
        <w:rPr>
          <w:rFonts w:eastAsia="Calibri"/>
          <w:b/>
          <w:bCs w:val="0"/>
        </w:rPr>
      </w:pPr>
    </w:p>
    <w:p w14:paraId="3A32E9CF" w14:textId="77777777" w:rsidR="00AE5110" w:rsidRPr="00AE5110" w:rsidRDefault="00AE5110" w:rsidP="00AE5110">
      <w:pPr>
        <w:rPr>
          <w:rFonts w:ascii="Calibri" w:eastAsia="Calibri" w:hAnsi="Calibri" w:cs="Times New Roman"/>
          <w:bCs w:val="0"/>
          <w:szCs w:val="20"/>
        </w:rPr>
      </w:pPr>
      <w:r w:rsidRPr="00AE5110">
        <w:rPr>
          <w:rFonts w:ascii="Calibri" w:eastAsia="Calibri" w:hAnsi="Calibri" w:cs="Times New Roman"/>
          <w:bCs w:val="0"/>
          <w:szCs w:val="20"/>
        </w:rPr>
        <w:t xml:space="preserve">Het vereist logica en moed om te blijven doen waar je goed in bent en jezelf daar verder in te ontwikkelen. Volgens de theorie zoals beschreven in dit handboek hoef je dus als persoon niet te veranderen. Je bent goed zoals je bent. </w:t>
      </w:r>
    </w:p>
    <w:p w14:paraId="4E407F18" w14:textId="77777777" w:rsidR="00AE5110" w:rsidRPr="00AE5110" w:rsidRDefault="00AE5110" w:rsidP="00AE5110">
      <w:pPr>
        <w:rPr>
          <w:rFonts w:ascii="Calibri" w:eastAsia="Calibri" w:hAnsi="Calibri" w:cs="Times New Roman"/>
          <w:bCs w:val="0"/>
          <w:szCs w:val="20"/>
        </w:rPr>
      </w:pPr>
    </w:p>
    <w:tbl>
      <w:tblPr>
        <w:tblStyle w:val="Tabelraster"/>
        <w:tblW w:w="0" w:type="auto"/>
        <w:tblLook w:val="04A0" w:firstRow="1" w:lastRow="0" w:firstColumn="1" w:lastColumn="0" w:noHBand="0" w:noVBand="1"/>
      </w:tblPr>
      <w:tblGrid>
        <w:gridCol w:w="9488"/>
      </w:tblGrid>
      <w:tr w:rsidR="00AE5110" w:rsidRPr="00AE5110" w14:paraId="38E89A82" w14:textId="77777777" w:rsidTr="00AE5110">
        <w:tc>
          <w:tcPr>
            <w:tcW w:w="9488" w:type="dxa"/>
            <w:shd w:val="clear" w:color="auto" w:fill="1F3864" w:themeFill="accent1" w:themeFillShade="80"/>
          </w:tcPr>
          <w:p w14:paraId="1B588DD8" w14:textId="77777777" w:rsidR="00AE5110" w:rsidRPr="00AE5110" w:rsidRDefault="00AE5110" w:rsidP="00AE5110">
            <w:pPr>
              <w:jc w:val="center"/>
              <w:rPr>
                <w:rFonts w:ascii="Calibri" w:eastAsia="Calibri" w:hAnsi="Calibri" w:cs="Times New Roman"/>
                <w:bCs w:val="0"/>
                <w:szCs w:val="20"/>
              </w:rPr>
            </w:pPr>
          </w:p>
          <w:p w14:paraId="2F464DF1" w14:textId="77777777" w:rsidR="00AE5110" w:rsidRPr="00AE5110" w:rsidRDefault="00AE5110" w:rsidP="00AE5110">
            <w:pPr>
              <w:jc w:val="center"/>
              <w:rPr>
                <w:rFonts w:ascii="Calibri" w:eastAsia="Calibri" w:hAnsi="Calibri" w:cs="Times New Roman"/>
                <w:bCs w:val="0"/>
                <w:i/>
                <w:iCs/>
                <w:color w:val="FFFFFF" w:themeColor="background1"/>
                <w:sz w:val="28"/>
                <w:szCs w:val="28"/>
              </w:rPr>
            </w:pPr>
            <w:r w:rsidRPr="00AE5110">
              <w:rPr>
                <w:rFonts w:ascii="Calibri" w:eastAsia="Calibri" w:hAnsi="Calibri" w:cs="Times New Roman"/>
                <w:bCs w:val="0"/>
                <w:sz w:val="28"/>
                <w:szCs w:val="28"/>
              </w:rPr>
              <w:t>Een poes leer je niet blaffen en een hond leer je niet miauwen.</w:t>
            </w:r>
          </w:p>
          <w:p w14:paraId="3728F26A" w14:textId="77777777" w:rsidR="00AE5110" w:rsidRPr="00AE5110" w:rsidRDefault="00AE5110" w:rsidP="00AE5110">
            <w:pPr>
              <w:jc w:val="center"/>
              <w:rPr>
                <w:rFonts w:ascii="Calibri" w:eastAsia="Calibri" w:hAnsi="Calibri" w:cs="Times New Roman"/>
                <w:bCs w:val="0"/>
                <w:szCs w:val="20"/>
              </w:rPr>
            </w:pPr>
          </w:p>
        </w:tc>
      </w:tr>
    </w:tbl>
    <w:p w14:paraId="4E7C4A70" w14:textId="77777777" w:rsidR="00AE5110" w:rsidRPr="00AE5110" w:rsidRDefault="00AE5110" w:rsidP="00AE5110">
      <w:pPr>
        <w:rPr>
          <w:rFonts w:ascii="Calibri" w:eastAsia="Calibri" w:hAnsi="Calibri" w:cs="Times New Roman"/>
          <w:bCs w:val="0"/>
          <w:szCs w:val="20"/>
        </w:rPr>
      </w:pPr>
    </w:p>
    <w:p w14:paraId="72EF834C" w14:textId="4DFED318" w:rsidR="00AE5110" w:rsidRDefault="00AE5110" w:rsidP="00AE5110">
      <w:pPr>
        <w:rPr>
          <w:rFonts w:ascii="Calibri" w:eastAsia="Calibri" w:hAnsi="Calibri" w:cs="Times New Roman"/>
          <w:bCs w:val="0"/>
          <w:szCs w:val="20"/>
        </w:rPr>
      </w:pPr>
      <w:r w:rsidRPr="00AE5110">
        <w:rPr>
          <w:rFonts w:ascii="Calibri" w:eastAsia="Calibri" w:hAnsi="Calibri" w:cs="Times New Roman"/>
          <w:bCs w:val="0"/>
          <w:szCs w:val="20"/>
        </w:rPr>
        <w:t>Veel effectiever is, om net als in de topsport, je talenten te ontwikkelen en te doen waar je goed in bent en blij van wordt. Dan ben je duurzaam mentaal inzetbaar, je bent beter in staat om stress te verduren en tegenslagen te overwinnen.</w:t>
      </w:r>
    </w:p>
    <w:p w14:paraId="43F50EFE" w14:textId="77777777" w:rsidR="00E04B78" w:rsidRPr="00AE5110" w:rsidRDefault="00E04B78" w:rsidP="00AE5110">
      <w:pPr>
        <w:rPr>
          <w:rFonts w:ascii="Calibri" w:eastAsia="Calibri" w:hAnsi="Calibri" w:cs="Times New Roman"/>
          <w:b/>
          <w:szCs w:val="20"/>
        </w:rPr>
      </w:pPr>
    </w:p>
    <w:p w14:paraId="246B0D55" w14:textId="75EBA692" w:rsidR="00E04B78" w:rsidRPr="00E04B78" w:rsidRDefault="00386402" w:rsidP="00D56906">
      <w:pPr>
        <w:pStyle w:val="Kop3"/>
      </w:pPr>
      <w:bookmarkStart w:id="49" w:name="_Toc45360133"/>
      <w:bookmarkStart w:id="50" w:name="_Toc47882001"/>
      <w:r>
        <w:t>6.</w:t>
      </w:r>
      <w:r>
        <w:tab/>
      </w:r>
      <w:r w:rsidR="00E04B78" w:rsidRPr="00E04B78">
        <w:t>Empowerment: het versterken van de mentale inzetbaarheid</w:t>
      </w:r>
      <w:bookmarkEnd w:id="49"/>
      <w:bookmarkEnd w:id="50"/>
      <w:r w:rsidR="00E04B78" w:rsidRPr="00E04B78">
        <w:t xml:space="preserve"> </w:t>
      </w:r>
    </w:p>
    <w:p w14:paraId="39EB49F3" w14:textId="77777777" w:rsidR="00E04B78" w:rsidRPr="00E04B78" w:rsidRDefault="00E04B78" w:rsidP="00E04B78">
      <w:pPr>
        <w:rPr>
          <w:rFonts w:ascii="Calibri" w:eastAsia="Calibri" w:hAnsi="Calibri" w:cs="Times New Roman"/>
          <w:b/>
          <w:szCs w:val="20"/>
          <w:lang w:eastAsia="en-US"/>
        </w:rPr>
      </w:pPr>
      <w:r w:rsidRPr="00E04B78">
        <w:t xml:space="preserve">Versterken van je mentale inzetbaarheid betekent: het ontdekken, ontwikkelen en benutten van je mentale krachten. </w:t>
      </w:r>
      <w:r w:rsidRPr="00E04B78">
        <w:rPr>
          <w:rFonts w:ascii="Calibri" w:eastAsia="Calibri" w:hAnsi="Calibri" w:cs="Times New Roman"/>
          <w:szCs w:val="20"/>
          <w:lang w:eastAsia="en-US"/>
        </w:rPr>
        <w:t>Versterken van je mentale inzetbaarheid is gebaseerd op ervarend leren. Fouten zijn leermomenten. Je wordt niet sterker door confrontaties te vermijden maar door de confrontatie aan te gaan</w:t>
      </w:r>
      <w:r w:rsidRPr="00E04B78">
        <w:t xml:space="preserve"> Voor dit versterken van je mentale inzetbaarheid is niet alleen de inzet nodig van de werknemer, maar ook die van de werkgever en de leidinggevende:</w:t>
      </w:r>
    </w:p>
    <w:p w14:paraId="1280C17A" w14:textId="77777777" w:rsidR="00E04B78" w:rsidRPr="00E04B78" w:rsidRDefault="00E04B78" w:rsidP="00CB4744">
      <w:pPr>
        <w:numPr>
          <w:ilvl w:val="0"/>
          <w:numId w:val="39"/>
        </w:numPr>
        <w:contextualSpacing/>
        <w:rPr>
          <w:rFonts w:eastAsia="Calibri"/>
        </w:rPr>
      </w:pPr>
      <w:r w:rsidRPr="00E04B78">
        <w:t xml:space="preserve">De werknemer kan de mentale conditie versterken met een nascholingsprogramma onder begeleiding van een coach of een mentor-online. </w:t>
      </w:r>
    </w:p>
    <w:p w14:paraId="708B22C2" w14:textId="77777777" w:rsidR="00E04B78" w:rsidRPr="00E04B78" w:rsidRDefault="00E04B78" w:rsidP="00CB4744">
      <w:pPr>
        <w:numPr>
          <w:ilvl w:val="0"/>
          <w:numId w:val="39"/>
        </w:numPr>
        <w:contextualSpacing/>
        <w:rPr>
          <w:b/>
        </w:rPr>
      </w:pPr>
      <w:r w:rsidRPr="00E04B78">
        <w:t xml:space="preserve">De leidinggevende kan bij de werknemer ‘op de juiste mentale knoppen drukken’: denken, een voelen, een willen of doen.  </w:t>
      </w:r>
    </w:p>
    <w:p w14:paraId="24C16A95" w14:textId="77777777" w:rsidR="00E04B78" w:rsidRPr="00E04B78" w:rsidRDefault="00E04B78" w:rsidP="00CB4744">
      <w:pPr>
        <w:numPr>
          <w:ilvl w:val="0"/>
          <w:numId w:val="39"/>
        </w:numPr>
        <w:contextualSpacing/>
        <w:rPr>
          <w:b/>
        </w:rPr>
      </w:pPr>
      <w:r w:rsidRPr="00E04B78">
        <w:t xml:space="preserve">De werkgever is verantwoordelijk voor ‘goed werkgeverschap’: dit betekent dat er niet alleen sprake is van een financieel beleid en een personeelsbeleid, maar ook van een inzetbaarheidsbeleid. </w:t>
      </w:r>
    </w:p>
    <w:p w14:paraId="34363A53" w14:textId="77777777" w:rsidR="00E04B78" w:rsidRDefault="00E04B78" w:rsidP="00AE5110">
      <w:pPr>
        <w:rPr>
          <w:rFonts w:ascii="Calibri" w:eastAsia="Calibri" w:hAnsi="Calibri" w:cs="Times New Roman"/>
          <w:bCs w:val="0"/>
          <w:szCs w:val="20"/>
        </w:rPr>
      </w:pPr>
    </w:p>
    <w:p w14:paraId="7400B187" w14:textId="1187B9EF" w:rsidR="00061047" w:rsidRPr="00386402" w:rsidRDefault="00E04B78" w:rsidP="00386402">
      <w:pPr>
        <w:rPr>
          <w:b/>
          <w:bCs w:val="0"/>
        </w:rPr>
      </w:pPr>
      <w:r w:rsidRPr="00386402">
        <w:rPr>
          <w:b/>
          <w:bCs w:val="0"/>
        </w:rPr>
        <w:t>Van p</w:t>
      </w:r>
      <w:r w:rsidR="00061047" w:rsidRPr="00386402">
        <w:rPr>
          <w:b/>
          <w:bCs w:val="0"/>
        </w:rPr>
        <w:t>rins</w:t>
      </w:r>
      <w:r w:rsidRPr="00386402">
        <w:rPr>
          <w:b/>
          <w:bCs w:val="0"/>
        </w:rPr>
        <w:t>(es)</w:t>
      </w:r>
      <w:r w:rsidR="00061047" w:rsidRPr="00386402">
        <w:rPr>
          <w:b/>
          <w:bCs w:val="0"/>
        </w:rPr>
        <w:t xml:space="preserve"> </w:t>
      </w:r>
      <w:r w:rsidRPr="00386402">
        <w:rPr>
          <w:b/>
          <w:bCs w:val="0"/>
        </w:rPr>
        <w:t xml:space="preserve">naar </w:t>
      </w:r>
      <w:r w:rsidR="00061047" w:rsidRPr="00386402">
        <w:rPr>
          <w:b/>
          <w:bCs w:val="0"/>
        </w:rPr>
        <w:t>kikkers</w:t>
      </w:r>
      <w:r w:rsidRPr="00386402">
        <w:rPr>
          <w:b/>
          <w:bCs w:val="0"/>
        </w:rPr>
        <w:t xml:space="preserve"> en weer terug</w:t>
      </w:r>
    </w:p>
    <w:p w14:paraId="63A4844C" w14:textId="77777777" w:rsidR="00386402" w:rsidRPr="00AE5110" w:rsidRDefault="00386402" w:rsidP="00386402">
      <w:pPr>
        <w:rPr>
          <w:rFonts w:ascii="Calibri" w:eastAsia="Calibri" w:hAnsi="Calibri" w:cs="Times New Roman"/>
          <w:bCs w:val="0"/>
          <w:szCs w:val="20"/>
        </w:rPr>
      </w:pPr>
      <w:r w:rsidRPr="00AE5110">
        <w:rPr>
          <w:rFonts w:ascii="Calibri" w:eastAsia="Calibri" w:hAnsi="Calibri" w:cs="Times New Roman"/>
          <w:bCs w:val="0"/>
          <w:szCs w:val="20"/>
        </w:rPr>
        <w:t xml:space="preserve">Natuurlijk zijn er situaties waarin je wel wilt veranderen. Bijvoorbeeld als je last hebt van klachten op grond van een ziekte of een stoornis. Maar ook dan gaat het niet om ‘veranderen’, maar om het terugbrengen in de oorspronkelijke staat. Zodat je </w:t>
      </w:r>
      <w:r>
        <w:rPr>
          <w:rFonts w:ascii="Calibri" w:eastAsia="Calibri" w:hAnsi="Calibri" w:cs="Times New Roman"/>
          <w:bCs w:val="0"/>
          <w:szCs w:val="20"/>
        </w:rPr>
        <w:t xml:space="preserve">weer </w:t>
      </w:r>
      <w:r w:rsidRPr="00AE5110">
        <w:rPr>
          <w:rFonts w:ascii="Calibri" w:eastAsia="Calibri" w:hAnsi="Calibri" w:cs="Times New Roman"/>
          <w:bCs w:val="0"/>
          <w:szCs w:val="20"/>
        </w:rPr>
        <w:t xml:space="preserve">gelukkig kunt zijn </w:t>
      </w:r>
      <w:r>
        <w:rPr>
          <w:rFonts w:ascii="Calibri" w:eastAsia="Calibri" w:hAnsi="Calibri" w:cs="Times New Roman"/>
          <w:bCs w:val="0"/>
          <w:szCs w:val="20"/>
        </w:rPr>
        <w:t xml:space="preserve">met </w:t>
      </w:r>
      <w:r w:rsidRPr="00AE5110">
        <w:rPr>
          <w:rFonts w:ascii="Calibri" w:eastAsia="Calibri" w:hAnsi="Calibri" w:cs="Times New Roman"/>
          <w:bCs w:val="0"/>
          <w:szCs w:val="20"/>
        </w:rPr>
        <w:t xml:space="preserve">wie je bent. </w:t>
      </w:r>
    </w:p>
    <w:p w14:paraId="5874F9BF" w14:textId="27EDD792" w:rsidR="00AE5110" w:rsidRPr="00AE5110" w:rsidRDefault="00AE5110" w:rsidP="00AE5110">
      <w:pPr>
        <w:rPr>
          <w:rFonts w:ascii="Calibri" w:eastAsia="Calibri" w:hAnsi="Calibri" w:cs="Times New Roman"/>
          <w:bCs w:val="0"/>
          <w:szCs w:val="20"/>
        </w:rPr>
      </w:pPr>
      <w:r w:rsidRPr="00AE5110">
        <w:rPr>
          <w:rFonts w:ascii="Calibri" w:eastAsia="Calibri" w:hAnsi="Calibri" w:cs="Times New Roman"/>
          <w:bCs w:val="0"/>
          <w:szCs w:val="20"/>
        </w:rPr>
        <w:t>Eric Berne</w:t>
      </w:r>
      <w:r w:rsidR="0091031C">
        <w:rPr>
          <w:rFonts w:ascii="Calibri" w:eastAsia="Calibri" w:hAnsi="Calibri" w:cs="Times New Roman"/>
          <w:bCs w:val="0"/>
          <w:szCs w:val="20"/>
        </w:rPr>
        <w:t xml:space="preserve"> (1910-1970)</w:t>
      </w:r>
      <w:r w:rsidRPr="00AE5110">
        <w:rPr>
          <w:rFonts w:ascii="Calibri" w:eastAsia="Calibri" w:hAnsi="Calibri" w:cs="Times New Roman"/>
          <w:bCs w:val="0"/>
          <w:szCs w:val="20"/>
        </w:rPr>
        <w:t>, de grondlegger van de Transactionele Analyse</w:t>
      </w:r>
      <w:r w:rsidR="0091031C">
        <w:rPr>
          <w:rFonts w:ascii="Calibri" w:eastAsia="Calibri" w:hAnsi="Calibri" w:cs="Times New Roman"/>
          <w:bCs w:val="0"/>
          <w:szCs w:val="20"/>
        </w:rPr>
        <w:t>,</w:t>
      </w:r>
      <w:r w:rsidRPr="00AE5110">
        <w:rPr>
          <w:rFonts w:ascii="Calibri" w:eastAsia="Calibri" w:hAnsi="Calibri" w:cs="Times New Roman"/>
          <w:bCs w:val="0"/>
          <w:szCs w:val="20"/>
        </w:rPr>
        <w:t xml:space="preserve"> had als visie dat ieder mens geboren wordt als prins of prinses. Tijdens je opvoeding kun je je kikker gaan voelen. Bijvoorbeeld omdat je ouders je iets verbieden of iets nalaten en je niet voldoende uitleggen wat de reden hiervan is. Totdat ze bijvoorbeeld je verjaardag vergeten zijn. Toen wist je het zeker: ‘ik ben geen prins maar een kikker.’ Op grond van </w:t>
      </w:r>
      <w:r w:rsidR="00061047">
        <w:rPr>
          <w:rFonts w:ascii="Calibri" w:eastAsia="Calibri" w:hAnsi="Calibri" w:cs="Times New Roman"/>
          <w:bCs w:val="0"/>
          <w:szCs w:val="20"/>
        </w:rPr>
        <w:t xml:space="preserve">deze sleutelbelevenis trek je een conclusie over jezelf, de ander en de wereld waarin je leeft. Op grond van </w:t>
      </w:r>
      <w:r w:rsidRPr="00AE5110">
        <w:rPr>
          <w:rFonts w:ascii="Calibri" w:eastAsia="Calibri" w:hAnsi="Calibri" w:cs="Times New Roman"/>
          <w:bCs w:val="0"/>
          <w:szCs w:val="20"/>
        </w:rPr>
        <w:t>dit negatieve scriptbesluit ga je ook kikkergedrag vertonen.</w:t>
      </w:r>
      <w:r w:rsidR="00061047">
        <w:rPr>
          <w:rFonts w:ascii="Calibri" w:eastAsia="Calibri" w:hAnsi="Calibri" w:cs="Times New Roman"/>
          <w:bCs w:val="0"/>
          <w:szCs w:val="20"/>
        </w:rPr>
        <w:t xml:space="preserve"> Vaak herkenbaar aan de dramadriehoek met de rol van Redder, Aanklager en Slachtoffer. Drie vormen van gekwaak en kikkergedrag waarmee je je mentale inzetbaarheid ondermijnt.</w:t>
      </w:r>
    </w:p>
    <w:p w14:paraId="1A9DF68C" w14:textId="36BAC05D" w:rsidR="00AE5110" w:rsidRPr="00AE5110" w:rsidRDefault="00AE5110" w:rsidP="00AE5110">
      <w:pPr>
        <w:rPr>
          <w:rFonts w:ascii="Calibri" w:eastAsia="Calibri" w:hAnsi="Calibri" w:cs="Times New Roman"/>
          <w:bCs w:val="0"/>
          <w:szCs w:val="20"/>
        </w:rPr>
      </w:pPr>
      <w:r w:rsidRPr="00AE5110">
        <w:rPr>
          <w:rFonts w:ascii="Calibri" w:eastAsia="Calibri" w:hAnsi="Calibri" w:cs="Times New Roman"/>
          <w:bCs w:val="0"/>
          <w:szCs w:val="20"/>
        </w:rPr>
        <w:t xml:space="preserve">Tijdens een therapie kun je deze scriptbesluiten opsporen en herzien.  </w:t>
      </w:r>
      <w:r w:rsidR="0091031C">
        <w:rPr>
          <w:rFonts w:ascii="Calibri" w:eastAsia="Calibri" w:hAnsi="Calibri" w:cs="Times New Roman"/>
          <w:bCs w:val="0"/>
          <w:szCs w:val="20"/>
        </w:rPr>
        <w:t xml:space="preserve">Zo kom je van de dramadriehoek weer in de winnaarsdriehoek. </w:t>
      </w:r>
    </w:p>
    <w:p w14:paraId="39080A63" w14:textId="77777777" w:rsidR="00AE5110" w:rsidRPr="00AE5110" w:rsidRDefault="00AE5110" w:rsidP="00AE5110">
      <w:pPr>
        <w:rPr>
          <w:rFonts w:ascii="Calibri" w:eastAsia="Calibri" w:hAnsi="Calibri" w:cs="Times New Roman"/>
          <w:bCs w:val="0"/>
          <w:szCs w:val="20"/>
        </w:rPr>
      </w:pPr>
    </w:p>
    <w:p w14:paraId="04835448" w14:textId="3359A689" w:rsidR="00AE5110" w:rsidRPr="00386402" w:rsidRDefault="00E04B78" w:rsidP="00386402">
      <w:pPr>
        <w:rPr>
          <w:b/>
          <w:bCs w:val="0"/>
        </w:rPr>
      </w:pPr>
      <w:bookmarkStart w:id="51" w:name="_Toc36035592"/>
      <w:r w:rsidRPr="00386402">
        <w:rPr>
          <w:b/>
          <w:bCs w:val="0"/>
        </w:rPr>
        <w:lastRenderedPageBreak/>
        <w:t xml:space="preserve">De samenstelling van een </w:t>
      </w:r>
      <w:r w:rsidR="00AE5110" w:rsidRPr="00386402">
        <w:rPr>
          <w:b/>
          <w:bCs w:val="0"/>
        </w:rPr>
        <w:t xml:space="preserve">team verander je juist wel </w:t>
      </w:r>
      <w:bookmarkEnd w:id="51"/>
      <w:r w:rsidR="00AE5110" w:rsidRPr="00386402">
        <w:rPr>
          <w:b/>
          <w:bCs w:val="0"/>
        </w:rPr>
        <w:t xml:space="preserve"> </w:t>
      </w:r>
    </w:p>
    <w:p w14:paraId="3D44F93E" w14:textId="77777777" w:rsidR="00AE5110" w:rsidRPr="00AE5110" w:rsidRDefault="00AE5110" w:rsidP="00AE5110">
      <w:pPr>
        <w:rPr>
          <w:rFonts w:eastAsia="Calibri"/>
        </w:rPr>
      </w:pPr>
      <w:r w:rsidRPr="00AE5110">
        <w:rPr>
          <w:rFonts w:eastAsia="Calibri"/>
        </w:rPr>
        <w:t xml:space="preserve">Maar een team kun je juist wel veranderen. </w:t>
      </w:r>
    </w:p>
    <w:p w14:paraId="1A1A8403" w14:textId="77777777" w:rsidR="00AE5110" w:rsidRPr="00AE5110" w:rsidRDefault="00AE5110" w:rsidP="00AE5110">
      <w:pPr>
        <w:rPr>
          <w:rFonts w:eastAsia="Calibri"/>
          <w:color w:val="FF0000"/>
        </w:rPr>
      </w:pPr>
      <w:r w:rsidRPr="00AE5110">
        <w:rPr>
          <w:rFonts w:eastAsia="Calibri"/>
        </w:rPr>
        <w:t xml:space="preserve">Een succesvol voetbalteam ontstaat niet door spelers te veranderen, maar door het team zodanig samen te stellen dat de teamleden elkaar aanvullen en gebruik maken van elkaars talenten en vaardigheden. </w:t>
      </w:r>
    </w:p>
    <w:p w14:paraId="06471B52" w14:textId="77777777" w:rsidR="00AE5110" w:rsidRPr="00AE5110" w:rsidRDefault="00AE5110" w:rsidP="00AE5110">
      <w:pPr>
        <w:rPr>
          <w:rFonts w:ascii="Calibri" w:eastAsia="Calibri" w:hAnsi="Calibri" w:cs="Times New Roman"/>
          <w:szCs w:val="20"/>
          <w:lang w:eastAsia="en-US"/>
        </w:rPr>
      </w:pPr>
    </w:p>
    <w:p w14:paraId="70EFBD0D" w14:textId="77777777" w:rsidR="00AE5110" w:rsidRPr="00AE5110" w:rsidRDefault="00AE5110" w:rsidP="00AE5110">
      <w:pPr>
        <w:rPr>
          <w:rFonts w:ascii="Calibri" w:eastAsia="Calibri" w:hAnsi="Calibri" w:cs="Times New Roman"/>
          <w:szCs w:val="20"/>
          <w:lang w:eastAsia="en-US"/>
        </w:rPr>
      </w:pPr>
      <w:r w:rsidRPr="00AE5110">
        <w:rPr>
          <w:rFonts w:ascii="Calibri" w:eastAsia="Calibri" w:hAnsi="Calibri" w:cs="Times New Roman"/>
          <w:szCs w:val="20"/>
          <w:lang w:eastAsia="en-US"/>
        </w:rPr>
        <w:t xml:space="preserve">                                          </w:t>
      </w:r>
      <w:r w:rsidRPr="00AE5110">
        <w:rPr>
          <w:rFonts w:ascii="Calibri" w:eastAsia="Calibri" w:hAnsi="Calibri" w:cs="Times New Roman"/>
          <w:noProof/>
          <w:szCs w:val="20"/>
        </w:rPr>
        <w:drawing>
          <wp:inline distT="0" distB="0" distL="0" distR="0" wp14:anchorId="16170821" wp14:editId="0C9F9629">
            <wp:extent cx="3091543" cy="1264722"/>
            <wp:effectExtent l="0" t="0" r="0" b="0"/>
            <wp:docPr id="52" name="Afbeelding 52" descr="Afbeelding met gras, voetbal, persoon,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humbnail_larg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21610" cy="1277022"/>
                    </a:xfrm>
                    <a:prstGeom prst="rect">
                      <a:avLst/>
                    </a:prstGeom>
                  </pic:spPr>
                </pic:pic>
              </a:graphicData>
            </a:graphic>
          </wp:inline>
        </w:drawing>
      </w:r>
    </w:p>
    <w:p w14:paraId="383498A1" w14:textId="77777777" w:rsidR="00AE5110" w:rsidRPr="00AE5110" w:rsidRDefault="00AE5110" w:rsidP="00AE5110">
      <w:pPr>
        <w:rPr>
          <w:rFonts w:ascii="Calibri" w:eastAsia="Calibri" w:hAnsi="Calibri" w:cs="Times New Roman"/>
          <w:szCs w:val="20"/>
          <w:lang w:eastAsia="en-US"/>
        </w:rPr>
      </w:pPr>
    </w:p>
    <w:p w14:paraId="54D02A89" w14:textId="77777777" w:rsidR="00AE5110" w:rsidRPr="00AE5110" w:rsidRDefault="00AE5110" w:rsidP="00AE5110">
      <w:pPr>
        <w:rPr>
          <w:rFonts w:ascii="Calibri" w:eastAsia="Calibri" w:hAnsi="Calibri" w:cs="Times New Roman"/>
          <w:i/>
          <w:iCs/>
          <w:szCs w:val="20"/>
          <w:lang w:eastAsia="en-US"/>
        </w:rPr>
      </w:pPr>
      <w:r w:rsidRPr="00AE5110">
        <w:rPr>
          <w:rFonts w:ascii="Calibri" w:eastAsia="Calibri" w:hAnsi="Calibri" w:cs="Times New Roman"/>
          <w:szCs w:val="20"/>
          <w:lang w:eastAsia="en-US"/>
        </w:rPr>
        <w:t xml:space="preserve">                                                    </w:t>
      </w:r>
      <w:r w:rsidRPr="00AE5110">
        <w:rPr>
          <w:rFonts w:ascii="Calibri" w:eastAsia="Calibri" w:hAnsi="Calibri" w:cs="Times New Roman"/>
          <w:i/>
          <w:iCs/>
          <w:szCs w:val="20"/>
          <w:lang w:eastAsia="en-US"/>
        </w:rPr>
        <w:t>Always change a winning team (Robertson, 2003)</w:t>
      </w:r>
    </w:p>
    <w:p w14:paraId="50FC9FA3" w14:textId="77777777" w:rsidR="00AE5110" w:rsidRPr="00AE5110" w:rsidRDefault="00AE5110" w:rsidP="00AE5110">
      <w:pPr>
        <w:rPr>
          <w:rFonts w:ascii="Calibri" w:eastAsia="Calibri" w:hAnsi="Calibri" w:cs="Times New Roman"/>
          <w:szCs w:val="20"/>
          <w:lang w:eastAsia="en-US"/>
        </w:rPr>
      </w:pPr>
    </w:p>
    <w:p w14:paraId="06851034" w14:textId="77777777" w:rsidR="00AE5110" w:rsidRPr="00AE5110" w:rsidRDefault="00AE5110" w:rsidP="00AE5110">
      <w:pPr>
        <w:rPr>
          <w:rFonts w:ascii="Calibri" w:eastAsia="Calibri" w:hAnsi="Calibri" w:cs="Times New Roman"/>
          <w:szCs w:val="20"/>
          <w:lang w:eastAsia="en-US"/>
        </w:rPr>
      </w:pPr>
      <w:r w:rsidRPr="00AE5110">
        <w:rPr>
          <w:rFonts w:ascii="Calibri" w:eastAsia="Calibri" w:hAnsi="Calibri" w:cs="Times New Roman"/>
          <w:szCs w:val="20"/>
          <w:lang w:eastAsia="en-US"/>
        </w:rPr>
        <w:t>Een orkest gaat niet beter spelen als je van een violist een trompettist maakt. Maar wel door de mentale inzetbaarheid van de violist te versterken.</w:t>
      </w:r>
    </w:p>
    <w:p w14:paraId="39CB4227" w14:textId="77777777" w:rsidR="00AE5110" w:rsidRPr="00AE5110" w:rsidRDefault="00AE5110" w:rsidP="00AE5110">
      <w:pPr>
        <w:rPr>
          <w:rFonts w:ascii="Calibri" w:eastAsia="Calibri" w:hAnsi="Calibri" w:cs="Times New Roman"/>
          <w:szCs w:val="20"/>
          <w:lang w:eastAsia="en-US"/>
        </w:rPr>
      </w:pPr>
    </w:p>
    <w:p w14:paraId="45B5B2E6" w14:textId="77777777" w:rsidR="00AE5110" w:rsidRPr="00AE5110" w:rsidRDefault="00AE5110" w:rsidP="00AE5110">
      <w:pPr>
        <w:rPr>
          <w:rFonts w:ascii="Calibri" w:eastAsia="Calibri" w:hAnsi="Calibri" w:cs="Times New Roman"/>
          <w:i/>
          <w:iCs/>
          <w:szCs w:val="20"/>
          <w:lang w:eastAsia="en-US"/>
        </w:rPr>
      </w:pPr>
      <w:r w:rsidRPr="00AE5110">
        <w:rPr>
          <w:rFonts w:ascii="Calibri" w:eastAsia="Calibri" w:hAnsi="Calibri" w:cs="Times New Roman"/>
          <w:i/>
          <w:iCs/>
          <w:szCs w:val="20"/>
          <w:lang w:eastAsia="en-US"/>
        </w:rPr>
        <w:t xml:space="preserve">Hij meldt zich op maandagmorgen om 9.00 uur volgens afspraak. Hij wil een strategisch coachprogramma volgen van een week in de Dordogne. Mooi te combineren met de vakantie. Zijn vrouw en kinderen vermaken zich op de camping en hij wil zich bezinnen op zijn verdere loopbaan. </w:t>
      </w:r>
    </w:p>
    <w:p w14:paraId="669D0E80" w14:textId="77777777" w:rsidR="00AE5110" w:rsidRPr="00AE5110" w:rsidRDefault="00AE5110" w:rsidP="00AE5110">
      <w:pPr>
        <w:rPr>
          <w:rFonts w:ascii="Calibri" w:eastAsia="Calibri" w:hAnsi="Calibri" w:cs="Times New Roman"/>
          <w:i/>
          <w:iCs/>
          <w:szCs w:val="20"/>
          <w:lang w:eastAsia="en-US"/>
        </w:rPr>
      </w:pPr>
      <w:r w:rsidRPr="00AE5110">
        <w:rPr>
          <w:rFonts w:ascii="Calibri" w:eastAsia="Calibri" w:hAnsi="Calibri" w:cs="Times New Roman"/>
          <w:i/>
          <w:iCs/>
          <w:szCs w:val="20"/>
          <w:lang w:eastAsia="en-US"/>
        </w:rPr>
        <w:t xml:space="preserve">De coach vraagt: ‘wat is je probleem?’ </w:t>
      </w:r>
    </w:p>
    <w:p w14:paraId="32422263" w14:textId="77777777" w:rsidR="00AE5110" w:rsidRPr="00AE5110" w:rsidRDefault="00AE5110" w:rsidP="00AE5110">
      <w:pPr>
        <w:rPr>
          <w:rFonts w:ascii="Calibri" w:eastAsia="Calibri" w:hAnsi="Calibri" w:cs="Times New Roman"/>
          <w:i/>
          <w:iCs/>
          <w:szCs w:val="20"/>
          <w:lang w:eastAsia="en-US"/>
        </w:rPr>
      </w:pPr>
      <w:r w:rsidRPr="00AE5110">
        <w:rPr>
          <w:rFonts w:ascii="Calibri" w:eastAsia="Calibri" w:hAnsi="Calibri" w:cs="Times New Roman"/>
          <w:i/>
          <w:iCs/>
          <w:szCs w:val="20"/>
          <w:lang w:eastAsia="en-US"/>
        </w:rPr>
        <w:t xml:space="preserve">Waarop de violist zegt: ‘ik heb geen probleem.’ </w:t>
      </w:r>
    </w:p>
    <w:p w14:paraId="2E2DFA4C" w14:textId="77777777" w:rsidR="00AE5110" w:rsidRPr="00AE5110" w:rsidRDefault="00AE5110" w:rsidP="00AE5110">
      <w:pPr>
        <w:rPr>
          <w:rFonts w:ascii="Calibri" w:eastAsia="Calibri" w:hAnsi="Calibri" w:cs="Times New Roman"/>
          <w:i/>
          <w:iCs/>
          <w:szCs w:val="20"/>
          <w:lang w:eastAsia="en-US"/>
        </w:rPr>
      </w:pPr>
      <w:r w:rsidRPr="00AE5110">
        <w:rPr>
          <w:rFonts w:ascii="Calibri" w:eastAsia="Calibri" w:hAnsi="Calibri" w:cs="Times New Roman"/>
          <w:i/>
          <w:iCs/>
          <w:szCs w:val="20"/>
          <w:lang w:eastAsia="en-US"/>
        </w:rPr>
        <w:t xml:space="preserve">Dan vraagt de coach: ‘wat wil je dan veranderen?’ </w:t>
      </w:r>
    </w:p>
    <w:p w14:paraId="34E7F047" w14:textId="77777777" w:rsidR="00AE5110" w:rsidRPr="00AE5110" w:rsidRDefault="00AE5110" w:rsidP="00AE5110">
      <w:pPr>
        <w:rPr>
          <w:rFonts w:ascii="Calibri" w:eastAsia="Calibri" w:hAnsi="Calibri" w:cs="Times New Roman"/>
          <w:i/>
          <w:iCs/>
          <w:szCs w:val="20"/>
          <w:lang w:eastAsia="en-US"/>
        </w:rPr>
      </w:pPr>
      <w:r w:rsidRPr="00AE5110">
        <w:rPr>
          <w:rFonts w:ascii="Calibri" w:eastAsia="Calibri" w:hAnsi="Calibri" w:cs="Times New Roman"/>
          <w:i/>
          <w:iCs/>
          <w:szCs w:val="20"/>
          <w:lang w:eastAsia="en-US"/>
        </w:rPr>
        <w:t>Waarop de violist zegt: ‘ik wil niks veranderen…ik wil iets bereiken door iets nog beter te doen dan ik al doe.’</w:t>
      </w:r>
    </w:p>
    <w:p w14:paraId="40F9B640" w14:textId="77777777" w:rsidR="00AE5110" w:rsidRPr="00AE5110" w:rsidRDefault="00AE5110" w:rsidP="00AE5110">
      <w:pPr>
        <w:rPr>
          <w:rFonts w:ascii="Calibri" w:eastAsia="Calibri" w:hAnsi="Calibri" w:cs="Times New Roman"/>
          <w:i/>
          <w:iCs/>
          <w:szCs w:val="20"/>
          <w:lang w:eastAsia="en-US"/>
        </w:rPr>
      </w:pPr>
      <w:r w:rsidRPr="00AE5110">
        <w:rPr>
          <w:rFonts w:ascii="Calibri" w:eastAsia="Calibri" w:hAnsi="Calibri" w:cs="Times New Roman"/>
          <w:i/>
          <w:iCs/>
          <w:szCs w:val="20"/>
          <w:lang w:eastAsia="en-US"/>
        </w:rPr>
        <w:t xml:space="preserve">Uiteindelijk is het een prachtige reis geworden die de violist en de coach samen hebben afgelegd. </w:t>
      </w:r>
    </w:p>
    <w:p w14:paraId="46D182A7" w14:textId="77777777" w:rsidR="00AE5110" w:rsidRPr="00AE5110" w:rsidRDefault="00AE5110" w:rsidP="00AE5110">
      <w:pPr>
        <w:rPr>
          <w:rFonts w:ascii="Calibri" w:eastAsia="Calibri" w:hAnsi="Calibri" w:cs="Times New Roman"/>
          <w:szCs w:val="20"/>
          <w:lang w:eastAsia="en-US"/>
        </w:rPr>
      </w:pPr>
    </w:p>
    <w:p w14:paraId="5346AA73" w14:textId="77777777" w:rsidR="0091031C" w:rsidRPr="00386402" w:rsidRDefault="0091031C" w:rsidP="00386402">
      <w:pPr>
        <w:rPr>
          <w:b/>
          <w:bCs w:val="0"/>
        </w:rPr>
      </w:pPr>
      <w:r w:rsidRPr="00386402">
        <w:rPr>
          <w:b/>
          <w:bCs w:val="0"/>
        </w:rPr>
        <w:t>S-curve</w:t>
      </w:r>
    </w:p>
    <w:p w14:paraId="6E8E0C7E" w14:textId="0C126AE0" w:rsidR="00AE5110" w:rsidRPr="00AE5110" w:rsidRDefault="00AE5110" w:rsidP="00AE5110">
      <w:pPr>
        <w:rPr>
          <w:rFonts w:ascii="Calibri" w:eastAsia="Calibri" w:hAnsi="Calibri" w:cs="Times New Roman"/>
          <w:szCs w:val="20"/>
          <w:lang w:eastAsia="en-US"/>
        </w:rPr>
      </w:pPr>
      <w:r w:rsidRPr="00AE5110">
        <w:rPr>
          <w:rFonts w:ascii="Calibri" w:eastAsia="Calibri" w:hAnsi="Calibri" w:cs="Times New Roman"/>
          <w:szCs w:val="20"/>
          <w:lang w:eastAsia="en-US"/>
        </w:rPr>
        <w:t xml:space="preserve">Versterken van je mentale inzetbaarheid </w:t>
      </w:r>
      <w:r w:rsidR="0091031C">
        <w:rPr>
          <w:rFonts w:ascii="Calibri" w:eastAsia="Calibri" w:hAnsi="Calibri" w:cs="Times New Roman"/>
          <w:szCs w:val="20"/>
          <w:lang w:eastAsia="en-US"/>
        </w:rPr>
        <w:t xml:space="preserve">is een leerproces dat </w:t>
      </w:r>
      <w:r w:rsidRPr="00AE5110">
        <w:rPr>
          <w:rFonts w:ascii="Calibri" w:eastAsia="Calibri" w:hAnsi="Calibri" w:cs="Times New Roman"/>
          <w:szCs w:val="20"/>
          <w:lang w:eastAsia="en-US"/>
        </w:rPr>
        <w:t xml:space="preserve">plaats </w:t>
      </w:r>
      <w:r w:rsidR="0091031C">
        <w:rPr>
          <w:rFonts w:ascii="Calibri" w:eastAsia="Calibri" w:hAnsi="Calibri" w:cs="Times New Roman"/>
          <w:szCs w:val="20"/>
          <w:lang w:eastAsia="en-US"/>
        </w:rPr>
        <w:t xml:space="preserve">vindt </w:t>
      </w:r>
      <w:r w:rsidRPr="00AE5110">
        <w:rPr>
          <w:rFonts w:ascii="Calibri" w:eastAsia="Calibri" w:hAnsi="Calibri" w:cs="Times New Roman"/>
          <w:szCs w:val="20"/>
          <w:lang w:eastAsia="en-US"/>
        </w:rPr>
        <w:t xml:space="preserve">in de vorm van S-curves. Dat zie je vooral bij kinderen die een volgende leersprong maken. Maar ook na je jeugd gaan de S-curves door. Vaak in periodes van 21 jaar. Het is dus belangrijk om organisaties niet te veranderen, maar bij de overgang van de ene S-curve naar de andere je te begeleiden.  </w:t>
      </w:r>
    </w:p>
    <w:p w14:paraId="5A823715" w14:textId="77777777" w:rsidR="00AE5110" w:rsidRPr="00AE5110" w:rsidRDefault="00AE5110" w:rsidP="00AE5110">
      <w:pPr>
        <w:rPr>
          <w:rFonts w:ascii="Calibri" w:eastAsia="Calibri" w:hAnsi="Calibri" w:cs="Times New Roman"/>
          <w:szCs w:val="20"/>
          <w:lang w:eastAsia="en-US"/>
        </w:rPr>
      </w:pPr>
    </w:p>
    <w:p w14:paraId="36F4EED4" w14:textId="77777777" w:rsidR="009D2F6A" w:rsidRDefault="00AE5110" w:rsidP="00AE5110">
      <w:pPr>
        <w:rPr>
          <w:rFonts w:ascii="Calibri" w:eastAsia="Calibri" w:hAnsi="Calibri" w:cs="Times New Roman"/>
          <w:i/>
          <w:iCs/>
          <w:szCs w:val="20"/>
          <w:lang w:eastAsia="en-US"/>
        </w:rPr>
      </w:pPr>
      <w:r w:rsidRPr="00AE5110">
        <w:rPr>
          <w:rFonts w:ascii="Calibri" w:eastAsia="Calibri" w:hAnsi="Calibri" w:cs="Times New Roman"/>
          <w:i/>
          <w:iCs/>
          <w:szCs w:val="20"/>
          <w:lang w:eastAsia="en-US"/>
        </w:rPr>
        <w:t xml:space="preserve">In een organisatie treedt een nieuwe directie aan. Het eerste wat er gebeurt is dat zij, net als leeuwen, alle welpjes doden om daarna hun eigen ideeën te inplanteren. </w:t>
      </w:r>
    </w:p>
    <w:p w14:paraId="7DB31FC3" w14:textId="1604292C" w:rsidR="009D2F6A" w:rsidRDefault="00AE5110" w:rsidP="00AE5110">
      <w:pPr>
        <w:rPr>
          <w:rFonts w:ascii="Calibri" w:eastAsia="Calibri" w:hAnsi="Calibri" w:cs="Times New Roman"/>
          <w:i/>
          <w:iCs/>
          <w:szCs w:val="20"/>
          <w:lang w:eastAsia="en-US"/>
        </w:rPr>
      </w:pPr>
      <w:r w:rsidRPr="00AE5110">
        <w:rPr>
          <w:rFonts w:ascii="Calibri" w:eastAsia="Calibri" w:hAnsi="Calibri" w:cs="Times New Roman"/>
          <w:i/>
          <w:iCs/>
          <w:szCs w:val="20"/>
          <w:lang w:eastAsia="en-US"/>
        </w:rPr>
        <w:t xml:space="preserve">De nieuwe directie kondigt de verandering groots aan en noemt het De sprong. </w:t>
      </w:r>
      <w:r w:rsidR="009D2F6A" w:rsidRPr="00AE5110">
        <w:rPr>
          <w:rFonts w:ascii="Calibri" w:eastAsia="Calibri" w:hAnsi="Calibri" w:cs="Times New Roman"/>
          <w:i/>
          <w:iCs/>
          <w:szCs w:val="20"/>
          <w:lang w:eastAsia="en-US"/>
        </w:rPr>
        <w:t xml:space="preserve">De werknemers zitten niet te wachten op een andere organisatie. </w:t>
      </w:r>
      <w:r w:rsidR="009D2F6A">
        <w:rPr>
          <w:rFonts w:ascii="Calibri" w:eastAsia="Calibri" w:hAnsi="Calibri" w:cs="Times New Roman"/>
          <w:i/>
          <w:iCs/>
          <w:szCs w:val="20"/>
          <w:lang w:eastAsia="en-US"/>
        </w:rPr>
        <w:t xml:space="preserve">Zij willen zich verder ontwikkelen in datgene waar zij al veel tijd en energie in gestoken hebben. </w:t>
      </w:r>
      <w:r w:rsidR="0091031C">
        <w:rPr>
          <w:rFonts w:ascii="Calibri" w:eastAsia="Calibri" w:hAnsi="Calibri" w:cs="Times New Roman"/>
          <w:i/>
          <w:iCs/>
          <w:szCs w:val="20"/>
          <w:lang w:eastAsia="en-US"/>
        </w:rPr>
        <w:t>Nu moeten zij niet alleen afscheid nemen van hun vorige directie, maar ook van hun vorige werkwijze. En daarmee verander je twee dingen op hetzelfde moment. Iets waardoor de draaglast alleen maar toeneemt</w:t>
      </w:r>
      <w:r w:rsidR="009D2F6A">
        <w:rPr>
          <w:rFonts w:ascii="Calibri" w:eastAsia="Calibri" w:hAnsi="Calibri" w:cs="Times New Roman"/>
          <w:i/>
          <w:iCs/>
          <w:szCs w:val="20"/>
          <w:lang w:eastAsia="en-US"/>
        </w:rPr>
        <w:t xml:space="preserve"> en de mentale inzetbaarheid afneemt. </w:t>
      </w:r>
      <w:r w:rsidR="009D2F6A" w:rsidRPr="00AE5110">
        <w:rPr>
          <w:rFonts w:ascii="Calibri" w:eastAsia="Calibri" w:hAnsi="Calibri" w:cs="Times New Roman"/>
          <w:i/>
          <w:iCs/>
          <w:szCs w:val="20"/>
          <w:lang w:eastAsia="en-US"/>
        </w:rPr>
        <w:t xml:space="preserve">In de wandelgangen </w:t>
      </w:r>
      <w:r w:rsidR="009D2F6A">
        <w:rPr>
          <w:rFonts w:ascii="Calibri" w:eastAsia="Calibri" w:hAnsi="Calibri" w:cs="Times New Roman"/>
          <w:i/>
          <w:iCs/>
          <w:szCs w:val="20"/>
          <w:lang w:eastAsia="en-US"/>
        </w:rPr>
        <w:t>h</w:t>
      </w:r>
      <w:r w:rsidR="009D2F6A" w:rsidRPr="00AE5110">
        <w:rPr>
          <w:rFonts w:ascii="Calibri" w:eastAsia="Calibri" w:hAnsi="Calibri" w:cs="Times New Roman"/>
          <w:i/>
          <w:iCs/>
          <w:szCs w:val="20"/>
          <w:lang w:eastAsia="en-US"/>
        </w:rPr>
        <w:t xml:space="preserve">eeft iedereen het </w:t>
      </w:r>
      <w:r w:rsidR="009D2F6A">
        <w:rPr>
          <w:rFonts w:ascii="Calibri" w:eastAsia="Calibri" w:hAnsi="Calibri" w:cs="Times New Roman"/>
          <w:i/>
          <w:iCs/>
          <w:szCs w:val="20"/>
          <w:lang w:eastAsia="en-US"/>
        </w:rPr>
        <w:t xml:space="preserve">niet over de sprong maar </w:t>
      </w:r>
      <w:r w:rsidR="009D2F6A" w:rsidRPr="00AE5110">
        <w:rPr>
          <w:rFonts w:ascii="Calibri" w:eastAsia="Calibri" w:hAnsi="Calibri" w:cs="Times New Roman"/>
          <w:i/>
          <w:iCs/>
          <w:szCs w:val="20"/>
          <w:lang w:eastAsia="en-US"/>
        </w:rPr>
        <w:t>over de plons.</w:t>
      </w:r>
    </w:p>
    <w:p w14:paraId="4B734592" w14:textId="77777777" w:rsidR="009D2F6A" w:rsidRDefault="009D2F6A" w:rsidP="00AE5110">
      <w:pPr>
        <w:rPr>
          <w:rFonts w:ascii="Calibri" w:eastAsia="Calibri" w:hAnsi="Calibri" w:cs="Times New Roman"/>
          <w:i/>
          <w:iCs/>
          <w:szCs w:val="20"/>
          <w:lang w:eastAsia="en-US"/>
        </w:rPr>
      </w:pPr>
    </w:p>
    <w:p w14:paraId="1A2BCC13" w14:textId="1CFD18C2" w:rsidR="00AE5110" w:rsidRPr="00AE5110" w:rsidRDefault="00386402" w:rsidP="00386402">
      <w:pPr>
        <w:pStyle w:val="Kop3"/>
      </w:pPr>
      <w:bookmarkStart w:id="52" w:name="_Toc47882002"/>
      <w:r>
        <w:t>7.</w:t>
      </w:r>
      <w:r>
        <w:tab/>
      </w:r>
      <w:r w:rsidR="00AE5110" w:rsidRPr="00AE5110">
        <w:t>Wie doet wat?</w:t>
      </w:r>
      <w:bookmarkEnd w:id="52"/>
    </w:p>
    <w:p w14:paraId="1D40C2C1" w14:textId="19BDA9E2" w:rsidR="00AE5110" w:rsidRPr="00AE5110" w:rsidRDefault="009D2F6A" w:rsidP="00AE5110">
      <w:pPr>
        <w:rPr>
          <w:rFonts w:ascii="Calibri" w:eastAsia="Calibri" w:hAnsi="Calibri" w:cs="Times New Roman"/>
          <w:bCs w:val="0"/>
          <w:szCs w:val="20"/>
          <w:lang w:eastAsia="en-US"/>
        </w:rPr>
      </w:pPr>
      <w:r>
        <w:rPr>
          <w:rFonts w:ascii="Calibri" w:eastAsia="Calibri" w:hAnsi="Calibri" w:cs="Times New Roman"/>
          <w:bCs w:val="0"/>
          <w:szCs w:val="20"/>
          <w:lang w:eastAsia="en-US"/>
        </w:rPr>
        <w:t>H</w:t>
      </w:r>
      <w:r w:rsidR="00AE5110" w:rsidRPr="00AE5110">
        <w:rPr>
          <w:rFonts w:ascii="Calibri" w:eastAsia="Calibri" w:hAnsi="Calibri" w:cs="Times New Roman"/>
          <w:bCs w:val="0"/>
          <w:szCs w:val="20"/>
          <w:lang w:eastAsia="en-US"/>
        </w:rPr>
        <w:t xml:space="preserve">et opbouwen van je mentale inzetbaarheid </w:t>
      </w:r>
      <w:r>
        <w:rPr>
          <w:rFonts w:ascii="Calibri" w:eastAsia="Calibri" w:hAnsi="Calibri" w:cs="Times New Roman"/>
          <w:bCs w:val="0"/>
          <w:szCs w:val="20"/>
          <w:lang w:eastAsia="en-US"/>
        </w:rPr>
        <w:t xml:space="preserve">bereist dus een goede timing. In die periode </w:t>
      </w:r>
      <w:r w:rsidR="00AE5110" w:rsidRPr="00AE5110">
        <w:rPr>
          <w:rFonts w:ascii="Calibri" w:eastAsia="Calibri" w:hAnsi="Calibri" w:cs="Times New Roman"/>
          <w:bCs w:val="0"/>
          <w:szCs w:val="20"/>
          <w:lang w:eastAsia="en-US"/>
        </w:rPr>
        <w:t xml:space="preserve">kun je als werknemer te maken krijgen met verschillende functionarissen zoals: een mentor, een (psycho-)therapeut, een coach of een trainer. Maar dan zijn er ook nog counselors, consultants supervisors, managers, en leidinggevenden. </w:t>
      </w:r>
    </w:p>
    <w:p w14:paraId="587C3563" w14:textId="6D4E573A" w:rsidR="00AE5110" w:rsidRDefault="00AE5110" w:rsidP="00AE5110">
      <w:pPr>
        <w:rPr>
          <w:rFonts w:ascii="Calibri" w:eastAsia="Calibri" w:hAnsi="Calibri" w:cs="Times New Roman"/>
          <w:bCs w:val="0"/>
          <w:szCs w:val="20"/>
          <w:lang w:eastAsia="en-US"/>
        </w:rPr>
      </w:pPr>
      <w:r w:rsidRPr="00AE5110">
        <w:rPr>
          <w:rFonts w:ascii="Calibri" w:eastAsia="Calibri" w:hAnsi="Calibri" w:cs="Times New Roman"/>
          <w:bCs w:val="0"/>
          <w:szCs w:val="20"/>
          <w:lang w:eastAsia="en-US"/>
        </w:rPr>
        <w:t>Soms heb je eerst contact met de een en later in het traject met de ander. De contacten kunnen elkaar voor een deel ook overlappen. Het is bijvoorbeeld ook mogelijk dat een psychotherapeut het verleden met je doorneemt en dat je in dezelfde tijd nieuwe vaardigheden oefent bij een trainer.</w:t>
      </w:r>
    </w:p>
    <w:p w14:paraId="71753C03" w14:textId="398C2751" w:rsidR="00386402" w:rsidRDefault="00386402" w:rsidP="00AE5110">
      <w:pPr>
        <w:rPr>
          <w:rFonts w:ascii="Calibri" w:eastAsia="Calibri" w:hAnsi="Calibri" w:cs="Times New Roman"/>
          <w:bCs w:val="0"/>
          <w:szCs w:val="20"/>
          <w:lang w:eastAsia="en-US"/>
        </w:rPr>
      </w:pPr>
    </w:p>
    <w:tbl>
      <w:tblPr>
        <w:tblStyle w:val="Tabelraster"/>
        <w:tblW w:w="9498" w:type="dxa"/>
        <w:tblInd w:w="-5" w:type="dxa"/>
        <w:tblLook w:val="04A0" w:firstRow="1" w:lastRow="0" w:firstColumn="1" w:lastColumn="0" w:noHBand="0" w:noVBand="1"/>
      </w:tblPr>
      <w:tblGrid>
        <w:gridCol w:w="9498"/>
      </w:tblGrid>
      <w:tr w:rsidR="00386402" w:rsidRPr="00AE5110" w14:paraId="0C969FE2" w14:textId="77777777" w:rsidTr="00495C8B">
        <w:tc>
          <w:tcPr>
            <w:tcW w:w="9498" w:type="dxa"/>
            <w:shd w:val="clear" w:color="auto" w:fill="1F3864" w:themeFill="accent1" w:themeFillShade="80"/>
          </w:tcPr>
          <w:p w14:paraId="6B8A2098" w14:textId="77777777" w:rsidR="00386402" w:rsidRPr="00AE5110" w:rsidRDefault="00386402" w:rsidP="00495C8B">
            <w:pPr>
              <w:jc w:val="center"/>
              <w:rPr>
                <w:noProof/>
                <w:szCs w:val="20"/>
              </w:rPr>
            </w:pPr>
          </w:p>
          <w:p w14:paraId="2D116134" w14:textId="77777777" w:rsidR="00386402" w:rsidRPr="00AE5110" w:rsidRDefault="00386402" w:rsidP="00495C8B">
            <w:pPr>
              <w:jc w:val="center"/>
              <w:rPr>
                <w:noProof/>
                <w:sz w:val="28"/>
                <w:szCs w:val="28"/>
              </w:rPr>
            </w:pPr>
            <w:r w:rsidRPr="00AE5110">
              <w:rPr>
                <w:noProof/>
                <w:sz w:val="28"/>
                <w:szCs w:val="28"/>
              </w:rPr>
              <w:t xml:space="preserve">Inzetbaarheid versterk je niet door het vullen van de vaten, </w:t>
            </w:r>
          </w:p>
          <w:p w14:paraId="0ECAD6A5" w14:textId="77777777" w:rsidR="00386402" w:rsidRPr="00AE5110" w:rsidRDefault="00386402" w:rsidP="00495C8B">
            <w:pPr>
              <w:jc w:val="center"/>
              <w:rPr>
                <w:noProof/>
                <w:sz w:val="28"/>
                <w:szCs w:val="28"/>
              </w:rPr>
            </w:pPr>
            <w:r w:rsidRPr="00AE5110">
              <w:rPr>
                <w:noProof/>
                <w:sz w:val="28"/>
                <w:szCs w:val="28"/>
              </w:rPr>
              <w:lastRenderedPageBreak/>
              <w:t xml:space="preserve">maar op het aansteken van het vuur </w:t>
            </w:r>
          </w:p>
          <w:p w14:paraId="169927C0" w14:textId="77777777" w:rsidR="00386402" w:rsidRPr="00AE5110" w:rsidRDefault="00386402" w:rsidP="00495C8B">
            <w:pPr>
              <w:jc w:val="right"/>
              <w:rPr>
                <w:rFonts w:ascii="Calibri" w:eastAsiaTheme="minorEastAsia" w:hAnsi="Calibri" w:cs="Times New Roman"/>
                <w:szCs w:val="20"/>
              </w:rPr>
            </w:pPr>
            <w:r w:rsidRPr="00AE5110">
              <w:rPr>
                <w:noProof/>
                <w:szCs w:val="20"/>
              </w:rPr>
              <w:t>(vrije vertaling H</w:t>
            </w:r>
            <w:r w:rsidRPr="00AE5110">
              <w:rPr>
                <w:rFonts w:ascii="Calibri" w:eastAsia="Calibri" w:hAnsi="Calibri" w:cs="Times New Roman"/>
                <w:szCs w:val="20"/>
                <w:lang w:eastAsia="en-US"/>
              </w:rPr>
              <w:t>eraclitus)</w:t>
            </w:r>
          </w:p>
        </w:tc>
      </w:tr>
    </w:tbl>
    <w:p w14:paraId="50CD1B60" w14:textId="67A0209E" w:rsidR="00386402" w:rsidRDefault="00386402" w:rsidP="00AE5110">
      <w:pPr>
        <w:rPr>
          <w:rFonts w:ascii="Calibri" w:eastAsia="Calibri" w:hAnsi="Calibri" w:cs="Times New Roman"/>
          <w:bCs w:val="0"/>
          <w:szCs w:val="20"/>
          <w:lang w:eastAsia="en-US"/>
        </w:rPr>
      </w:pPr>
    </w:p>
    <w:p w14:paraId="05103913" w14:textId="5A6A420D" w:rsidR="00386402" w:rsidRDefault="00386402" w:rsidP="00AE5110">
      <w:pPr>
        <w:rPr>
          <w:rFonts w:ascii="Calibri" w:eastAsia="Calibri" w:hAnsi="Calibri" w:cs="Times New Roman"/>
          <w:bCs w:val="0"/>
          <w:szCs w:val="20"/>
          <w:lang w:eastAsia="en-US"/>
        </w:rPr>
      </w:pPr>
    </w:p>
    <w:p w14:paraId="48DD94DE" w14:textId="0F3841A6" w:rsidR="00AE5110" w:rsidRPr="00AE5110" w:rsidRDefault="00386402" w:rsidP="00386402">
      <w:pPr>
        <w:pStyle w:val="Kop3"/>
      </w:pPr>
      <w:bookmarkStart w:id="53" w:name="_Toc47882003"/>
      <w:r>
        <w:t>8.</w:t>
      </w:r>
      <w:r>
        <w:tab/>
      </w:r>
      <w:r w:rsidR="00AE5110" w:rsidRPr="00AE5110">
        <w:t>De bedrijfsarts</w:t>
      </w:r>
      <w:bookmarkEnd w:id="53"/>
      <w:r w:rsidR="00AE5110" w:rsidRPr="00AE5110">
        <w:t xml:space="preserve"> </w:t>
      </w:r>
    </w:p>
    <w:p w14:paraId="77A4EEC6" w14:textId="1C2AEF9D" w:rsidR="00AE5110" w:rsidRDefault="00AE5110" w:rsidP="00AE5110">
      <w:pPr>
        <w:rPr>
          <w:rFonts w:ascii="Calibri" w:eastAsia="Calibri" w:hAnsi="Calibri" w:cs="Times New Roman"/>
          <w:szCs w:val="20"/>
          <w:lang w:eastAsia="en-US"/>
        </w:rPr>
      </w:pPr>
      <w:r w:rsidRPr="00AE5110">
        <w:rPr>
          <w:rFonts w:ascii="Calibri" w:eastAsia="Calibri" w:hAnsi="Calibri" w:cs="Times New Roman"/>
          <w:szCs w:val="20"/>
          <w:lang w:eastAsia="en-US"/>
        </w:rPr>
        <w:t xml:space="preserve">Als je je hebt ziekgemeld, dan is je werkgever verplicht om na 6 weken advies in te winnen bij een bedrijfsarts. Het onderzoek van de bedrijfsarts is erop gericht om zo spoedig mogelijk je werk weer te hervatten. Dat doet de bedrijfsarts door te onderzoeken wat er aan de hand is. Op grond van deze probleemanalyse stelt een bedrijfsarts een advies op aan de werknemer, de leidinggevende en de werkgever. </w:t>
      </w:r>
    </w:p>
    <w:p w14:paraId="36370977" w14:textId="7872F33E" w:rsidR="009D2F6A" w:rsidRDefault="009D2F6A" w:rsidP="00AE5110">
      <w:pPr>
        <w:rPr>
          <w:rFonts w:ascii="Calibri" w:eastAsia="Calibri" w:hAnsi="Calibri" w:cs="Times New Roman"/>
          <w:szCs w:val="20"/>
          <w:lang w:eastAsia="en-US"/>
        </w:rPr>
      </w:pPr>
    </w:p>
    <w:p w14:paraId="6CEA89A2" w14:textId="2B9AF9DE" w:rsidR="009D2F6A" w:rsidRPr="009D2F6A" w:rsidRDefault="00386402" w:rsidP="00386402">
      <w:pPr>
        <w:pStyle w:val="Kop3"/>
      </w:pPr>
      <w:bookmarkStart w:id="54" w:name="_Toc47882004"/>
      <w:r>
        <w:t>9.</w:t>
      </w:r>
      <w:r>
        <w:tab/>
      </w:r>
      <w:r w:rsidR="009D2F6A" w:rsidRPr="009D2F6A">
        <w:t>Het onderzoek</w:t>
      </w:r>
      <w:bookmarkEnd w:id="54"/>
    </w:p>
    <w:p w14:paraId="13E10B58" w14:textId="5AE1274F" w:rsidR="009D2F6A" w:rsidRPr="009D2F6A" w:rsidRDefault="009D2F6A" w:rsidP="009D2F6A">
      <w:pPr>
        <w:rPr>
          <w:rFonts w:eastAsia="Calibri"/>
        </w:rPr>
      </w:pPr>
      <w:r w:rsidRPr="009D2F6A">
        <w:rPr>
          <w:rFonts w:eastAsia="Calibri"/>
        </w:rPr>
        <w:t xml:space="preserve">Voor een probleemanalyse is een onderzoek nodig. Vergelijkbaar met een bouwkundig onderzoek van een huis door een expert. Vaak hebben bedrijfsartsen onvoldoende tijd om dat onderzoek zelf te doen. Zij kunnen dan een expert inschakelen in het kader van taakdelegatie, om dat onderzoek voor hen te doen. Met dit expertise-onderzoek mentale inzetbaarheid krijg je antwoord op de vraag wat de huidige situatie is en wat de werkgever, de leidinggevende en de werknemer kunnen doen om de mentale inzetbaarheid duurzaam op te bouwen. </w:t>
      </w:r>
    </w:p>
    <w:p w14:paraId="0D6911E0" w14:textId="77777777" w:rsidR="00AE5110" w:rsidRPr="00AE5110" w:rsidRDefault="00AE5110" w:rsidP="00AE5110">
      <w:pPr>
        <w:rPr>
          <w:rFonts w:eastAsia="Calibri"/>
        </w:rPr>
      </w:pPr>
    </w:p>
    <w:p w14:paraId="12DF803D" w14:textId="77777777" w:rsidR="00AE5110" w:rsidRPr="00386402" w:rsidRDefault="00AE5110" w:rsidP="00386402">
      <w:pPr>
        <w:rPr>
          <w:b/>
          <w:bCs w:val="0"/>
        </w:rPr>
      </w:pPr>
      <w:r w:rsidRPr="00386402">
        <w:rPr>
          <w:b/>
          <w:bCs w:val="0"/>
        </w:rPr>
        <w:t xml:space="preserve">Wat doet een mentor mentale inzetbaarheid? </w:t>
      </w:r>
    </w:p>
    <w:p w14:paraId="2347710A" w14:textId="77777777" w:rsidR="00AE5110" w:rsidRPr="00AE5110" w:rsidRDefault="00AE5110" w:rsidP="00AE5110">
      <w:pPr>
        <w:rPr>
          <w:rFonts w:ascii="Calibri" w:eastAsia="Calibri" w:hAnsi="Calibri" w:cs="Times New Roman"/>
          <w:szCs w:val="20"/>
          <w:lang w:eastAsia="en-US"/>
        </w:rPr>
      </w:pPr>
      <w:r w:rsidRPr="00AE5110">
        <w:rPr>
          <w:rFonts w:ascii="Calibri" w:eastAsia="Calibri" w:hAnsi="Calibri" w:cs="Times New Roman"/>
          <w:szCs w:val="20"/>
          <w:lang w:eastAsia="en-US"/>
        </w:rPr>
        <w:t xml:space="preserve">Een mentor is een deskundige die op een didactische manier kennis en ervaring overdraagt aan en leerling, op een didactische manier. Het woord mentor komt uit de Griekse mythologie. </w:t>
      </w:r>
    </w:p>
    <w:p w14:paraId="06C84E0D" w14:textId="77777777" w:rsidR="00AE5110" w:rsidRPr="00AE5110" w:rsidRDefault="00AE5110" w:rsidP="00AE5110">
      <w:pPr>
        <w:rPr>
          <w:rFonts w:ascii="Calibri" w:eastAsia="Calibri" w:hAnsi="Calibri" w:cs="Times New Roman"/>
          <w:szCs w:val="20"/>
          <w:lang w:eastAsia="en-US"/>
        </w:rPr>
      </w:pPr>
    </w:p>
    <w:p w14:paraId="4D66EBCA" w14:textId="77777777" w:rsidR="00AE5110" w:rsidRPr="00AE5110" w:rsidRDefault="00AE5110" w:rsidP="00AE5110">
      <w:pPr>
        <w:rPr>
          <w:rFonts w:ascii="Calibri" w:eastAsia="Calibri" w:hAnsi="Calibri" w:cs="Times New Roman"/>
          <w:i/>
          <w:iCs/>
          <w:szCs w:val="20"/>
          <w:lang w:eastAsia="en-US"/>
        </w:rPr>
      </w:pPr>
      <w:r w:rsidRPr="00AE5110">
        <w:rPr>
          <w:rFonts w:ascii="Calibri" w:eastAsia="Calibri" w:hAnsi="Calibri" w:cs="Times New Roman"/>
          <w:i/>
          <w:iCs/>
          <w:szCs w:val="20"/>
          <w:lang w:eastAsia="en-US"/>
        </w:rPr>
        <w:t xml:space="preserve">Odyseus, een Griekse aanvoerder in de Trojaanse oorlog en de bedenker van het houten paard, liet tijdens de oorlog de opvoeding van zijn zoon over aan zijn beste vriend Mentor en gaf hem de opdracht: ‘vertel hem alles wat je weet’. </w:t>
      </w:r>
    </w:p>
    <w:p w14:paraId="00707E87" w14:textId="77777777" w:rsidR="00AE5110" w:rsidRPr="00AE5110" w:rsidRDefault="00AE5110" w:rsidP="00AE5110">
      <w:pPr>
        <w:rPr>
          <w:rFonts w:ascii="Calibri" w:eastAsia="Calibri" w:hAnsi="Calibri" w:cs="Times New Roman"/>
          <w:szCs w:val="20"/>
          <w:lang w:eastAsia="en-US"/>
        </w:rPr>
      </w:pPr>
    </w:p>
    <w:p w14:paraId="76B2A1DC" w14:textId="77777777" w:rsidR="00AE5110" w:rsidRPr="00AE5110" w:rsidRDefault="00AE5110" w:rsidP="00AE5110">
      <w:pPr>
        <w:rPr>
          <w:rFonts w:ascii="Calibri" w:eastAsia="Calibri" w:hAnsi="Calibri" w:cs="Times New Roman"/>
          <w:szCs w:val="20"/>
          <w:lang w:eastAsia="en-US"/>
        </w:rPr>
      </w:pPr>
      <w:r w:rsidRPr="00AE5110">
        <w:rPr>
          <w:rFonts w:ascii="Calibri" w:eastAsia="Calibri" w:hAnsi="Calibri" w:cs="Times New Roman"/>
          <w:szCs w:val="20"/>
          <w:lang w:eastAsia="en-US"/>
        </w:rPr>
        <w:t xml:space="preserve">Een mentor komt in actie door een melding. </w:t>
      </w:r>
    </w:p>
    <w:p w14:paraId="3DF86431" w14:textId="77777777" w:rsidR="00AE5110" w:rsidRPr="00AE5110" w:rsidRDefault="00AE5110" w:rsidP="00CB4744">
      <w:pPr>
        <w:numPr>
          <w:ilvl w:val="0"/>
          <w:numId w:val="44"/>
        </w:numPr>
        <w:rPr>
          <w:rFonts w:ascii="Calibri" w:eastAsia="Calibri" w:hAnsi="Calibri" w:cs="Times New Roman"/>
          <w:szCs w:val="20"/>
          <w:lang w:eastAsia="en-US"/>
        </w:rPr>
      </w:pPr>
      <w:r w:rsidRPr="00AE5110">
        <w:rPr>
          <w:rFonts w:ascii="Calibri" w:eastAsia="Calibri" w:hAnsi="Calibri" w:cs="Times New Roman"/>
          <w:szCs w:val="20"/>
          <w:lang w:eastAsia="en-US"/>
        </w:rPr>
        <w:t xml:space="preserve">In de Griekse mythologie is dat de melding van Odyseus dat hij ten strijde trekt in de Trojaanse oorlog. Hij meldt dat bij Mentor, die in actie komt. </w:t>
      </w:r>
    </w:p>
    <w:p w14:paraId="16D533AB" w14:textId="1A092D25" w:rsidR="00AE5110" w:rsidRPr="00AE5110" w:rsidRDefault="00AE5110" w:rsidP="00CB4744">
      <w:pPr>
        <w:numPr>
          <w:ilvl w:val="0"/>
          <w:numId w:val="43"/>
        </w:numPr>
        <w:rPr>
          <w:rFonts w:ascii="Calibri" w:eastAsia="Calibri" w:hAnsi="Calibri" w:cs="Times New Roman"/>
          <w:szCs w:val="20"/>
          <w:lang w:eastAsia="en-US"/>
        </w:rPr>
      </w:pPr>
      <w:r w:rsidRPr="00AE5110">
        <w:rPr>
          <w:rFonts w:ascii="Calibri" w:eastAsia="Calibri" w:hAnsi="Calibri" w:cs="Times New Roman"/>
          <w:szCs w:val="20"/>
          <w:lang w:eastAsia="en-US"/>
        </w:rPr>
        <w:t>Op je werk is de melding een ziekmelding. Dan adviseert de bedrijfsarts net als een loods</w:t>
      </w:r>
      <w:r w:rsidR="009D2F6A">
        <w:rPr>
          <w:rFonts w:ascii="Calibri" w:eastAsia="Calibri" w:hAnsi="Calibri" w:cs="Times New Roman"/>
          <w:szCs w:val="20"/>
          <w:lang w:eastAsia="en-US"/>
        </w:rPr>
        <w:t xml:space="preserve"> op een schip, </w:t>
      </w:r>
      <w:r w:rsidRPr="00AE5110">
        <w:rPr>
          <w:rFonts w:ascii="Calibri" w:eastAsia="Calibri" w:hAnsi="Calibri" w:cs="Times New Roman"/>
          <w:szCs w:val="20"/>
          <w:lang w:eastAsia="en-US"/>
        </w:rPr>
        <w:t xml:space="preserve">wat je kunt doen om je werk weer te hervatten. </w:t>
      </w:r>
      <w:r w:rsidR="009D2F6A">
        <w:rPr>
          <w:rFonts w:ascii="Calibri" w:eastAsia="Calibri" w:hAnsi="Calibri" w:cs="Times New Roman"/>
          <w:szCs w:val="20"/>
          <w:lang w:eastAsia="en-US"/>
        </w:rPr>
        <w:t>E</w:t>
      </w:r>
      <w:r w:rsidRPr="00AE5110">
        <w:rPr>
          <w:rFonts w:ascii="Calibri" w:eastAsia="Calibri" w:hAnsi="Calibri" w:cs="Times New Roman"/>
          <w:szCs w:val="20"/>
          <w:lang w:eastAsia="en-US"/>
        </w:rPr>
        <w:t xml:space="preserve">en bedrijfsarts </w:t>
      </w:r>
      <w:r w:rsidR="009D2F6A">
        <w:rPr>
          <w:rFonts w:ascii="Calibri" w:eastAsia="Calibri" w:hAnsi="Calibri" w:cs="Times New Roman"/>
          <w:szCs w:val="20"/>
          <w:lang w:eastAsia="en-US"/>
        </w:rPr>
        <w:t>a</w:t>
      </w:r>
      <w:r w:rsidRPr="00AE5110">
        <w:rPr>
          <w:rFonts w:ascii="Calibri" w:eastAsia="Calibri" w:hAnsi="Calibri" w:cs="Times New Roman"/>
          <w:szCs w:val="20"/>
          <w:lang w:eastAsia="en-US"/>
        </w:rPr>
        <w:t>dvi</w:t>
      </w:r>
      <w:r w:rsidR="009D2F6A">
        <w:rPr>
          <w:rFonts w:ascii="Calibri" w:eastAsia="Calibri" w:hAnsi="Calibri" w:cs="Times New Roman"/>
          <w:szCs w:val="20"/>
          <w:lang w:eastAsia="en-US"/>
        </w:rPr>
        <w:t xml:space="preserve">seert </w:t>
      </w:r>
      <w:r w:rsidRPr="00AE5110">
        <w:rPr>
          <w:rFonts w:ascii="Calibri" w:eastAsia="Calibri" w:hAnsi="Calibri" w:cs="Times New Roman"/>
          <w:szCs w:val="20"/>
          <w:lang w:eastAsia="en-US"/>
        </w:rPr>
        <w:t xml:space="preserve">de werknemer, de leidinggevende en de werkgever wat zij beter wel en beter niet kunt doen. </w:t>
      </w:r>
    </w:p>
    <w:p w14:paraId="63CC0CBF" w14:textId="69F7A416" w:rsidR="00AE5110" w:rsidRPr="00AE5110" w:rsidRDefault="00AE5110" w:rsidP="00AE5110">
      <w:pPr>
        <w:rPr>
          <w:rFonts w:ascii="Calibri" w:eastAsia="Calibri" w:hAnsi="Calibri" w:cs="Times New Roman"/>
          <w:szCs w:val="20"/>
          <w:lang w:eastAsia="en-US"/>
        </w:rPr>
      </w:pPr>
      <w:r w:rsidRPr="00AE5110">
        <w:rPr>
          <w:rFonts w:ascii="Calibri" w:eastAsia="Calibri" w:hAnsi="Calibri" w:cs="Times New Roman"/>
          <w:szCs w:val="20"/>
          <w:lang w:eastAsia="en-US"/>
        </w:rPr>
        <w:t xml:space="preserve">Een mentor reageert zowel gevraagd als ongevraagd. Een mentor instrueert, corrigeert, onderwijst en legt uit ‘hoe de wereld in elkaar zit’ en waarom mensen doen zoals ze doen. Een mentor werkt met mensen die vaak nog geen concrete vraag hebben omdat ze onbewust onbekwaam zijn. Een mentor is een coach met didactische vaardigheden </w:t>
      </w:r>
      <w:r w:rsidRPr="00AE5110">
        <w:rPr>
          <w:rFonts w:eastAsia="Calibri"/>
        </w:rPr>
        <w:t xml:space="preserve">die beschikt over handleidingen waarmee je als werknemer zelf je mentale inzetbaarheid weer op kunt bouwen met behulp van eenvoudig gereedschap. </w:t>
      </w:r>
    </w:p>
    <w:p w14:paraId="2611F85E" w14:textId="77777777" w:rsidR="00AE5110" w:rsidRPr="00AE5110" w:rsidRDefault="00AE5110" w:rsidP="00AE5110">
      <w:pPr>
        <w:rPr>
          <w:rFonts w:ascii="Calibri" w:eastAsia="Calibri" w:hAnsi="Calibri" w:cs="Times New Roman"/>
          <w:szCs w:val="20"/>
          <w:lang w:eastAsia="en-US"/>
        </w:rPr>
      </w:pPr>
    </w:p>
    <w:p w14:paraId="1A720717" w14:textId="77777777" w:rsidR="00AE5110" w:rsidRPr="00386402" w:rsidRDefault="00AE5110" w:rsidP="00386402">
      <w:pPr>
        <w:rPr>
          <w:b/>
          <w:bCs w:val="0"/>
        </w:rPr>
      </w:pPr>
      <w:r w:rsidRPr="00386402">
        <w:rPr>
          <w:b/>
          <w:bCs w:val="0"/>
        </w:rPr>
        <w:t>Wat doet een coach?</w:t>
      </w:r>
    </w:p>
    <w:p w14:paraId="30A32042" w14:textId="77777777" w:rsidR="00856C75" w:rsidRDefault="00AE5110" w:rsidP="00856C75">
      <w:pPr>
        <w:rPr>
          <w:rFonts w:ascii="Calibri" w:eastAsia="Calibri" w:hAnsi="Calibri" w:cs="Times New Roman"/>
          <w:szCs w:val="20"/>
          <w:lang w:eastAsia="en-US"/>
        </w:rPr>
      </w:pPr>
      <w:r w:rsidRPr="00AE5110">
        <w:rPr>
          <w:rFonts w:ascii="Calibri" w:eastAsia="Calibri" w:hAnsi="Calibri" w:cs="Times New Roman"/>
          <w:szCs w:val="20"/>
          <w:lang w:eastAsia="en-US"/>
        </w:rPr>
        <w:t xml:space="preserve">Een coach is ontwikkelingsgericht en reageert op een coachvraag. Dan ben je als cliënt bewust van je onbekwaamheid. Een strategisch coach richt zich op het doel wat je wilt bereiken. </w:t>
      </w:r>
    </w:p>
    <w:p w14:paraId="3A98491C" w14:textId="55942D85" w:rsidR="00AE5110" w:rsidRPr="00856C75" w:rsidRDefault="00AE5110" w:rsidP="00CB4744">
      <w:pPr>
        <w:pStyle w:val="Lijstalinea"/>
        <w:numPr>
          <w:ilvl w:val="0"/>
          <w:numId w:val="43"/>
        </w:numPr>
        <w:rPr>
          <w:rFonts w:ascii="Calibri" w:eastAsia="Calibri" w:hAnsi="Calibri" w:cs="Times New Roman"/>
          <w:szCs w:val="20"/>
          <w:lang w:eastAsia="en-US"/>
        </w:rPr>
      </w:pPr>
      <w:r w:rsidRPr="00856C75">
        <w:rPr>
          <w:rFonts w:ascii="Calibri" w:eastAsia="Calibri" w:hAnsi="Calibri" w:cs="Times New Roman"/>
          <w:szCs w:val="20"/>
          <w:lang w:eastAsia="en-US"/>
        </w:rPr>
        <w:t xml:space="preserve">Bij probleemoplossend coachen richt je je meer op het oplossen van je probleem. </w:t>
      </w:r>
    </w:p>
    <w:p w14:paraId="7F3986D1" w14:textId="34004B83" w:rsidR="00AE5110" w:rsidRPr="00AE5110" w:rsidRDefault="00AE5110" w:rsidP="00CB4744">
      <w:pPr>
        <w:numPr>
          <w:ilvl w:val="0"/>
          <w:numId w:val="35"/>
        </w:numPr>
        <w:contextualSpacing/>
        <w:rPr>
          <w:rFonts w:ascii="Calibri" w:eastAsia="Calibri" w:hAnsi="Calibri" w:cs="Times New Roman"/>
          <w:szCs w:val="20"/>
          <w:lang w:eastAsia="en-US"/>
        </w:rPr>
      </w:pPr>
      <w:r w:rsidRPr="00AE5110">
        <w:rPr>
          <w:rFonts w:ascii="Calibri" w:eastAsia="Calibri" w:hAnsi="Calibri" w:cs="Times New Roman"/>
          <w:szCs w:val="20"/>
          <w:lang w:eastAsia="en-US"/>
        </w:rPr>
        <w:t xml:space="preserve">Bij strategisch coachen </w:t>
      </w:r>
      <w:r w:rsidR="00856C75">
        <w:rPr>
          <w:rFonts w:ascii="Calibri" w:eastAsia="Calibri" w:hAnsi="Calibri" w:cs="Times New Roman"/>
          <w:szCs w:val="20"/>
          <w:lang w:eastAsia="en-US"/>
        </w:rPr>
        <w:t xml:space="preserve">hoef je geen probleem te hebben omdat je je </w:t>
      </w:r>
      <w:r w:rsidRPr="00AE5110">
        <w:rPr>
          <w:rFonts w:ascii="Calibri" w:eastAsia="Calibri" w:hAnsi="Calibri" w:cs="Times New Roman"/>
          <w:szCs w:val="20"/>
          <w:lang w:eastAsia="en-US"/>
        </w:rPr>
        <w:t xml:space="preserve">richt op het ontwikkelen van je talenten. </w:t>
      </w:r>
    </w:p>
    <w:p w14:paraId="5CF60359" w14:textId="77777777" w:rsidR="00AE5110" w:rsidRPr="00AE5110" w:rsidRDefault="00AE5110" w:rsidP="00AE5110">
      <w:pPr>
        <w:rPr>
          <w:rFonts w:ascii="Calibri" w:eastAsia="Calibri" w:hAnsi="Calibri" w:cs="Times New Roman"/>
          <w:szCs w:val="20"/>
          <w:lang w:eastAsia="en-US"/>
        </w:rPr>
      </w:pPr>
      <w:r w:rsidRPr="00AE5110">
        <w:rPr>
          <w:rFonts w:ascii="Calibri" w:eastAsia="Calibri" w:hAnsi="Calibri" w:cs="Times New Roman"/>
          <w:szCs w:val="20"/>
          <w:lang w:eastAsia="en-US"/>
        </w:rPr>
        <w:t xml:space="preserve">Een coach maakt gebruik van de methode van Socrates: veel vragen stellen en weinig antwoord geven. </w:t>
      </w:r>
    </w:p>
    <w:p w14:paraId="64EB5E3F" w14:textId="77777777" w:rsidR="00AE5110" w:rsidRPr="00AE5110" w:rsidRDefault="00AE5110" w:rsidP="00AE5110">
      <w:pPr>
        <w:rPr>
          <w:rFonts w:ascii="Calibri" w:eastAsia="Calibri" w:hAnsi="Calibri" w:cs="Times New Roman"/>
          <w:szCs w:val="20"/>
          <w:lang w:eastAsia="en-US"/>
        </w:rPr>
      </w:pPr>
      <w:r w:rsidRPr="00AE5110">
        <w:rPr>
          <w:rFonts w:ascii="Calibri" w:eastAsia="Calibri" w:hAnsi="Calibri" w:cs="Times New Roman"/>
          <w:szCs w:val="20"/>
          <w:lang w:eastAsia="en-US"/>
        </w:rPr>
        <w:t xml:space="preserve">Een coach zegt bijvoorbeeld: Ken je de methode van...?’ In plaats van kennisoverdracht wordt de ander aan het denken gezet. </w:t>
      </w:r>
    </w:p>
    <w:p w14:paraId="348B8CD3" w14:textId="77777777" w:rsidR="00AE5110" w:rsidRPr="00AE5110" w:rsidRDefault="00AE5110" w:rsidP="00AE5110">
      <w:pPr>
        <w:rPr>
          <w:rFonts w:ascii="Calibri" w:eastAsia="Calibri" w:hAnsi="Calibri" w:cs="Times New Roman"/>
          <w:szCs w:val="20"/>
          <w:lang w:eastAsia="en-US"/>
        </w:rPr>
      </w:pPr>
    </w:p>
    <w:p w14:paraId="68A650BE" w14:textId="77777777" w:rsidR="00AE5110" w:rsidRPr="00386402" w:rsidRDefault="00AE5110" w:rsidP="00386402">
      <w:pPr>
        <w:rPr>
          <w:b/>
          <w:bCs w:val="0"/>
        </w:rPr>
      </w:pPr>
      <w:r w:rsidRPr="00386402">
        <w:rPr>
          <w:b/>
          <w:bCs w:val="0"/>
        </w:rPr>
        <w:t>Wat doet een psychotherapeut?</w:t>
      </w:r>
    </w:p>
    <w:p w14:paraId="4F747DE9" w14:textId="44DCF96E" w:rsidR="00AE5110" w:rsidRPr="00AE5110" w:rsidRDefault="00AE5110" w:rsidP="00AE5110">
      <w:pPr>
        <w:rPr>
          <w:rFonts w:ascii="Calibri" w:eastAsia="Calibri" w:hAnsi="Calibri" w:cs="Times New Roman"/>
          <w:szCs w:val="20"/>
          <w:lang w:eastAsia="en-US"/>
        </w:rPr>
      </w:pPr>
      <w:r w:rsidRPr="00AE5110">
        <w:rPr>
          <w:rFonts w:ascii="Calibri" w:eastAsia="Calibri" w:hAnsi="Calibri" w:cs="Times New Roman"/>
          <w:szCs w:val="20"/>
          <w:lang w:eastAsia="en-US"/>
        </w:rPr>
        <w:t xml:space="preserve">Een psychotherapeut is probleemgericht en reageert op een hulpvraag van een patiënt. Een psychotherapeut doet dat door middel van interventies op een systematische en wetenschappelijk verantwoorde manier, met als doel om van je klachten af te komen en je gezondheid te herstellen. Het gaat dan om klachten die veroorzaakt worden door een </w:t>
      </w:r>
      <w:r w:rsidR="00856C75">
        <w:rPr>
          <w:rFonts w:ascii="Calibri" w:eastAsia="Calibri" w:hAnsi="Calibri" w:cs="Times New Roman"/>
          <w:szCs w:val="20"/>
          <w:lang w:eastAsia="en-US"/>
        </w:rPr>
        <w:t xml:space="preserve">ziekte of gebrek die leiden tot een </w:t>
      </w:r>
      <w:r w:rsidRPr="00AE5110">
        <w:rPr>
          <w:rFonts w:ascii="Calibri" w:eastAsia="Calibri" w:hAnsi="Calibri" w:cs="Times New Roman"/>
          <w:szCs w:val="20"/>
          <w:lang w:eastAsia="en-US"/>
        </w:rPr>
        <w:t xml:space="preserve">stoornis. Een coach is meer gericht op persoonlijke groei, een psychotherapeut is meer gericht op het opheffen van </w:t>
      </w:r>
      <w:r w:rsidR="00856C75">
        <w:rPr>
          <w:rFonts w:ascii="Calibri" w:eastAsia="Calibri" w:hAnsi="Calibri" w:cs="Times New Roman"/>
          <w:szCs w:val="20"/>
          <w:lang w:eastAsia="en-US"/>
        </w:rPr>
        <w:t xml:space="preserve">deze </w:t>
      </w:r>
      <w:r w:rsidRPr="00AE5110">
        <w:rPr>
          <w:rFonts w:ascii="Calibri" w:eastAsia="Calibri" w:hAnsi="Calibri" w:cs="Times New Roman"/>
          <w:szCs w:val="20"/>
          <w:lang w:eastAsia="en-US"/>
        </w:rPr>
        <w:t xml:space="preserve">stoornissen en het herstellen van schade. Die stoornissen staan vermeld in een classificatiemodel, de DSM (Diagnostic and Statistical Manual of Mental Disorders). De financiële vergoeding vindt plaats op basis van de zorgverzekering via een DBC (Diagnose Behandel Combinatie). </w:t>
      </w:r>
    </w:p>
    <w:p w14:paraId="430F3B45" w14:textId="77777777" w:rsidR="00AE5110" w:rsidRPr="00AE5110" w:rsidRDefault="00AE5110" w:rsidP="00AE5110">
      <w:pPr>
        <w:rPr>
          <w:rFonts w:ascii="Calibri" w:eastAsia="Calibri" w:hAnsi="Calibri" w:cs="Times New Roman"/>
          <w:b/>
          <w:szCs w:val="20"/>
          <w:lang w:eastAsia="en-US"/>
        </w:rPr>
      </w:pPr>
    </w:p>
    <w:p w14:paraId="3A61A7EC" w14:textId="77777777" w:rsidR="00AE5110" w:rsidRPr="00386402" w:rsidRDefault="00AE5110" w:rsidP="00386402">
      <w:pPr>
        <w:rPr>
          <w:b/>
          <w:bCs w:val="0"/>
        </w:rPr>
      </w:pPr>
      <w:r w:rsidRPr="00386402">
        <w:rPr>
          <w:b/>
          <w:bCs w:val="0"/>
        </w:rPr>
        <w:t>Wat doet een trainer?</w:t>
      </w:r>
    </w:p>
    <w:p w14:paraId="4F73EB1D" w14:textId="77777777" w:rsidR="00AE5110" w:rsidRPr="00AE5110" w:rsidRDefault="00AE5110" w:rsidP="00AE5110">
      <w:pPr>
        <w:rPr>
          <w:rFonts w:ascii="Calibri" w:eastAsia="Calibri" w:hAnsi="Calibri" w:cs="Times New Roman"/>
          <w:szCs w:val="20"/>
          <w:lang w:eastAsia="en-US"/>
        </w:rPr>
      </w:pPr>
      <w:r w:rsidRPr="00AE5110">
        <w:rPr>
          <w:rFonts w:ascii="Calibri" w:eastAsia="Calibri" w:hAnsi="Calibri" w:cs="Times New Roman"/>
          <w:szCs w:val="20"/>
          <w:lang w:eastAsia="en-US"/>
        </w:rPr>
        <w:t xml:space="preserve">Een trainer is een instructeur die met behulp van een programma een aantal basisvaardigheden aanleert. Dat kunnen zijn fysieke vaardigheden (een sporttrainer) of mentale/ sociale vaardigheden zoals assertiviteitstraining. </w:t>
      </w:r>
    </w:p>
    <w:p w14:paraId="2D0FA455" w14:textId="77777777" w:rsidR="00AE5110" w:rsidRPr="00AE5110" w:rsidRDefault="00AE5110" w:rsidP="00AE5110">
      <w:pPr>
        <w:rPr>
          <w:rFonts w:ascii="Calibri" w:eastAsia="Calibri" w:hAnsi="Calibri" w:cs="Times New Roman"/>
          <w:szCs w:val="20"/>
          <w:lang w:eastAsia="en-US"/>
        </w:rPr>
      </w:pPr>
    </w:p>
    <w:p w14:paraId="4C2020D4" w14:textId="77777777" w:rsidR="00AE5110" w:rsidRPr="00AE5110" w:rsidRDefault="00AE5110" w:rsidP="00AE5110">
      <w:pPr>
        <w:rPr>
          <w:rFonts w:ascii="Calibri" w:eastAsia="Calibri" w:hAnsi="Calibri" w:cs="Times New Roman"/>
          <w:szCs w:val="20"/>
          <w:lang w:eastAsia="en-US"/>
        </w:rPr>
      </w:pPr>
      <w:r w:rsidRPr="00AE5110">
        <w:rPr>
          <w:rFonts w:ascii="Calibri" w:eastAsia="Calibri" w:hAnsi="Calibri" w:cs="Times New Roman"/>
          <w:szCs w:val="20"/>
          <w:lang w:eastAsia="en-US"/>
        </w:rPr>
        <w:t xml:space="preserve">De werkwijze van mentor, coach, psychotherapeut en trainer overlappen elkaar voor een deel. </w:t>
      </w:r>
    </w:p>
    <w:p w14:paraId="07983797" w14:textId="77777777" w:rsidR="00AE5110" w:rsidRPr="00AE5110" w:rsidRDefault="00AE5110" w:rsidP="00AE5110">
      <w:pPr>
        <w:rPr>
          <w:rFonts w:ascii="Calibri" w:eastAsia="Calibri" w:hAnsi="Calibri" w:cs="Times New Roman"/>
          <w:szCs w:val="20"/>
          <w:lang w:eastAsia="en-US"/>
        </w:rPr>
      </w:pPr>
      <w:r w:rsidRPr="00AE5110">
        <w:rPr>
          <w:rFonts w:ascii="Calibri" w:eastAsia="Calibri" w:hAnsi="Calibri" w:cs="Times New Roman"/>
          <w:szCs w:val="20"/>
          <w:lang w:eastAsia="en-US"/>
        </w:rPr>
        <w:t>Om het verschil te illustreren het volgende voorbeeld:</w:t>
      </w:r>
    </w:p>
    <w:p w14:paraId="759955C6" w14:textId="77777777" w:rsidR="00AE5110" w:rsidRPr="00AE5110" w:rsidRDefault="00AE5110" w:rsidP="00AE5110">
      <w:pPr>
        <w:rPr>
          <w:rFonts w:ascii="Calibri" w:eastAsia="Calibri" w:hAnsi="Calibri" w:cs="Times New Roman"/>
          <w:i/>
          <w:iCs/>
          <w:szCs w:val="20"/>
          <w:lang w:eastAsia="en-US"/>
        </w:rPr>
      </w:pPr>
    </w:p>
    <w:p w14:paraId="167C766E" w14:textId="77777777" w:rsidR="00AE5110" w:rsidRPr="00AE5110" w:rsidRDefault="00AE5110" w:rsidP="00AE5110">
      <w:pPr>
        <w:rPr>
          <w:rFonts w:ascii="Calibri" w:eastAsia="Calibri" w:hAnsi="Calibri" w:cs="Times New Roman"/>
          <w:i/>
          <w:iCs/>
          <w:szCs w:val="20"/>
          <w:lang w:eastAsia="en-US"/>
        </w:rPr>
      </w:pPr>
      <w:r w:rsidRPr="00AE5110">
        <w:rPr>
          <w:rFonts w:ascii="Calibri" w:eastAsia="Calibri" w:hAnsi="Calibri" w:cs="Times New Roman"/>
          <w:i/>
          <w:iCs/>
          <w:szCs w:val="20"/>
          <w:lang w:eastAsia="en-US"/>
        </w:rPr>
        <w:t xml:space="preserve">Werknemer: </w:t>
      </w:r>
      <w:r w:rsidRPr="00AE5110">
        <w:rPr>
          <w:rFonts w:ascii="Calibri" w:eastAsia="Calibri" w:hAnsi="Calibri" w:cs="Times New Roman"/>
          <w:i/>
          <w:iCs/>
          <w:szCs w:val="20"/>
          <w:lang w:eastAsia="en-US"/>
        </w:rPr>
        <w:tab/>
      </w:r>
      <w:r w:rsidRPr="00AE5110">
        <w:rPr>
          <w:rFonts w:ascii="Calibri" w:eastAsia="Calibri" w:hAnsi="Calibri" w:cs="Times New Roman"/>
          <w:i/>
          <w:iCs/>
          <w:szCs w:val="20"/>
          <w:lang w:eastAsia="en-US"/>
        </w:rPr>
        <w:tab/>
        <w:t>‘ik voel me de laatste tijd zo moe.’</w:t>
      </w:r>
    </w:p>
    <w:p w14:paraId="3FD82A36" w14:textId="77777777" w:rsidR="00AE5110" w:rsidRPr="00AE5110" w:rsidRDefault="00AE5110" w:rsidP="00AE5110">
      <w:pPr>
        <w:rPr>
          <w:rFonts w:ascii="Calibri" w:eastAsia="Calibri" w:hAnsi="Calibri" w:cs="Times New Roman"/>
          <w:i/>
          <w:iCs/>
          <w:szCs w:val="20"/>
          <w:lang w:eastAsia="en-US"/>
        </w:rPr>
      </w:pPr>
      <w:r w:rsidRPr="00AE5110">
        <w:rPr>
          <w:rFonts w:ascii="Calibri" w:eastAsia="Calibri" w:hAnsi="Calibri" w:cs="Times New Roman"/>
          <w:i/>
          <w:iCs/>
          <w:szCs w:val="20"/>
          <w:lang w:eastAsia="en-US"/>
        </w:rPr>
        <w:t xml:space="preserve">Mentor: </w:t>
      </w:r>
      <w:r w:rsidRPr="00AE5110">
        <w:rPr>
          <w:rFonts w:ascii="Calibri" w:eastAsia="Calibri" w:hAnsi="Calibri" w:cs="Times New Roman"/>
          <w:i/>
          <w:iCs/>
          <w:szCs w:val="20"/>
          <w:lang w:eastAsia="en-US"/>
        </w:rPr>
        <w:tab/>
      </w:r>
      <w:r w:rsidRPr="00AE5110">
        <w:rPr>
          <w:rFonts w:ascii="Calibri" w:eastAsia="Calibri" w:hAnsi="Calibri" w:cs="Times New Roman"/>
          <w:i/>
          <w:iCs/>
          <w:szCs w:val="20"/>
          <w:lang w:eastAsia="en-US"/>
        </w:rPr>
        <w:tab/>
      </w:r>
      <w:r w:rsidRPr="00AE5110">
        <w:rPr>
          <w:rFonts w:ascii="Calibri" w:eastAsia="Calibri" w:hAnsi="Calibri" w:cs="Times New Roman"/>
          <w:i/>
          <w:iCs/>
          <w:szCs w:val="20"/>
          <w:lang w:eastAsia="en-US"/>
        </w:rPr>
        <w:tab/>
        <w:t>‘Hoe laat ben je gisteren naar bed gegaan?</w:t>
      </w:r>
    </w:p>
    <w:p w14:paraId="62D821B2" w14:textId="77777777" w:rsidR="00AE5110" w:rsidRPr="00AE5110" w:rsidRDefault="00AE5110" w:rsidP="00AE5110">
      <w:pPr>
        <w:rPr>
          <w:rFonts w:ascii="Calibri" w:eastAsia="Calibri" w:hAnsi="Calibri" w:cs="Times New Roman"/>
          <w:i/>
          <w:iCs/>
          <w:szCs w:val="20"/>
          <w:lang w:eastAsia="en-US"/>
        </w:rPr>
      </w:pPr>
      <w:r w:rsidRPr="00AE5110">
        <w:rPr>
          <w:rFonts w:ascii="Calibri" w:eastAsia="Calibri" w:hAnsi="Calibri" w:cs="Times New Roman"/>
          <w:i/>
          <w:iCs/>
          <w:szCs w:val="20"/>
          <w:lang w:eastAsia="en-US"/>
        </w:rPr>
        <w:t xml:space="preserve">Psychotherapeut: </w:t>
      </w:r>
      <w:r w:rsidRPr="00AE5110">
        <w:rPr>
          <w:rFonts w:ascii="Calibri" w:eastAsia="Calibri" w:hAnsi="Calibri" w:cs="Times New Roman"/>
          <w:i/>
          <w:iCs/>
          <w:szCs w:val="20"/>
          <w:lang w:eastAsia="en-US"/>
        </w:rPr>
        <w:tab/>
        <w:t>‘Vertel daar eens wat meer over. Heeft het iets met vroeger te maken?’</w:t>
      </w:r>
    </w:p>
    <w:p w14:paraId="18919FD4" w14:textId="77777777" w:rsidR="00AE5110" w:rsidRPr="00AE5110" w:rsidRDefault="00AE5110" w:rsidP="00AE5110">
      <w:pPr>
        <w:rPr>
          <w:rFonts w:ascii="Calibri" w:eastAsia="Calibri" w:hAnsi="Calibri" w:cs="Times New Roman"/>
          <w:i/>
          <w:iCs/>
          <w:szCs w:val="20"/>
          <w:lang w:eastAsia="en-US"/>
        </w:rPr>
      </w:pPr>
      <w:r w:rsidRPr="00AE5110">
        <w:rPr>
          <w:rFonts w:ascii="Calibri" w:eastAsia="Calibri" w:hAnsi="Calibri" w:cs="Times New Roman"/>
          <w:i/>
          <w:iCs/>
          <w:szCs w:val="20"/>
          <w:lang w:eastAsia="en-US"/>
        </w:rPr>
        <w:t xml:space="preserve">De coach: </w:t>
      </w:r>
      <w:r w:rsidRPr="00AE5110">
        <w:rPr>
          <w:rFonts w:ascii="Calibri" w:eastAsia="Calibri" w:hAnsi="Calibri" w:cs="Times New Roman"/>
          <w:i/>
          <w:iCs/>
          <w:szCs w:val="20"/>
          <w:lang w:eastAsia="en-US"/>
        </w:rPr>
        <w:tab/>
      </w:r>
      <w:r w:rsidRPr="00AE5110">
        <w:rPr>
          <w:rFonts w:ascii="Calibri" w:eastAsia="Calibri" w:hAnsi="Calibri" w:cs="Times New Roman"/>
          <w:i/>
          <w:iCs/>
          <w:szCs w:val="20"/>
          <w:lang w:eastAsia="en-US"/>
        </w:rPr>
        <w:tab/>
        <w:t xml:space="preserve">‘Wat denk je er zelf van? </w:t>
      </w:r>
    </w:p>
    <w:p w14:paraId="25AD4CA7" w14:textId="77777777" w:rsidR="00AE5110" w:rsidRPr="00AE5110" w:rsidRDefault="00AE5110" w:rsidP="00AE5110">
      <w:pPr>
        <w:rPr>
          <w:rFonts w:ascii="Calibri" w:eastAsia="Calibri" w:hAnsi="Calibri" w:cs="Times New Roman"/>
          <w:i/>
          <w:iCs/>
          <w:szCs w:val="20"/>
          <w:lang w:eastAsia="en-US"/>
        </w:rPr>
      </w:pPr>
      <w:r w:rsidRPr="00AE5110">
        <w:rPr>
          <w:rFonts w:ascii="Calibri" w:eastAsia="Calibri" w:hAnsi="Calibri" w:cs="Times New Roman"/>
          <w:i/>
          <w:iCs/>
          <w:szCs w:val="20"/>
          <w:lang w:eastAsia="en-US"/>
        </w:rPr>
        <w:t>De trainer:</w:t>
      </w:r>
      <w:r w:rsidRPr="00AE5110">
        <w:rPr>
          <w:rFonts w:ascii="Calibri" w:eastAsia="Calibri" w:hAnsi="Calibri" w:cs="Times New Roman"/>
          <w:i/>
          <w:iCs/>
          <w:szCs w:val="20"/>
          <w:lang w:eastAsia="en-US"/>
        </w:rPr>
        <w:tab/>
      </w:r>
      <w:r w:rsidRPr="00AE5110">
        <w:rPr>
          <w:rFonts w:ascii="Calibri" w:eastAsia="Calibri" w:hAnsi="Calibri" w:cs="Times New Roman"/>
          <w:i/>
          <w:iCs/>
          <w:szCs w:val="20"/>
          <w:lang w:eastAsia="en-US"/>
        </w:rPr>
        <w:tab/>
        <w:t xml:space="preserve">‘Zullen we eerst een ontspanningsoefening doen en dan kijken of je nog steeds moe bent?’ </w:t>
      </w:r>
    </w:p>
    <w:p w14:paraId="046264D5" w14:textId="77777777" w:rsidR="00AE5110" w:rsidRPr="00AE5110" w:rsidRDefault="00AE5110" w:rsidP="00AE5110">
      <w:pPr>
        <w:rPr>
          <w:rFonts w:ascii="Calibri" w:eastAsia="Calibri" w:hAnsi="Calibri" w:cs="Times New Roman"/>
          <w:i/>
          <w:iCs/>
          <w:szCs w:val="20"/>
          <w:lang w:eastAsia="en-US"/>
        </w:rPr>
      </w:pPr>
    </w:p>
    <w:p w14:paraId="4DC301C4" w14:textId="77777777" w:rsidR="00AE5110" w:rsidRPr="00AE5110" w:rsidRDefault="00AE5110" w:rsidP="00AE5110">
      <w:pPr>
        <w:rPr>
          <w:rFonts w:ascii="Calibri" w:eastAsia="Calibri" w:hAnsi="Calibri" w:cs="Times New Roman"/>
          <w:szCs w:val="20"/>
          <w:lang w:eastAsia="en-US"/>
        </w:rPr>
      </w:pPr>
    </w:p>
    <w:tbl>
      <w:tblPr>
        <w:tblStyle w:val="Tabelraster"/>
        <w:tblpPr w:leftFromText="141" w:rightFromText="141" w:vertAnchor="text" w:horzAnchor="margin" w:tblpXSpec="center" w:tblpYSpec="outside"/>
        <w:tblW w:w="0" w:type="auto"/>
        <w:tblLook w:val="04A0" w:firstRow="1" w:lastRow="0" w:firstColumn="1" w:lastColumn="0" w:noHBand="0" w:noVBand="1"/>
      </w:tblPr>
      <w:tblGrid>
        <w:gridCol w:w="3118"/>
        <w:gridCol w:w="3119"/>
      </w:tblGrid>
      <w:tr w:rsidR="00AE5110" w:rsidRPr="00AE5110" w14:paraId="278A6A3B" w14:textId="77777777" w:rsidTr="00592B07">
        <w:tc>
          <w:tcPr>
            <w:tcW w:w="6237" w:type="dxa"/>
            <w:gridSpan w:val="2"/>
            <w:shd w:val="clear" w:color="auto" w:fill="F2F2F2" w:themeFill="background1" w:themeFillShade="F2"/>
          </w:tcPr>
          <w:p w14:paraId="4D27937E" w14:textId="77777777" w:rsidR="00AE5110" w:rsidRPr="00AE5110" w:rsidRDefault="00AE5110" w:rsidP="00AE5110">
            <w:pPr>
              <w:jc w:val="center"/>
              <w:rPr>
                <w:rFonts w:ascii="Calibri" w:eastAsia="Calibri" w:hAnsi="Calibri" w:cs="Times New Roman"/>
                <w:b/>
                <w:szCs w:val="20"/>
                <w:lang w:eastAsia="en-US"/>
              </w:rPr>
            </w:pPr>
            <w:bookmarkStart w:id="55" w:name="_Hlk47164186"/>
            <w:r w:rsidRPr="00AE5110">
              <w:rPr>
                <w:rFonts w:ascii="Calibri" w:eastAsia="Calibri" w:hAnsi="Calibri" w:cs="Times New Roman"/>
                <w:b/>
                <w:szCs w:val="20"/>
                <w:lang w:eastAsia="en-US"/>
              </w:rPr>
              <w:t>MENTOR, THERAPEUT, COACH EN TRAINER</w:t>
            </w:r>
          </w:p>
          <w:p w14:paraId="02523A12" w14:textId="77777777" w:rsidR="00AE5110" w:rsidRPr="00AE5110" w:rsidRDefault="00AE5110" w:rsidP="00AE5110">
            <w:pPr>
              <w:rPr>
                <w:rFonts w:ascii="Calibri" w:eastAsia="Calibri" w:hAnsi="Calibri" w:cs="Times New Roman"/>
                <w:szCs w:val="20"/>
                <w:lang w:eastAsia="en-US"/>
              </w:rPr>
            </w:pPr>
          </w:p>
        </w:tc>
      </w:tr>
      <w:tr w:rsidR="00AE5110" w:rsidRPr="00AE5110" w14:paraId="2A6EF80B" w14:textId="77777777" w:rsidTr="00AE5110">
        <w:tc>
          <w:tcPr>
            <w:tcW w:w="3118" w:type="dxa"/>
            <w:shd w:val="clear" w:color="auto" w:fill="00B0F0"/>
          </w:tcPr>
          <w:p w14:paraId="041A1AED" w14:textId="77777777" w:rsidR="00AE5110" w:rsidRPr="00AE5110" w:rsidRDefault="00AE5110" w:rsidP="00AE5110">
            <w:pPr>
              <w:rPr>
                <w:rFonts w:ascii="Calibri" w:eastAsia="Calibri" w:hAnsi="Calibri" w:cs="Times New Roman"/>
                <w:b/>
                <w:bCs w:val="0"/>
                <w:szCs w:val="20"/>
                <w:lang w:eastAsia="en-US"/>
              </w:rPr>
            </w:pPr>
            <w:r w:rsidRPr="00AE5110">
              <w:rPr>
                <w:rFonts w:ascii="Calibri" w:eastAsia="Calibri" w:hAnsi="Calibri" w:cs="Times New Roman"/>
                <w:b/>
                <w:bCs w:val="0"/>
                <w:szCs w:val="20"/>
                <w:lang w:eastAsia="en-US"/>
              </w:rPr>
              <w:t>1. FEITEN</w:t>
            </w:r>
          </w:p>
          <w:p w14:paraId="7887B722" w14:textId="77777777" w:rsidR="00AE5110" w:rsidRPr="00AE5110" w:rsidRDefault="00AE5110" w:rsidP="00AE5110">
            <w:pPr>
              <w:rPr>
                <w:rFonts w:ascii="Calibri" w:eastAsia="Calibri" w:hAnsi="Calibri" w:cs="Times New Roman"/>
                <w:szCs w:val="20"/>
                <w:lang w:eastAsia="en-US"/>
              </w:rPr>
            </w:pPr>
            <w:r w:rsidRPr="00AE5110">
              <w:rPr>
                <w:rFonts w:ascii="Calibri" w:eastAsia="Calibri" w:hAnsi="Calibri" w:cs="Times New Roman"/>
                <w:b/>
                <w:bCs w:val="0"/>
                <w:szCs w:val="20"/>
                <w:lang w:eastAsia="en-US"/>
              </w:rPr>
              <w:t xml:space="preserve"> </w:t>
            </w:r>
            <w:r w:rsidRPr="00AE5110">
              <w:rPr>
                <w:rFonts w:ascii="Calibri" w:eastAsia="Calibri" w:hAnsi="Calibri" w:cs="Times New Roman"/>
                <w:szCs w:val="20"/>
                <w:lang w:eastAsia="en-US"/>
              </w:rPr>
              <w:t>(Denken)</w:t>
            </w:r>
          </w:p>
        </w:tc>
        <w:tc>
          <w:tcPr>
            <w:tcW w:w="3119" w:type="dxa"/>
            <w:shd w:val="clear" w:color="auto" w:fill="FF0000"/>
          </w:tcPr>
          <w:p w14:paraId="098986AB" w14:textId="77777777" w:rsidR="00AE5110" w:rsidRPr="00AE5110" w:rsidRDefault="00AE5110" w:rsidP="00AE5110">
            <w:pPr>
              <w:rPr>
                <w:rFonts w:ascii="Calibri" w:eastAsia="Calibri" w:hAnsi="Calibri" w:cs="Times New Roman"/>
                <w:b/>
                <w:bCs w:val="0"/>
                <w:szCs w:val="20"/>
                <w:lang w:eastAsia="en-US"/>
              </w:rPr>
            </w:pPr>
            <w:r w:rsidRPr="00AE5110">
              <w:rPr>
                <w:rFonts w:ascii="Calibri" w:eastAsia="Calibri" w:hAnsi="Calibri" w:cs="Times New Roman"/>
                <w:b/>
                <w:bCs w:val="0"/>
                <w:szCs w:val="20"/>
                <w:lang w:eastAsia="en-US"/>
              </w:rPr>
              <w:t xml:space="preserve">4. ACTIE </w:t>
            </w:r>
          </w:p>
          <w:p w14:paraId="7C001693" w14:textId="77777777" w:rsidR="00AE5110" w:rsidRPr="00AE5110" w:rsidRDefault="00AE5110" w:rsidP="00AE5110">
            <w:pPr>
              <w:rPr>
                <w:rFonts w:ascii="Calibri" w:eastAsia="Calibri" w:hAnsi="Calibri" w:cs="Times New Roman"/>
                <w:szCs w:val="20"/>
                <w:lang w:eastAsia="en-US"/>
              </w:rPr>
            </w:pPr>
            <w:r w:rsidRPr="00AE5110">
              <w:rPr>
                <w:rFonts w:ascii="Calibri" w:eastAsia="Calibri" w:hAnsi="Calibri" w:cs="Times New Roman"/>
                <w:szCs w:val="20"/>
                <w:lang w:eastAsia="en-US"/>
              </w:rPr>
              <w:t>(Doen)</w:t>
            </w:r>
          </w:p>
        </w:tc>
      </w:tr>
      <w:tr w:rsidR="00AE5110" w:rsidRPr="00AE5110" w14:paraId="299C6416" w14:textId="77777777" w:rsidTr="00AE5110">
        <w:tc>
          <w:tcPr>
            <w:tcW w:w="3118" w:type="dxa"/>
          </w:tcPr>
          <w:p w14:paraId="7E2E9489" w14:textId="77777777" w:rsidR="00AE5110" w:rsidRPr="00AE5110" w:rsidRDefault="00AE5110" w:rsidP="00AE5110">
            <w:pPr>
              <w:rPr>
                <w:rFonts w:ascii="Calibri" w:eastAsia="Calibri" w:hAnsi="Calibri" w:cs="Times New Roman"/>
                <w:b/>
                <w:sz w:val="18"/>
                <w:szCs w:val="18"/>
                <w:lang w:eastAsia="en-US"/>
              </w:rPr>
            </w:pPr>
            <w:r w:rsidRPr="00AE5110">
              <w:rPr>
                <w:rFonts w:ascii="Calibri" w:eastAsia="Calibri" w:hAnsi="Calibri" w:cs="Times New Roman"/>
                <w:b/>
                <w:sz w:val="18"/>
                <w:szCs w:val="18"/>
                <w:lang w:eastAsia="en-US"/>
              </w:rPr>
              <w:t xml:space="preserve">Mentor </w:t>
            </w:r>
          </w:p>
          <w:p w14:paraId="5C05441A" w14:textId="77777777" w:rsidR="00AE5110" w:rsidRPr="00AE5110" w:rsidRDefault="00AE5110" w:rsidP="00AE5110">
            <w:pPr>
              <w:rPr>
                <w:rFonts w:ascii="Calibri" w:eastAsia="Calibri" w:hAnsi="Calibri" w:cs="Times New Roman"/>
                <w:sz w:val="18"/>
                <w:szCs w:val="18"/>
                <w:lang w:eastAsia="en-US"/>
              </w:rPr>
            </w:pPr>
            <w:r w:rsidRPr="00AE5110">
              <w:rPr>
                <w:rFonts w:ascii="Calibri" w:eastAsia="Calibri" w:hAnsi="Calibri" w:cs="Times New Roman"/>
                <w:sz w:val="18"/>
                <w:szCs w:val="18"/>
                <w:lang w:eastAsia="en-US"/>
              </w:rPr>
              <w:t xml:space="preserve">Werknemer is: onbewust onbekwaam. </w:t>
            </w:r>
          </w:p>
          <w:p w14:paraId="51128EDB" w14:textId="77777777" w:rsidR="00AE5110" w:rsidRPr="00AE5110" w:rsidRDefault="00AE5110" w:rsidP="00AE5110">
            <w:pPr>
              <w:rPr>
                <w:rFonts w:ascii="Calibri" w:eastAsia="Calibri" w:hAnsi="Calibri" w:cs="Times New Roman"/>
                <w:sz w:val="18"/>
                <w:szCs w:val="18"/>
                <w:lang w:eastAsia="en-US"/>
              </w:rPr>
            </w:pPr>
            <w:r w:rsidRPr="00AE5110">
              <w:rPr>
                <w:rFonts w:ascii="Calibri" w:eastAsia="Calibri" w:hAnsi="Calibri" w:cs="Times New Roman"/>
                <w:sz w:val="18"/>
                <w:szCs w:val="18"/>
                <w:lang w:eastAsia="en-US"/>
              </w:rPr>
              <w:t>De vraag komt vaak in de vorm van een (ziek)melding (Wegenwacht) of op verzoek van de leidinggevende.</w:t>
            </w:r>
          </w:p>
          <w:p w14:paraId="4FFF5999" w14:textId="77777777" w:rsidR="00AE5110" w:rsidRPr="00AE5110" w:rsidRDefault="00AE5110" w:rsidP="00AE5110">
            <w:pPr>
              <w:rPr>
                <w:rFonts w:ascii="Calibri" w:eastAsia="Calibri" w:hAnsi="Calibri" w:cs="Times New Roman"/>
                <w:sz w:val="18"/>
                <w:szCs w:val="18"/>
                <w:lang w:eastAsia="en-US"/>
              </w:rPr>
            </w:pPr>
          </w:p>
        </w:tc>
        <w:tc>
          <w:tcPr>
            <w:tcW w:w="3119" w:type="dxa"/>
          </w:tcPr>
          <w:p w14:paraId="121D2DF5" w14:textId="77777777" w:rsidR="00AE5110" w:rsidRPr="00AE5110" w:rsidRDefault="00AE5110" w:rsidP="00AE5110">
            <w:pPr>
              <w:rPr>
                <w:rFonts w:ascii="Calibri" w:eastAsia="Calibri" w:hAnsi="Calibri" w:cs="Times New Roman"/>
                <w:b/>
                <w:sz w:val="18"/>
                <w:szCs w:val="18"/>
                <w:lang w:eastAsia="en-US"/>
              </w:rPr>
            </w:pPr>
            <w:r w:rsidRPr="00AE5110">
              <w:rPr>
                <w:rFonts w:ascii="Calibri" w:eastAsia="Calibri" w:hAnsi="Calibri" w:cs="Times New Roman"/>
                <w:b/>
                <w:sz w:val="18"/>
                <w:szCs w:val="18"/>
                <w:lang w:eastAsia="en-US"/>
              </w:rPr>
              <w:t>Trainer</w:t>
            </w:r>
          </w:p>
          <w:p w14:paraId="0478CEA6" w14:textId="77777777" w:rsidR="00AE5110" w:rsidRPr="00AE5110" w:rsidRDefault="00AE5110" w:rsidP="00AE5110">
            <w:pPr>
              <w:rPr>
                <w:rFonts w:ascii="Calibri" w:eastAsia="Calibri" w:hAnsi="Calibri" w:cs="Times New Roman"/>
                <w:sz w:val="18"/>
                <w:szCs w:val="18"/>
                <w:lang w:eastAsia="en-US"/>
              </w:rPr>
            </w:pPr>
            <w:r w:rsidRPr="00AE5110">
              <w:rPr>
                <w:rFonts w:ascii="Calibri" w:eastAsia="Calibri" w:hAnsi="Calibri" w:cs="Times New Roman"/>
                <w:sz w:val="18"/>
                <w:szCs w:val="18"/>
                <w:lang w:eastAsia="en-US"/>
              </w:rPr>
              <w:t xml:space="preserve">Werknemer is bewust onbekwaam en heeft een doelgerichte oefenvraag op gebied van sociale of mentale vaardigheden. </w:t>
            </w:r>
          </w:p>
        </w:tc>
      </w:tr>
      <w:tr w:rsidR="00AE5110" w:rsidRPr="00AE5110" w14:paraId="5EB35029" w14:textId="77777777" w:rsidTr="00AE5110">
        <w:trPr>
          <w:trHeight w:val="491"/>
        </w:trPr>
        <w:tc>
          <w:tcPr>
            <w:tcW w:w="3118" w:type="dxa"/>
            <w:shd w:val="clear" w:color="auto" w:fill="00B050"/>
          </w:tcPr>
          <w:p w14:paraId="6FB87927" w14:textId="77777777" w:rsidR="00AE5110" w:rsidRPr="00AE5110" w:rsidRDefault="00AE5110" w:rsidP="00AE5110">
            <w:pPr>
              <w:rPr>
                <w:rFonts w:ascii="Calibri" w:eastAsia="Calibri" w:hAnsi="Calibri" w:cs="Times New Roman"/>
                <w:b/>
                <w:bCs w:val="0"/>
                <w:szCs w:val="20"/>
                <w:lang w:eastAsia="en-US"/>
              </w:rPr>
            </w:pPr>
            <w:r w:rsidRPr="00AE5110">
              <w:rPr>
                <w:rFonts w:ascii="Calibri" w:eastAsia="Calibri" w:hAnsi="Calibri" w:cs="Times New Roman"/>
                <w:b/>
                <w:bCs w:val="0"/>
                <w:szCs w:val="20"/>
                <w:lang w:eastAsia="en-US"/>
              </w:rPr>
              <w:t>2. PROBLEEM</w:t>
            </w:r>
          </w:p>
          <w:p w14:paraId="130CD338" w14:textId="77777777" w:rsidR="00AE5110" w:rsidRPr="00AE5110" w:rsidRDefault="00AE5110" w:rsidP="00AE5110">
            <w:pPr>
              <w:rPr>
                <w:rFonts w:ascii="Calibri" w:eastAsia="Calibri" w:hAnsi="Calibri" w:cs="Times New Roman"/>
                <w:szCs w:val="20"/>
                <w:lang w:eastAsia="en-US"/>
              </w:rPr>
            </w:pPr>
            <w:r w:rsidRPr="00AE5110">
              <w:rPr>
                <w:rFonts w:ascii="Calibri" w:eastAsia="Calibri" w:hAnsi="Calibri" w:cs="Times New Roman"/>
                <w:b/>
                <w:bCs w:val="0"/>
                <w:szCs w:val="20"/>
                <w:lang w:eastAsia="en-US"/>
              </w:rPr>
              <w:t xml:space="preserve"> </w:t>
            </w:r>
            <w:r w:rsidRPr="00AE5110">
              <w:rPr>
                <w:rFonts w:ascii="Calibri" w:eastAsia="Calibri" w:hAnsi="Calibri" w:cs="Times New Roman"/>
                <w:szCs w:val="20"/>
                <w:lang w:eastAsia="en-US"/>
              </w:rPr>
              <w:t xml:space="preserve">(Voelen)  </w:t>
            </w:r>
          </w:p>
        </w:tc>
        <w:tc>
          <w:tcPr>
            <w:tcW w:w="3119" w:type="dxa"/>
            <w:shd w:val="clear" w:color="auto" w:fill="FFFF00"/>
          </w:tcPr>
          <w:p w14:paraId="6E0FBD2B" w14:textId="77777777" w:rsidR="00AE5110" w:rsidRPr="00AE5110" w:rsidRDefault="00AE5110" w:rsidP="00AE5110">
            <w:pPr>
              <w:rPr>
                <w:rFonts w:ascii="Calibri" w:eastAsia="Calibri" w:hAnsi="Calibri" w:cs="Times New Roman"/>
                <w:b/>
                <w:bCs w:val="0"/>
                <w:szCs w:val="20"/>
                <w:lang w:eastAsia="en-US"/>
              </w:rPr>
            </w:pPr>
            <w:r w:rsidRPr="00AE5110">
              <w:rPr>
                <w:rFonts w:ascii="Calibri" w:eastAsia="Calibri" w:hAnsi="Calibri" w:cs="Times New Roman"/>
                <w:b/>
                <w:bCs w:val="0"/>
                <w:szCs w:val="20"/>
                <w:lang w:eastAsia="en-US"/>
              </w:rPr>
              <w:t xml:space="preserve">3. DOEL </w:t>
            </w:r>
          </w:p>
          <w:p w14:paraId="6CD912CE" w14:textId="77777777" w:rsidR="00AE5110" w:rsidRPr="00AE5110" w:rsidRDefault="00AE5110" w:rsidP="00AE5110">
            <w:pPr>
              <w:rPr>
                <w:rFonts w:ascii="Calibri" w:eastAsia="Calibri" w:hAnsi="Calibri" w:cs="Times New Roman"/>
                <w:szCs w:val="20"/>
                <w:lang w:eastAsia="en-US"/>
              </w:rPr>
            </w:pPr>
            <w:r w:rsidRPr="00AE5110">
              <w:rPr>
                <w:rFonts w:ascii="Calibri" w:eastAsia="Calibri" w:hAnsi="Calibri" w:cs="Times New Roman"/>
                <w:szCs w:val="20"/>
                <w:lang w:eastAsia="en-US"/>
              </w:rPr>
              <w:t>(Willen)</w:t>
            </w:r>
          </w:p>
        </w:tc>
      </w:tr>
      <w:tr w:rsidR="00AE5110" w:rsidRPr="00AE5110" w14:paraId="3DD25EE9" w14:textId="77777777" w:rsidTr="00AE5110">
        <w:tc>
          <w:tcPr>
            <w:tcW w:w="3118" w:type="dxa"/>
          </w:tcPr>
          <w:p w14:paraId="20172151" w14:textId="77777777" w:rsidR="00AE5110" w:rsidRPr="00AE5110" w:rsidRDefault="00AE5110" w:rsidP="00AE5110">
            <w:pPr>
              <w:rPr>
                <w:rFonts w:ascii="Calibri" w:eastAsia="Calibri" w:hAnsi="Calibri" w:cs="Times New Roman"/>
                <w:b/>
                <w:sz w:val="18"/>
                <w:szCs w:val="18"/>
                <w:lang w:eastAsia="en-US"/>
              </w:rPr>
            </w:pPr>
            <w:r w:rsidRPr="00AE5110">
              <w:rPr>
                <w:rFonts w:ascii="Calibri" w:eastAsia="Calibri" w:hAnsi="Calibri" w:cs="Times New Roman"/>
                <w:b/>
                <w:sz w:val="18"/>
                <w:szCs w:val="18"/>
                <w:lang w:eastAsia="en-US"/>
              </w:rPr>
              <w:t xml:space="preserve">Psychotherapeut </w:t>
            </w:r>
          </w:p>
          <w:p w14:paraId="3265F3E6" w14:textId="77777777" w:rsidR="00AE5110" w:rsidRPr="00AE5110" w:rsidRDefault="00AE5110" w:rsidP="00AE5110">
            <w:pPr>
              <w:rPr>
                <w:rFonts w:ascii="Calibri" w:eastAsia="Calibri" w:hAnsi="Calibri" w:cs="Times New Roman"/>
                <w:sz w:val="18"/>
                <w:szCs w:val="18"/>
                <w:lang w:eastAsia="en-US"/>
              </w:rPr>
            </w:pPr>
            <w:r w:rsidRPr="00AE5110">
              <w:rPr>
                <w:rFonts w:ascii="Calibri" w:eastAsia="Calibri" w:hAnsi="Calibri" w:cs="Times New Roman"/>
                <w:sz w:val="18"/>
                <w:szCs w:val="18"/>
                <w:lang w:eastAsia="en-US"/>
              </w:rPr>
              <w:t>Werknemer is: bewust onbekwaam en heeft een hulpvraag om van klachten af te komen die gebaseerd zijn op een stoornis (DSM).</w:t>
            </w:r>
          </w:p>
          <w:p w14:paraId="0C4A7F5F" w14:textId="77777777" w:rsidR="00AE5110" w:rsidRPr="00AE5110" w:rsidRDefault="00AE5110" w:rsidP="00AE5110">
            <w:pPr>
              <w:rPr>
                <w:rFonts w:ascii="Calibri" w:eastAsia="Calibri" w:hAnsi="Calibri" w:cs="Times New Roman"/>
                <w:szCs w:val="20"/>
                <w:lang w:eastAsia="en-US"/>
              </w:rPr>
            </w:pPr>
          </w:p>
        </w:tc>
        <w:tc>
          <w:tcPr>
            <w:tcW w:w="3119" w:type="dxa"/>
          </w:tcPr>
          <w:p w14:paraId="2105178F" w14:textId="77777777" w:rsidR="00AE5110" w:rsidRPr="00AE5110" w:rsidRDefault="00AE5110" w:rsidP="00AE5110">
            <w:pPr>
              <w:rPr>
                <w:rFonts w:ascii="Calibri" w:eastAsia="Calibri" w:hAnsi="Calibri" w:cs="Times New Roman"/>
                <w:b/>
                <w:sz w:val="18"/>
                <w:szCs w:val="18"/>
                <w:lang w:eastAsia="en-US"/>
              </w:rPr>
            </w:pPr>
            <w:r w:rsidRPr="00AE5110">
              <w:rPr>
                <w:rFonts w:ascii="Calibri" w:eastAsia="Calibri" w:hAnsi="Calibri" w:cs="Times New Roman"/>
                <w:b/>
                <w:sz w:val="18"/>
                <w:szCs w:val="18"/>
                <w:lang w:eastAsia="en-US"/>
              </w:rPr>
              <w:t xml:space="preserve">Coach </w:t>
            </w:r>
          </w:p>
          <w:p w14:paraId="5B659DB1" w14:textId="77777777" w:rsidR="00AE5110" w:rsidRPr="00AE5110" w:rsidRDefault="00AE5110" w:rsidP="00AE5110">
            <w:pPr>
              <w:rPr>
                <w:rFonts w:ascii="Calibri" w:eastAsia="Calibri" w:hAnsi="Calibri" w:cs="Times New Roman"/>
                <w:sz w:val="18"/>
                <w:szCs w:val="18"/>
                <w:lang w:eastAsia="en-US"/>
              </w:rPr>
            </w:pPr>
            <w:r w:rsidRPr="00AE5110">
              <w:rPr>
                <w:rFonts w:ascii="Calibri" w:eastAsia="Calibri" w:hAnsi="Calibri" w:cs="Times New Roman"/>
                <w:sz w:val="18"/>
                <w:szCs w:val="18"/>
                <w:lang w:eastAsia="en-US"/>
              </w:rPr>
              <w:t>Werknemer is: bewust onbekwaam en heeft een ontwikkelvraag om een doel te bereiken (zingeving/ mentale inzetbaarheid).</w:t>
            </w:r>
          </w:p>
          <w:p w14:paraId="645F79D9" w14:textId="77777777" w:rsidR="00AE5110" w:rsidRPr="00AE5110" w:rsidRDefault="00AE5110" w:rsidP="00AE5110">
            <w:pPr>
              <w:rPr>
                <w:rFonts w:ascii="Calibri" w:eastAsia="Calibri" w:hAnsi="Calibri" w:cs="Times New Roman"/>
                <w:szCs w:val="20"/>
                <w:lang w:eastAsia="en-US"/>
              </w:rPr>
            </w:pPr>
          </w:p>
        </w:tc>
      </w:tr>
      <w:bookmarkEnd w:id="55"/>
    </w:tbl>
    <w:p w14:paraId="4A8FEBC2" w14:textId="77777777" w:rsidR="00AE5110" w:rsidRPr="00AE5110" w:rsidRDefault="00AE5110" w:rsidP="00AE5110">
      <w:pPr>
        <w:rPr>
          <w:rFonts w:ascii="Calibri" w:eastAsia="Calibri" w:hAnsi="Calibri" w:cs="Times New Roman"/>
          <w:szCs w:val="20"/>
          <w:lang w:eastAsia="en-US"/>
        </w:rPr>
      </w:pPr>
    </w:p>
    <w:p w14:paraId="0E544686" w14:textId="77777777" w:rsidR="00AE5110" w:rsidRPr="00AE5110" w:rsidRDefault="00AE5110" w:rsidP="00AE5110">
      <w:pPr>
        <w:rPr>
          <w:rFonts w:ascii="Calibri" w:eastAsia="Calibri" w:hAnsi="Calibri" w:cs="Times New Roman"/>
          <w:szCs w:val="20"/>
          <w:lang w:eastAsia="en-US"/>
        </w:rPr>
      </w:pPr>
    </w:p>
    <w:p w14:paraId="52223C60" w14:textId="77777777" w:rsidR="00AE5110" w:rsidRPr="00AE5110" w:rsidRDefault="00AE5110" w:rsidP="00AE5110">
      <w:pPr>
        <w:rPr>
          <w:rFonts w:ascii="Calibri" w:eastAsia="Calibri" w:hAnsi="Calibri" w:cs="Times New Roman"/>
          <w:szCs w:val="20"/>
          <w:lang w:eastAsia="en-US"/>
        </w:rPr>
      </w:pPr>
    </w:p>
    <w:p w14:paraId="06730379" w14:textId="77777777" w:rsidR="00AE5110" w:rsidRPr="00AE5110" w:rsidRDefault="00AE5110" w:rsidP="00AE5110">
      <w:pPr>
        <w:rPr>
          <w:rFonts w:ascii="Calibri" w:eastAsia="Calibri" w:hAnsi="Calibri" w:cs="Times New Roman"/>
          <w:b/>
          <w:szCs w:val="20"/>
          <w:lang w:eastAsia="en-US"/>
        </w:rPr>
      </w:pPr>
    </w:p>
    <w:p w14:paraId="0558EF36" w14:textId="77777777" w:rsidR="00AE5110" w:rsidRPr="00AE5110" w:rsidRDefault="00AE5110" w:rsidP="00AE5110">
      <w:pPr>
        <w:rPr>
          <w:rFonts w:ascii="Calibri" w:eastAsia="Calibri" w:hAnsi="Calibri" w:cs="Times New Roman"/>
          <w:b/>
          <w:szCs w:val="20"/>
          <w:lang w:eastAsia="en-US"/>
        </w:rPr>
      </w:pPr>
    </w:p>
    <w:p w14:paraId="3FDD8B36" w14:textId="77777777" w:rsidR="00AE5110" w:rsidRPr="00AE5110" w:rsidRDefault="00AE5110" w:rsidP="00AE5110">
      <w:pPr>
        <w:rPr>
          <w:rFonts w:ascii="Calibri" w:eastAsia="Calibri" w:hAnsi="Calibri" w:cs="Times New Roman"/>
          <w:b/>
          <w:szCs w:val="20"/>
          <w:lang w:eastAsia="en-US"/>
        </w:rPr>
      </w:pPr>
    </w:p>
    <w:p w14:paraId="313270FB" w14:textId="77777777" w:rsidR="00AE5110" w:rsidRPr="00AE5110" w:rsidRDefault="00AE5110" w:rsidP="00AE5110">
      <w:pPr>
        <w:rPr>
          <w:rFonts w:ascii="Calibri" w:eastAsia="Calibri" w:hAnsi="Calibri" w:cs="Times New Roman"/>
          <w:b/>
          <w:szCs w:val="20"/>
          <w:lang w:eastAsia="en-US"/>
        </w:rPr>
      </w:pPr>
    </w:p>
    <w:p w14:paraId="77252944" w14:textId="77777777" w:rsidR="00AE5110" w:rsidRPr="00AE5110" w:rsidRDefault="00AE5110" w:rsidP="00AE5110">
      <w:pPr>
        <w:rPr>
          <w:rFonts w:ascii="Calibri" w:eastAsia="Calibri" w:hAnsi="Calibri" w:cs="Times New Roman"/>
          <w:b/>
          <w:szCs w:val="20"/>
          <w:lang w:eastAsia="en-US"/>
        </w:rPr>
      </w:pPr>
    </w:p>
    <w:p w14:paraId="67AD1EF8" w14:textId="77777777" w:rsidR="00AE5110" w:rsidRPr="00AE5110" w:rsidRDefault="00AE5110" w:rsidP="00AE5110">
      <w:pPr>
        <w:rPr>
          <w:rFonts w:ascii="Calibri" w:eastAsia="Calibri" w:hAnsi="Calibri" w:cs="Times New Roman"/>
          <w:b/>
          <w:szCs w:val="20"/>
          <w:lang w:eastAsia="en-US"/>
        </w:rPr>
      </w:pPr>
    </w:p>
    <w:p w14:paraId="778A074D" w14:textId="77777777" w:rsidR="00AE5110" w:rsidRPr="00AE5110" w:rsidRDefault="00AE5110" w:rsidP="00AE5110">
      <w:pPr>
        <w:rPr>
          <w:rFonts w:ascii="Calibri" w:eastAsia="Calibri" w:hAnsi="Calibri" w:cs="Times New Roman"/>
          <w:b/>
          <w:szCs w:val="20"/>
          <w:lang w:eastAsia="en-US"/>
        </w:rPr>
      </w:pPr>
    </w:p>
    <w:p w14:paraId="054714CE" w14:textId="77777777" w:rsidR="00AE5110" w:rsidRPr="00AE5110" w:rsidRDefault="00AE5110" w:rsidP="00AE5110">
      <w:pPr>
        <w:rPr>
          <w:rFonts w:ascii="Calibri" w:eastAsia="Calibri" w:hAnsi="Calibri" w:cs="Times New Roman"/>
          <w:b/>
          <w:szCs w:val="20"/>
          <w:lang w:eastAsia="en-US"/>
        </w:rPr>
      </w:pPr>
    </w:p>
    <w:p w14:paraId="12F5D1D2" w14:textId="77777777" w:rsidR="00AE5110" w:rsidRPr="00AE5110" w:rsidRDefault="00AE5110" w:rsidP="00AE5110">
      <w:pPr>
        <w:rPr>
          <w:rFonts w:ascii="Calibri" w:eastAsia="Calibri" w:hAnsi="Calibri" w:cs="Times New Roman"/>
          <w:b/>
          <w:szCs w:val="20"/>
          <w:lang w:eastAsia="en-US"/>
        </w:rPr>
      </w:pPr>
    </w:p>
    <w:p w14:paraId="7B7F147E" w14:textId="77777777" w:rsidR="00AE5110" w:rsidRPr="00AE5110" w:rsidRDefault="00AE5110" w:rsidP="00AE5110">
      <w:pPr>
        <w:rPr>
          <w:rFonts w:ascii="Calibri" w:eastAsia="Calibri" w:hAnsi="Calibri" w:cs="Times New Roman"/>
          <w:b/>
          <w:szCs w:val="20"/>
          <w:lang w:eastAsia="en-US"/>
        </w:rPr>
      </w:pPr>
    </w:p>
    <w:p w14:paraId="5542103F" w14:textId="77777777" w:rsidR="00AE5110" w:rsidRPr="00AE5110" w:rsidRDefault="00AE5110" w:rsidP="00AE5110">
      <w:pPr>
        <w:rPr>
          <w:rFonts w:ascii="Calibri" w:eastAsia="Calibri" w:hAnsi="Calibri" w:cs="Times New Roman"/>
          <w:b/>
          <w:szCs w:val="20"/>
          <w:lang w:eastAsia="en-US"/>
        </w:rPr>
      </w:pPr>
    </w:p>
    <w:p w14:paraId="62761F12" w14:textId="77777777" w:rsidR="00AE5110" w:rsidRPr="00AE5110" w:rsidRDefault="00AE5110" w:rsidP="00AE5110">
      <w:pPr>
        <w:rPr>
          <w:rFonts w:ascii="Calibri" w:eastAsia="Calibri" w:hAnsi="Calibri" w:cs="Times New Roman"/>
          <w:b/>
          <w:szCs w:val="20"/>
          <w:lang w:eastAsia="en-US"/>
        </w:rPr>
      </w:pPr>
    </w:p>
    <w:p w14:paraId="6892DBBD" w14:textId="77777777" w:rsidR="00AE5110" w:rsidRPr="00AE5110" w:rsidRDefault="00AE5110" w:rsidP="00AE5110">
      <w:pPr>
        <w:rPr>
          <w:rFonts w:ascii="Calibri" w:eastAsia="Calibri" w:hAnsi="Calibri" w:cs="Times New Roman"/>
          <w:b/>
          <w:szCs w:val="20"/>
          <w:lang w:eastAsia="en-US"/>
        </w:rPr>
      </w:pPr>
    </w:p>
    <w:p w14:paraId="6504D892" w14:textId="265A0634" w:rsidR="00AE5110" w:rsidRPr="00AE5110" w:rsidRDefault="00AE5110" w:rsidP="00AE5110">
      <w:pPr>
        <w:rPr>
          <w:rFonts w:ascii="Calibri" w:eastAsia="Calibri" w:hAnsi="Calibri" w:cs="Times New Roman"/>
          <w:b/>
          <w:szCs w:val="20"/>
          <w:lang w:eastAsia="en-US"/>
        </w:rPr>
      </w:pPr>
    </w:p>
    <w:p w14:paraId="05F53CFF" w14:textId="65C3B98B" w:rsidR="00AE5110" w:rsidRPr="00AE5110" w:rsidRDefault="00AE5110" w:rsidP="00AE5110">
      <w:pPr>
        <w:rPr>
          <w:rFonts w:ascii="Calibri" w:eastAsia="Calibri" w:hAnsi="Calibri" w:cs="Times New Roman"/>
          <w:b/>
          <w:szCs w:val="20"/>
          <w:lang w:eastAsia="en-US"/>
        </w:rPr>
      </w:pPr>
    </w:p>
    <w:p w14:paraId="2C31C1F4" w14:textId="76D7B0A1" w:rsidR="00AE5110" w:rsidRPr="00AE5110" w:rsidRDefault="00AE5110" w:rsidP="00AE5110">
      <w:pPr>
        <w:rPr>
          <w:rFonts w:ascii="Calibri" w:eastAsia="Calibri" w:hAnsi="Calibri" w:cs="Times New Roman"/>
          <w:b/>
          <w:szCs w:val="20"/>
          <w:lang w:eastAsia="en-US"/>
        </w:rPr>
      </w:pPr>
    </w:p>
    <w:p w14:paraId="0BEA73C7" w14:textId="6127DA1D" w:rsidR="00AE5110" w:rsidRPr="00386402" w:rsidRDefault="00AE5110" w:rsidP="00386402">
      <w:pPr>
        <w:rPr>
          <w:b/>
          <w:bCs w:val="0"/>
        </w:rPr>
      </w:pPr>
      <w:r w:rsidRPr="00386402">
        <w:rPr>
          <w:b/>
          <w:bCs w:val="0"/>
        </w:rPr>
        <w:t>Wat doet een counselor?</w:t>
      </w:r>
    </w:p>
    <w:p w14:paraId="3C684D5E" w14:textId="77777777" w:rsidR="00AE5110" w:rsidRPr="00AE5110" w:rsidRDefault="00AE5110" w:rsidP="00AE5110">
      <w:pPr>
        <w:rPr>
          <w:rFonts w:ascii="Calibri" w:eastAsia="Calibri" w:hAnsi="Calibri" w:cs="Times New Roman"/>
          <w:szCs w:val="20"/>
          <w:lang w:eastAsia="en-US"/>
        </w:rPr>
      </w:pPr>
      <w:r w:rsidRPr="00AE5110">
        <w:rPr>
          <w:rFonts w:ascii="Calibri" w:eastAsia="Calibri" w:hAnsi="Calibri" w:cs="Times New Roman"/>
          <w:szCs w:val="20"/>
          <w:lang w:eastAsia="en-US"/>
        </w:rPr>
        <w:t xml:space="preserve">Een counselor is meer gericht op je persoonlijke welzijn; ‘goed in je vel zitten’, zowel op je werk als privé, terwijl een coach meer gericht is op de taak-as: het ontwikkelen van je talenten. </w:t>
      </w:r>
    </w:p>
    <w:p w14:paraId="086CF235" w14:textId="77777777" w:rsidR="00AE5110" w:rsidRPr="00AE5110" w:rsidRDefault="00AE5110" w:rsidP="00AE5110">
      <w:pPr>
        <w:rPr>
          <w:rFonts w:ascii="Calibri" w:eastAsia="Calibri" w:hAnsi="Calibri" w:cs="Times New Roman"/>
          <w:b/>
          <w:szCs w:val="20"/>
          <w:lang w:eastAsia="en-US"/>
        </w:rPr>
      </w:pPr>
    </w:p>
    <w:p w14:paraId="569493AD" w14:textId="77777777" w:rsidR="00AE5110" w:rsidRPr="00386402" w:rsidRDefault="00AE5110" w:rsidP="00386402">
      <w:pPr>
        <w:rPr>
          <w:b/>
          <w:bCs w:val="0"/>
        </w:rPr>
      </w:pPr>
      <w:r w:rsidRPr="00386402">
        <w:rPr>
          <w:b/>
          <w:bCs w:val="0"/>
        </w:rPr>
        <w:t>Wat doet een consultant?</w:t>
      </w:r>
    </w:p>
    <w:p w14:paraId="1CF22513" w14:textId="77777777" w:rsidR="00AE5110" w:rsidRPr="00AE5110" w:rsidRDefault="00AE5110" w:rsidP="00AE5110">
      <w:pPr>
        <w:rPr>
          <w:rFonts w:ascii="Calibri" w:eastAsia="Calibri" w:hAnsi="Calibri" w:cs="Times New Roman"/>
          <w:szCs w:val="20"/>
          <w:lang w:eastAsia="en-US"/>
        </w:rPr>
      </w:pPr>
      <w:r w:rsidRPr="00AE5110">
        <w:rPr>
          <w:rFonts w:ascii="Calibri" w:eastAsia="Calibri" w:hAnsi="Calibri" w:cs="Times New Roman"/>
          <w:szCs w:val="20"/>
          <w:lang w:eastAsia="en-US"/>
        </w:rPr>
        <w:t>Een consultant werkt vooral organisatiegericht. Een consultant wordt geraadpleegd op grond van deskundigheid en brengt advies uit op het gebied van bedrijfsknelpunten. Meestal in de vorm van een rapportage. Een consultant heeft een inspanningsverplichting terwijl een manager wordt afgerekend op het resultaat.</w:t>
      </w:r>
    </w:p>
    <w:p w14:paraId="1084F97C" w14:textId="77777777" w:rsidR="00AE5110" w:rsidRPr="00AE5110" w:rsidRDefault="00AE5110" w:rsidP="00AE5110">
      <w:pPr>
        <w:rPr>
          <w:rFonts w:ascii="Calibri" w:eastAsia="Calibri" w:hAnsi="Calibri" w:cs="Times New Roman"/>
          <w:szCs w:val="20"/>
          <w:lang w:eastAsia="en-US"/>
        </w:rPr>
      </w:pPr>
    </w:p>
    <w:p w14:paraId="5863CAA2" w14:textId="77777777" w:rsidR="00AE5110" w:rsidRPr="00386402" w:rsidRDefault="00AE5110" w:rsidP="00386402">
      <w:pPr>
        <w:rPr>
          <w:b/>
          <w:bCs w:val="0"/>
        </w:rPr>
      </w:pPr>
      <w:r w:rsidRPr="00386402">
        <w:rPr>
          <w:b/>
          <w:bCs w:val="0"/>
        </w:rPr>
        <w:t>Wat doet een supervisor?</w:t>
      </w:r>
    </w:p>
    <w:p w14:paraId="076198B9" w14:textId="77777777" w:rsidR="00AE5110" w:rsidRPr="00AE5110" w:rsidRDefault="00AE5110" w:rsidP="00AE5110">
      <w:pPr>
        <w:rPr>
          <w:rFonts w:ascii="Calibri" w:eastAsia="Calibri" w:hAnsi="Calibri" w:cs="Times New Roman"/>
          <w:szCs w:val="20"/>
          <w:lang w:eastAsia="en-US"/>
        </w:rPr>
      </w:pPr>
      <w:r w:rsidRPr="00AE5110">
        <w:rPr>
          <w:rFonts w:ascii="Calibri" w:eastAsia="Calibri" w:hAnsi="Calibri" w:cs="Times New Roman"/>
          <w:szCs w:val="20"/>
          <w:lang w:eastAsia="en-US"/>
        </w:rPr>
        <w:t xml:space="preserve">Supervisie is een onderdeel van een opleidingstraject. Een supervisor ziet erop toe dat de geleerde stof op de juiste wijze door een trainee wordt toegepast. Als cursisten elkaar superviseren dan heet dat intervisie. </w:t>
      </w:r>
    </w:p>
    <w:p w14:paraId="462CABF3" w14:textId="77777777" w:rsidR="00AE5110" w:rsidRPr="00AE5110" w:rsidRDefault="00AE5110" w:rsidP="00AE5110">
      <w:pPr>
        <w:rPr>
          <w:rFonts w:ascii="Calibri" w:eastAsia="Calibri" w:hAnsi="Calibri" w:cs="Times New Roman"/>
          <w:szCs w:val="20"/>
          <w:lang w:eastAsia="en-US"/>
        </w:rPr>
      </w:pPr>
    </w:p>
    <w:p w14:paraId="3ACD72B4" w14:textId="77777777" w:rsidR="00AE5110" w:rsidRPr="00386402" w:rsidRDefault="00AE5110" w:rsidP="00386402">
      <w:pPr>
        <w:rPr>
          <w:b/>
          <w:bCs w:val="0"/>
        </w:rPr>
      </w:pPr>
      <w:r w:rsidRPr="00386402">
        <w:rPr>
          <w:b/>
          <w:bCs w:val="0"/>
        </w:rPr>
        <w:t>Wat doet een manager?</w:t>
      </w:r>
    </w:p>
    <w:p w14:paraId="76B62CAB" w14:textId="77777777" w:rsidR="00AE5110" w:rsidRPr="00AE5110" w:rsidRDefault="00AE5110" w:rsidP="00AE5110">
      <w:pPr>
        <w:rPr>
          <w:rFonts w:ascii="Calibri" w:eastAsia="Calibri" w:hAnsi="Calibri" w:cs="Times New Roman"/>
          <w:szCs w:val="20"/>
          <w:lang w:eastAsia="en-US"/>
        </w:rPr>
      </w:pPr>
      <w:r w:rsidRPr="00AE5110">
        <w:rPr>
          <w:rFonts w:ascii="Calibri" w:eastAsia="Calibri" w:hAnsi="Calibri" w:cs="Times New Roman"/>
          <w:szCs w:val="20"/>
          <w:lang w:eastAsia="en-US"/>
        </w:rPr>
        <w:t>Een manager is iemand is iemand die organiseert en faciliteert. Een manager denkt in termen van input en output en laat de throughput over aan de deskundige. Wat investeer ik in mijn werknemers en welk rendement kan ik dan verwachten? Een manager heeft een taak, bevoegdheid en verantwoordelijkheid (t.b.v.) en heeft invloed op basis van zijn hiërarchische macht. Een leider heeft invloed op basis van gezag en een deskundige heeft invloed op grond van zijn of haar expertise.</w:t>
      </w:r>
    </w:p>
    <w:p w14:paraId="45DC8EB0" w14:textId="77777777" w:rsidR="00AE5110" w:rsidRPr="00AE5110" w:rsidRDefault="00AE5110" w:rsidP="00AE5110">
      <w:pPr>
        <w:rPr>
          <w:rFonts w:ascii="Calibri" w:eastAsia="Calibri" w:hAnsi="Calibri" w:cs="Times New Roman"/>
          <w:szCs w:val="20"/>
          <w:lang w:eastAsia="en-US"/>
        </w:rPr>
      </w:pPr>
    </w:p>
    <w:p w14:paraId="395AC570" w14:textId="77777777" w:rsidR="00AE5110" w:rsidRPr="00386402" w:rsidRDefault="00AE5110" w:rsidP="00386402">
      <w:pPr>
        <w:rPr>
          <w:b/>
          <w:bCs w:val="0"/>
        </w:rPr>
      </w:pPr>
      <w:bookmarkStart w:id="56" w:name="_Toc45659807"/>
      <w:r w:rsidRPr="00386402">
        <w:rPr>
          <w:b/>
          <w:bCs w:val="0"/>
        </w:rPr>
        <w:lastRenderedPageBreak/>
        <w:t>Wat doet een leidinggevende?</w:t>
      </w:r>
      <w:bookmarkEnd w:id="56"/>
    </w:p>
    <w:p w14:paraId="6A5528CF" w14:textId="73EC5D47" w:rsidR="00AE5110" w:rsidRDefault="00AE5110" w:rsidP="00AE5110">
      <w:pPr>
        <w:rPr>
          <w:rFonts w:ascii="Calibri" w:eastAsia="Calibri" w:hAnsi="Calibri" w:cs="Times New Roman"/>
          <w:szCs w:val="20"/>
          <w:lang w:eastAsia="en-US"/>
        </w:rPr>
      </w:pPr>
      <w:r w:rsidRPr="00AE5110">
        <w:rPr>
          <w:rFonts w:ascii="Calibri" w:eastAsia="Calibri" w:hAnsi="Calibri" w:cs="Times New Roman"/>
          <w:szCs w:val="20"/>
          <w:lang w:eastAsia="en-US"/>
        </w:rPr>
        <w:t>Een leidinggevende geeft leiding aan een groep deskundigen (een staf) of een multidisciplinair team. Dat doet hij of zij volgens een theoretisch model met als doel het benutten van ieders mogelijkheden zodat het geheel meer is dan de som der delen. Een leidinggevende heeft macht op grond van zijn/ haar bevoegdheden en gezag op grond van zi</w:t>
      </w:r>
      <w:r w:rsidR="009F395A">
        <w:rPr>
          <w:rFonts w:ascii="Calibri" w:eastAsia="Calibri" w:hAnsi="Calibri" w:cs="Times New Roman"/>
          <w:szCs w:val="20"/>
          <w:lang w:eastAsia="en-US"/>
        </w:rPr>
        <w:t>jn</w:t>
      </w:r>
      <w:r w:rsidRPr="00AE5110">
        <w:rPr>
          <w:rFonts w:ascii="Calibri" w:eastAsia="Calibri" w:hAnsi="Calibri" w:cs="Times New Roman"/>
          <w:szCs w:val="20"/>
          <w:lang w:eastAsia="en-US"/>
        </w:rPr>
        <w:t xml:space="preserve">/ haar kennis en ervaring. </w:t>
      </w:r>
    </w:p>
    <w:p w14:paraId="4DC360DB" w14:textId="2A4E3DA0" w:rsidR="00386402" w:rsidRDefault="00386402" w:rsidP="00AE5110">
      <w:pPr>
        <w:rPr>
          <w:rFonts w:ascii="Calibri" w:eastAsia="Calibri" w:hAnsi="Calibri" w:cs="Times New Roman"/>
          <w:szCs w:val="20"/>
          <w:lang w:eastAsia="en-US"/>
        </w:rPr>
      </w:pPr>
    </w:p>
    <w:p w14:paraId="169EEA4F" w14:textId="24B46DC7" w:rsidR="00386402" w:rsidRPr="00386402" w:rsidRDefault="00386402" w:rsidP="00386402">
      <w:pPr>
        <w:rPr>
          <w:rFonts w:eastAsia="Calibri"/>
          <w:b/>
          <w:bCs w:val="0"/>
        </w:rPr>
      </w:pPr>
      <w:r w:rsidRPr="00386402">
        <w:rPr>
          <w:rFonts w:eastAsia="Calibri"/>
          <w:b/>
          <w:bCs w:val="0"/>
        </w:rPr>
        <w:t>Wat doet de werknemer?</w:t>
      </w:r>
    </w:p>
    <w:p w14:paraId="739B765D" w14:textId="77777777" w:rsidR="00386402" w:rsidRPr="00AE5110" w:rsidRDefault="00386402" w:rsidP="00386402">
      <w:r w:rsidRPr="00AE5110">
        <w:rPr>
          <w:rFonts w:eastAsia="Calibri"/>
        </w:rPr>
        <w:t xml:space="preserve">Je mentale inzetbaarheid versterk je als je de tijd neemt om te recupereren zodat je accu zich weer op kan laden. Recupereren wil zeggen: even iets doen waar je energie van krijgt. Recupereren kun je leren. Op den duur heb je daar steeds minder tijd voor nodig. </w:t>
      </w:r>
    </w:p>
    <w:p w14:paraId="2E18CF30" w14:textId="77777777" w:rsidR="00386402" w:rsidRPr="00AE5110" w:rsidRDefault="00386402" w:rsidP="00386402">
      <w:pPr>
        <w:jc w:val="center"/>
        <w:rPr>
          <w:rFonts w:eastAsia="Calibri"/>
          <w:color w:val="FF0000"/>
        </w:rPr>
      </w:pPr>
    </w:p>
    <w:tbl>
      <w:tblPr>
        <w:tblStyle w:val="Tabelraster"/>
        <w:tblW w:w="0" w:type="auto"/>
        <w:tblLook w:val="04A0" w:firstRow="1" w:lastRow="0" w:firstColumn="1" w:lastColumn="0" w:noHBand="0" w:noVBand="1"/>
      </w:tblPr>
      <w:tblGrid>
        <w:gridCol w:w="9488"/>
      </w:tblGrid>
      <w:tr w:rsidR="00386402" w:rsidRPr="00AE5110" w14:paraId="6DBFFB54" w14:textId="77777777" w:rsidTr="00495C8B">
        <w:tc>
          <w:tcPr>
            <w:tcW w:w="9488" w:type="dxa"/>
            <w:shd w:val="clear" w:color="auto" w:fill="1F3864" w:themeFill="accent1" w:themeFillShade="80"/>
          </w:tcPr>
          <w:p w14:paraId="08D13297" w14:textId="77777777" w:rsidR="00386402" w:rsidRPr="00AE5110" w:rsidRDefault="00386402" w:rsidP="00495C8B">
            <w:pPr>
              <w:jc w:val="center"/>
              <w:rPr>
                <w:rFonts w:ascii="Calibri" w:eastAsia="Calibri" w:hAnsi="Calibri" w:cs="Times New Roman"/>
                <w:bCs w:val="0"/>
                <w:i/>
                <w:iCs/>
                <w:szCs w:val="20"/>
              </w:rPr>
            </w:pPr>
            <w:bookmarkStart w:id="57" w:name="_Hlk47260236"/>
          </w:p>
          <w:p w14:paraId="5C8E8FA3" w14:textId="77777777" w:rsidR="00386402" w:rsidRPr="00AE5110" w:rsidRDefault="00386402" w:rsidP="00495C8B">
            <w:pPr>
              <w:jc w:val="center"/>
              <w:rPr>
                <w:rFonts w:ascii="Calibri" w:eastAsia="Calibri" w:hAnsi="Calibri" w:cs="Times New Roman"/>
                <w:bCs w:val="0"/>
                <w:color w:val="FFFFFF" w:themeColor="background1"/>
                <w:sz w:val="28"/>
                <w:szCs w:val="28"/>
              </w:rPr>
            </w:pPr>
            <w:r w:rsidRPr="00AE5110">
              <w:rPr>
                <w:rFonts w:ascii="Calibri" w:eastAsia="Calibri" w:hAnsi="Calibri" w:cs="Times New Roman"/>
                <w:bCs w:val="0"/>
                <w:color w:val="FFFFFF" w:themeColor="background1"/>
                <w:sz w:val="28"/>
                <w:szCs w:val="28"/>
              </w:rPr>
              <w:t xml:space="preserve">Duurzame mentale inzetbaarheid is niet gebaseerd </w:t>
            </w:r>
          </w:p>
          <w:p w14:paraId="642956AD" w14:textId="77777777" w:rsidR="00386402" w:rsidRPr="00AE5110" w:rsidRDefault="00386402" w:rsidP="00495C8B">
            <w:pPr>
              <w:jc w:val="center"/>
              <w:rPr>
                <w:rFonts w:ascii="Calibri" w:eastAsia="Calibri" w:hAnsi="Calibri" w:cs="Times New Roman"/>
                <w:bCs w:val="0"/>
                <w:color w:val="FFFFFF" w:themeColor="background1"/>
                <w:sz w:val="28"/>
                <w:szCs w:val="28"/>
              </w:rPr>
            </w:pPr>
            <w:r w:rsidRPr="00AE5110">
              <w:rPr>
                <w:rFonts w:ascii="Calibri" w:eastAsia="Calibri" w:hAnsi="Calibri" w:cs="Times New Roman"/>
                <w:bCs w:val="0"/>
                <w:color w:val="FFFFFF" w:themeColor="background1"/>
                <w:sz w:val="28"/>
                <w:szCs w:val="28"/>
              </w:rPr>
              <w:t>op het bereiken van de finish,</w:t>
            </w:r>
          </w:p>
          <w:p w14:paraId="20EF0B5C" w14:textId="77777777" w:rsidR="00386402" w:rsidRPr="00AE5110" w:rsidRDefault="00386402" w:rsidP="00495C8B">
            <w:pPr>
              <w:jc w:val="center"/>
              <w:rPr>
                <w:rFonts w:ascii="Calibri" w:eastAsia="Calibri" w:hAnsi="Calibri" w:cs="Times New Roman"/>
                <w:color w:val="FFFFFF" w:themeColor="background1"/>
                <w:sz w:val="28"/>
                <w:szCs w:val="28"/>
                <w:shd w:val="clear" w:color="auto" w:fill="FFFFFF"/>
              </w:rPr>
            </w:pPr>
            <w:r w:rsidRPr="00AE5110">
              <w:rPr>
                <w:rFonts w:ascii="Calibri" w:eastAsia="Calibri" w:hAnsi="Calibri" w:cs="Times New Roman"/>
                <w:bCs w:val="0"/>
                <w:color w:val="FFFFFF" w:themeColor="background1"/>
                <w:sz w:val="28"/>
                <w:szCs w:val="28"/>
              </w:rPr>
              <w:t xml:space="preserve">maar op het </w:t>
            </w:r>
            <w:r>
              <w:rPr>
                <w:rFonts w:ascii="Calibri" w:eastAsia="Calibri" w:hAnsi="Calibri" w:cs="Times New Roman"/>
                <w:bCs w:val="0"/>
                <w:color w:val="FFFFFF" w:themeColor="background1"/>
                <w:sz w:val="28"/>
                <w:szCs w:val="28"/>
              </w:rPr>
              <w:t>snel</w:t>
            </w:r>
            <w:r w:rsidRPr="00AE5110">
              <w:rPr>
                <w:rFonts w:ascii="Calibri" w:eastAsia="Calibri" w:hAnsi="Calibri" w:cs="Times New Roman"/>
                <w:bCs w:val="0"/>
                <w:color w:val="FFFFFF" w:themeColor="background1"/>
                <w:sz w:val="28"/>
                <w:szCs w:val="28"/>
              </w:rPr>
              <w:t xml:space="preserve">laden van </w:t>
            </w:r>
            <w:r>
              <w:rPr>
                <w:rFonts w:ascii="Calibri" w:eastAsia="Calibri" w:hAnsi="Calibri" w:cs="Times New Roman"/>
                <w:bCs w:val="0"/>
                <w:color w:val="FFFFFF" w:themeColor="background1"/>
                <w:sz w:val="28"/>
                <w:szCs w:val="28"/>
              </w:rPr>
              <w:t>j</w:t>
            </w:r>
            <w:r w:rsidRPr="00AE5110">
              <w:rPr>
                <w:rFonts w:ascii="Calibri" w:eastAsia="Calibri" w:hAnsi="Calibri" w:cs="Times New Roman"/>
                <w:bCs w:val="0"/>
                <w:color w:val="FFFFFF" w:themeColor="background1"/>
                <w:sz w:val="28"/>
                <w:szCs w:val="28"/>
              </w:rPr>
              <w:t>e accu tijdens de reis.</w:t>
            </w:r>
          </w:p>
          <w:p w14:paraId="0D937A1A" w14:textId="77777777" w:rsidR="00386402" w:rsidRPr="00AE5110" w:rsidRDefault="00386402" w:rsidP="00495C8B">
            <w:pPr>
              <w:jc w:val="center"/>
              <w:rPr>
                <w:rFonts w:ascii="Calibri" w:eastAsia="Calibri" w:hAnsi="Calibri" w:cs="Times New Roman"/>
                <w:bCs w:val="0"/>
                <w:szCs w:val="20"/>
              </w:rPr>
            </w:pPr>
          </w:p>
        </w:tc>
      </w:tr>
      <w:bookmarkEnd w:id="57"/>
    </w:tbl>
    <w:p w14:paraId="38E42CC8" w14:textId="77777777" w:rsidR="00386402" w:rsidRPr="00AE5110" w:rsidRDefault="00386402" w:rsidP="00AE5110">
      <w:pPr>
        <w:rPr>
          <w:rFonts w:ascii="Calibri" w:eastAsia="Calibri" w:hAnsi="Calibri" w:cs="Times New Roman"/>
          <w:szCs w:val="20"/>
          <w:lang w:eastAsia="en-US"/>
        </w:rPr>
      </w:pPr>
    </w:p>
    <w:p w14:paraId="600B8635" w14:textId="77777777" w:rsidR="00AE5110" w:rsidRPr="00AE5110" w:rsidRDefault="00AE5110" w:rsidP="00AE5110">
      <w:pPr>
        <w:rPr>
          <w:rFonts w:ascii="Calibri" w:eastAsia="Calibri" w:hAnsi="Calibri" w:cs="Times New Roman"/>
          <w:szCs w:val="20"/>
          <w:lang w:eastAsia="en-US"/>
        </w:rPr>
      </w:pPr>
    </w:p>
    <w:p w14:paraId="35288682" w14:textId="77777777" w:rsidR="00AE5110" w:rsidRPr="00AE5110" w:rsidRDefault="00AE5110" w:rsidP="00AE5110">
      <w:pPr>
        <w:rPr>
          <w:rFonts w:ascii="Calibri" w:eastAsia="Calibri" w:hAnsi="Calibri" w:cs="Times New Roman"/>
          <w:szCs w:val="20"/>
          <w:lang w:eastAsia="en-US"/>
        </w:rPr>
      </w:pPr>
    </w:p>
    <w:p w14:paraId="595C379C" w14:textId="62E989E6" w:rsidR="00AE5110" w:rsidRPr="00AE5110" w:rsidRDefault="00386402" w:rsidP="00386402">
      <w:pPr>
        <w:pStyle w:val="Kop3"/>
      </w:pPr>
      <w:bookmarkStart w:id="58" w:name="_Toc45360135"/>
      <w:bookmarkStart w:id="59" w:name="_Toc47882005"/>
      <w:r>
        <w:t>10.</w:t>
      </w:r>
      <w:r>
        <w:tab/>
      </w:r>
      <w:r w:rsidR="00AE5110" w:rsidRPr="00AE5110">
        <w:t>Geraadpleegde literatuur</w:t>
      </w:r>
      <w:bookmarkEnd w:id="58"/>
      <w:bookmarkEnd w:id="59"/>
    </w:p>
    <w:p w14:paraId="41CE403A" w14:textId="77777777" w:rsidR="00AE5110" w:rsidRPr="00AE5110" w:rsidRDefault="00AE5110" w:rsidP="00AE5110">
      <w:pPr>
        <w:rPr>
          <w:rFonts w:ascii="Calibri" w:eastAsia="Calibri" w:hAnsi="Calibri" w:cs="Times New Roman"/>
          <w:szCs w:val="20"/>
          <w:lang w:eastAsia="en-US"/>
        </w:rPr>
      </w:pPr>
    </w:p>
    <w:p w14:paraId="3EB693F5" w14:textId="77777777" w:rsidR="0033611D" w:rsidRPr="004C3816" w:rsidRDefault="0033611D" w:rsidP="0033611D">
      <w:pPr>
        <w:rPr>
          <w:bdr w:val="none" w:sz="0" w:space="0" w:color="auto" w:frame="1"/>
        </w:rPr>
      </w:pPr>
      <w:r w:rsidRPr="004C3816">
        <w:t>Van der Meulen, E. Van der Velden,</w:t>
      </w:r>
      <w:r w:rsidRPr="004C3816">
        <w:rPr>
          <w:bdr w:val="none" w:sz="0" w:space="0" w:color="auto" w:frame="1"/>
        </w:rPr>
        <w:t xml:space="preserve"> G. Van Aert, R.C.M. Van Veldhoven, J.P.M. (2020). </w:t>
      </w:r>
      <w:r w:rsidRPr="004C3816">
        <w:rPr>
          <w:kern w:val="36"/>
        </w:rPr>
        <w:t xml:space="preserve">Longitudinal associations of psychological resilience with mental health and functioning among military personnel: A meta-analysis of prospective studies. </w:t>
      </w:r>
      <w:r w:rsidRPr="004C3816">
        <w:rPr>
          <w:bdr w:val="none" w:sz="0" w:space="0" w:color="auto" w:frame="1"/>
        </w:rPr>
        <w:t xml:space="preserve">Social science &amp; medecine, volume 255, june 2020. </w:t>
      </w:r>
    </w:p>
    <w:p w14:paraId="7D56E4E2" w14:textId="43DEF006" w:rsidR="0033611D" w:rsidRDefault="00011983" w:rsidP="0033611D">
      <w:pPr>
        <w:rPr>
          <w:bCs w:val="0"/>
          <w:color w:val="0563C1" w:themeColor="hyperlink"/>
          <w:szCs w:val="20"/>
          <w:u w:val="single"/>
          <w:bdr w:val="none" w:sz="0" w:space="0" w:color="auto" w:frame="1"/>
        </w:rPr>
      </w:pPr>
      <w:hyperlink r:id="rId18" w:history="1">
        <w:r w:rsidR="0033611D" w:rsidRPr="004C3816">
          <w:rPr>
            <w:bCs w:val="0"/>
            <w:color w:val="0563C1" w:themeColor="hyperlink"/>
            <w:szCs w:val="20"/>
            <w:u w:val="single"/>
            <w:bdr w:val="none" w:sz="0" w:space="0" w:color="auto" w:frame="1"/>
          </w:rPr>
          <w:t>https://doi.org/10.1016/j.socscimed.2020.112814</w:t>
        </w:r>
      </w:hyperlink>
    </w:p>
    <w:p w14:paraId="5AAAF6D6" w14:textId="6BCC55B8" w:rsidR="005824D7" w:rsidRDefault="005824D7" w:rsidP="0033611D">
      <w:pPr>
        <w:rPr>
          <w:bCs w:val="0"/>
          <w:color w:val="0563C1" w:themeColor="hyperlink"/>
          <w:szCs w:val="20"/>
          <w:u w:val="single"/>
          <w:bdr w:val="none" w:sz="0" w:space="0" w:color="auto" w:frame="1"/>
        </w:rPr>
      </w:pPr>
    </w:p>
    <w:p w14:paraId="190155DA" w14:textId="0B34B978" w:rsidR="005824D7" w:rsidRPr="009F395A" w:rsidRDefault="009F395A" w:rsidP="0033611D">
      <w:pPr>
        <w:rPr>
          <w:bCs w:val="0"/>
          <w:szCs w:val="20"/>
          <w:bdr w:val="none" w:sz="0" w:space="0" w:color="auto" w:frame="1"/>
        </w:rPr>
      </w:pPr>
      <w:bookmarkStart w:id="60" w:name="_Hlk47607403"/>
      <w:r w:rsidRPr="009F395A">
        <w:rPr>
          <w:bCs w:val="0"/>
          <w:szCs w:val="20"/>
          <w:bdr w:val="none" w:sz="0" w:space="0" w:color="auto" w:frame="1"/>
        </w:rPr>
        <w:t>Laurence J. Peter en Raymond Hull</w:t>
      </w:r>
      <w:bookmarkEnd w:id="60"/>
      <w:r w:rsidRPr="009F395A">
        <w:rPr>
          <w:bCs w:val="0"/>
          <w:szCs w:val="20"/>
          <w:bdr w:val="none" w:sz="0" w:space="0" w:color="auto" w:frame="1"/>
        </w:rPr>
        <w:t>, Het Peterprincipe, waarom alles altijd verkeerd gaat, Engelse versie, 1969, William Morrow &amp; Company, Nederlandse versie: vert. uit het Engels door Wil van Gulik, 1983, L.J. Veen BV, Utrecht, ISBN 90-204-1916-1</w:t>
      </w:r>
    </w:p>
    <w:p w14:paraId="6A15E4AF" w14:textId="75D48BC6" w:rsidR="0033611D" w:rsidRDefault="0033611D" w:rsidP="00AE5110">
      <w:pPr>
        <w:rPr>
          <w:rFonts w:ascii="Calibri" w:hAnsi="Calibri" w:cs="Times New Roman"/>
          <w:szCs w:val="20"/>
        </w:rPr>
      </w:pPr>
    </w:p>
    <w:p w14:paraId="59C38FB7" w14:textId="2876BC5A" w:rsidR="0033611D" w:rsidRDefault="0033611D" w:rsidP="00AE5110">
      <w:pPr>
        <w:rPr>
          <w:rFonts w:ascii="Calibri" w:hAnsi="Calibri" w:cs="Times New Roman"/>
          <w:szCs w:val="20"/>
        </w:rPr>
      </w:pPr>
    </w:p>
    <w:p w14:paraId="027B8B17" w14:textId="58E01D23" w:rsidR="0033611D" w:rsidRDefault="0033611D" w:rsidP="00AE5110">
      <w:pPr>
        <w:rPr>
          <w:rFonts w:ascii="Calibri" w:hAnsi="Calibri" w:cs="Times New Roman"/>
          <w:szCs w:val="20"/>
        </w:rPr>
      </w:pPr>
    </w:p>
    <w:p w14:paraId="32D3F4CE" w14:textId="79624C3F" w:rsidR="0033611D" w:rsidRDefault="0033611D" w:rsidP="00AE5110">
      <w:pPr>
        <w:rPr>
          <w:rFonts w:ascii="Calibri" w:hAnsi="Calibri" w:cs="Times New Roman"/>
          <w:szCs w:val="20"/>
        </w:rPr>
      </w:pPr>
    </w:p>
    <w:p w14:paraId="65323E2D" w14:textId="01690341" w:rsidR="0033611D" w:rsidRDefault="0033611D" w:rsidP="00AE5110">
      <w:pPr>
        <w:rPr>
          <w:rFonts w:ascii="Calibri" w:hAnsi="Calibri" w:cs="Times New Roman"/>
          <w:szCs w:val="20"/>
        </w:rPr>
      </w:pPr>
    </w:p>
    <w:p w14:paraId="29CC9429" w14:textId="139F032D" w:rsidR="0033611D" w:rsidRDefault="0033611D" w:rsidP="00AE5110">
      <w:pPr>
        <w:rPr>
          <w:rFonts w:ascii="Calibri" w:hAnsi="Calibri" w:cs="Times New Roman"/>
          <w:szCs w:val="20"/>
        </w:rPr>
      </w:pPr>
    </w:p>
    <w:p w14:paraId="07461364" w14:textId="025A2017" w:rsidR="0033611D" w:rsidRDefault="0033611D" w:rsidP="00AE5110">
      <w:pPr>
        <w:rPr>
          <w:rFonts w:ascii="Calibri" w:hAnsi="Calibri" w:cs="Times New Roman"/>
          <w:szCs w:val="20"/>
        </w:rPr>
      </w:pPr>
    </w:p>
    <w:p w14:paraId="32D7FAA7" w14:textId="3CBD3544" w:rsidR="00AE5110" w:rsidRDefault="00AE5110" w:rsidP="001A20E7"/>
    <w:p w14:paraId="79CCB37A" w14:textId="23228E5D" w:rsidR="00AE5110" w:rsidRDefault="00AE5110" w:rsidP="001A20E7"/>
    <w:p w14:paraId="677E0B53" w14:textId="3BE9B843" w:rsidR="00AE5110" w:rsidRDefault="00AE5110" w:rsidP="001A20E7"/>
    <w:p w14:paraId="3E97ED09" w14:textId="6D0AB43B" w:rsidR="00AE5110" w:rsidRDefault="00AE5110" w:rsidP="001A20E7"/>
    <w:p w14:paraId="298FA811" w14:textId="629DBE26" w:rsidR="00AE5110" w:rsidRDefault="00AE5110" w:rsidP="001A20E7"/>
    <w:p w14:paraId="3E242916" w14:textId="6929D590" w:rsidR="00AE5110" w:rsidRDefault="00AE5110" w:rsidP="001A20E7"/>
    <w:p w14:paraId="6A3CB305" w14:textId="0446A512" w:rsidR="00AE5110" w:rsidRDefault="00AE5110" w:rsidP="001A20E7"/>
    <w:p w14:paraId="4058FC9E" w14:textId="58FB91C6" w:rsidR="00AE5110" w:rsidRDefault="00AE5110" w:rsidP="001A20E7"/>
    <w:p w14:paraId="1FDBB67F" w14:textId="794AB610" w:rsidR="00AE5110" w:rsidRDefault="00AE5110" w:rsidP="001A20E7"/>
    <w:p w14:paraId="7FB60706" w14:textId="65F6B983" w:rsidR="00794391" w:rsidRDefault="00794391" w:rsidP="001A20E7"/>
    <w:p w14:paraId="20F8D88B" w14:textId="654C6C4C" w:rsidR="00794391" w:rsidRDefault="00794391" w:rsidP="001A20E7"/>
    <w:p w14:paraId="3765958A" w14:textId="0C88AC2F" w:rsidR="00794391" w:rsidRDefault="00794391" w:rsidP="001A20E7"/>
    <w:p w14:paraId="160E0E16" w14:textId="305C94DD" w:rsidR="00794391" w:rsidRDefault="00794391" w:rsidP="001A20E7"/>
    <w:p w14:paraId="724CF817" w14:textId="51BAFF44" w:rsidR="00794391" w:rsidRDefault="00794391" w:rsidP="001A20E7"/>
    <w:p w14:paraId="7B6E979B" w14:textId="21CBD7DC" w:rsidR="00794391" w:rsidRDefault="00794391" w:rsidP="001A20E7"/>
    <w:p w14:paraId="0F01821A" w14:textId="6B68B203" w:rsidR="00794391" w:rsidRDefault="00794391" w:rsidP="001A20E7"/>
    <w:p w14:paraId="4CB67976" w14:textId="0DDFB197" w:rsidR="00794391" w:rsidRDefault="00D321B5" w:rsidP="001A20E7">
      <w:r>
        <w:rPr>
          <w:noProof/>
        </w:rPr>
        <w:lastRenderedPageBreak/>
        <mc:AlternateContent>
          <mc:Choice Requires="wps">
            <w:drawing>
              <wp:anchor distT="0" distB="0" distL="114300" distR="114300" simplePos="0" relativeHeight="251763712" behindDoc="0" locked="0" layoutInCell="1" allowOverlap="1" wp14:anchorId="06E5D5EE" wp14:editId="12A2F059">
                <wp:simplePos x="0" y="0"/>
                <wp:positionH relativeFrom="column">
                  <wp:posOffset>-870534</wp:posOffset>
                </wp:positionH>
                <wp:positionV relativeFrom="paragraph">
                  <wp:posOffset>-1286790</wp:posOffset>
                </wp:positionV>
                <wp:extent cx="7527290" cy="10724083"/>
                <wp:effectExtent l="0" t="0" r="16510" b="20320"/>
                <wp:wrapNone/>
                <wp:docPr id="32" name="Tekstvak 32"/>
                <wp:cNvGraphicFramePr/>
                <a:graphic xmlns:a="http://schemas.openxmlformats.org/drawingml/2006/main">
                  <a:graphicData uri="http://schemas.microsoft.com/office/word/2010/wordprocessingShape">
                    <wps:wsp>
                      <wps:cNvSpPr txBox="1"/>
                      <wps:spPr>
                        <a:xfrm>
                          <a:off x="0" y="0"/>
                          <a:ext cx="7527290" cy="10724083"/>
                        </a:xfrm>
                        <a:prstGeom prst="rect">
                          <a:avLst/>
                        </a:prstGeom>
                        <a:solidFill>
                          <a:srgbClr val="FFC000"/>
                        </a:solidFill>
                        <a:ln w="6350">
                          <a:solidFill>
                            <a:prstClr val="black"/>
                          </a:solidFill>
                        </a:ln>
                      </wps:spPr>
                      <wps:txbx>
                        <w:txbxContent>
                          <w:p w14:paraId="4B1B5ECE" w14:textId="77777777" w:rsidR="00B76FAE" w:rsidRDefault="00B76FAE" w:rsidP="00733E85">
                            <w:pPr>
                              <w:ind w:left="3540" w:firstLine="708"/>
                              <w:rPr>
                                <w:b/>
                                <w:color w:val="000000" w:themeColor="text1"/>
                                <w:sz w:val="56"/>
                                <w:szCs w:val="56"/>
                              </w:rPr>
                            </w:pPr>
                          </w:p>
                          <w:p w14:paraId="1FA0870C" w14:textId="5C7361BF" w:rsidR="00B76FAE" w:rsidRDefault="00B76FAE" w:rsidP="009404C7">
                            <w:pPr>
                              <w:rPr>
                                <w:b/>
                                <w:color w:val="000000" w:themeColor="text1"/>
                                <w:sz w:val="56"/>
                                <w:szCs w:val="56"/>
                              </w:rPr>
                            </w:pPr>
                          </w:p>
                          <w:p w14:paraId="5179C390" w14:textId="475049B9" w:rsidR="00B76FAE" w:rsidRDefault="00B76FAE" w:rsidP="009404C7">
                            <w:pPr>
                              <w:rPr>
                                <w:b/>
                                <w:color w:val="000000" w:themeColor="text1"/>
                                <w:sz w:val="56"/>
                                <w:szCs w:val="56"/>
                              </w:rPr>
                            </w:pPr>
                          </w:p>
                          <w:p w14:paraId="6E2912F3" w14:textId="38C8DED3" w:rsidR="00B76FAE" w:rsidRDefault="00B76FAE" w:rsidP="009404C7">
                            <w:pPr>
                              <w:rPr>
                                <w:b/>
                                <w:color w:val="000000" w:themeColor="text1"/>
                                <w:sz w:val="56"/>
                                <w:szCs w:val="56"/>
                              </w:rPr>
                            </w:pPr>
                          </w:p>
                          <w:p w14:paraId="0D1929E2" w14:textId="77777777" w:rsidR="00B76FAE" w:rsidRDefault="00B76FAE" w:rsidP="009404C7">
                            <w:pPr>
                              <w:rPr>
                                <w:b/>
                                <w:color w:val="000000" w:themeColor="text1"/>
                                <w:sz w:val="56"/>
                                <w:szCs w:val="56"/>
                              </w:rPr>
                            </w:pPr>
                          </w:p>
                          <w:p w14:paraId="1AFBDF64" w14:textId="77777777" w:rsidR="00B76FAE" w:rsidRDefault="00B76FAE" w:rsidP="00495B96">
                            <w:pPr>
                              <w:rPr>
                                <w:b/>
                                <w:color w:val="000000" w:themeColor="text1"/>
                                <w:sz w:val="56"/>
                                <w:szCs w:val="56"/>
                              </w:rPr>
                            </w:pPr>
                            <w:r>
                              <w:rPr>
                                <w:b/>
                                <w:color w:val="000000" w:themeColor="text1"/>
                                <w:sz w:val="56"/>
                                <w:szCs w:val="56"/>
                              </w:rPr>
                              <w:t xml:space="preserve">                              </w:t>
                            </w:r>
                            <w:bookmarkStart w:id="61" w:name="_Hlk47596971"/>
                          </w:p>
                          <w:p w14:paraId="150F3535" w14:textId="77777777" w:rsidR="00B76FAE" w:rsidRDefault="00B76FAE" w:rsidP="00495B96">
                            <w:pPr>
                              <w:rPr>
                                <w:b/>
                                <w:color w:val="000000" w:themeColor="text1"/>
                                <w:sz w:val="56"/>
                                <w:szCs w:val="56"/>
                              </w:rPr>
                            </w:pPr>
                          </w:p>
                          <w:p w14:paraId="54416631" w14:textId="4BB5B5E0" w:rsidR="00B76FAE" w:rsidRPr="00D820F1" w:rsidRDefault="00B76FAE" w:rsidP="009404C7">
                            <w:pPr>
                              <w:jc w:val="center"/>
                              <w:rPr>
                                <w:b/>
                                <w:color w:val="000000" w:themeColor="text1"/>
                                <w:sz w:val="56"/>
                                <w:szCs w:val="56"/>
                              </w:rPr>
                            </w:pPr>
                            <w:r w:rsidRPr="00D820F1">
                              <w:rPr>
                                <w:b/>
                                <w:color w:val="000000" w:themeColor="text1"/>
                                <w:sz w:val="56"/>
                                <w:szCs w:val="56"/>
                              </w:rPr>
                              <w:t xml:space="preserve">HOOFDSTUK </w:t>
                            </w:r>
                            <w:r>
                              <w:rPr>
                                <w:b/>
                                <w:color w:val="000000" w:themeColor="text1"/>
                                <w:sz w:val="56"/>
                                <w:szCs w:val="56"/>
                              </w:rPr>
                              <w:t>2</w:t>
                            </w:r>
                          </w:p>
                          <w:p w14:paraId="6BFA5537" w14:textId="77777777" w:rsidR="00B76FAE" w:rsidRDefault="00B76FAE" w:rsidP="00733E85">
                            <w:pPr>
                              <w:rPr>
                                <w:b/>
                                <w:color w:val="000000" w:themeColor="text1"/>
                                <w:sz w:val="56"/>
                                <w:szCs w:val="56"/>
                              </w:rPr>
                            </w:pPr>
                          </w:p>
                          <w:p w14:paraId="7DA42300" w14:textId="77777777" w:rsidR="00B76FAE" w:rsidRDefault="00B76FAE" w:rsidP="00733E85">
                            <w:pPr>
                              <w:rPr>
                                <w:b/>
                                <w:color w:val="000000" w:themeColor="text1"/>
                                <w:sz w:val="56"/>
                                <w:szCs w:val="56"/>
                              </w:rPr>
                            </w:pPr>
                            <w:r>
                              <w:rPr>
                                <w:b/>
                                <w:color w:val="000000" w:themeColor="text1"/>
                                <w:sz w:val="56"/>
                                <w:szCs w:val="56"/>
                              </w:rPr>
                              <w:t xml:space="preserve">                    MENTALE INZETBAARHEID: </w:t>
                            </w:r>
                          </w:p>
                          <w:p w14:paraId="1CDFB94E" w14:textId="280EDFA3" w:rsidR="00B76FAE" w:rsidRPr="00D820F1" w:rsidRDefault="00B76FAE" w:rsidP="00733E85">
                            <w:pPr>
                              <w:ind w:left="3540"/>
                              <w:rPr>
                                <w:b/>
                                <w:color w:val="000000" w:themeColor="text1"/>
                                <w:sz w:val="56"/>
                                <w:szCs w:val="56"/>
                              </w:rPr>
                            </w:pPr>
                            <w:r>
                              <w:rPr>
                                <w:b/>
                                <w:color w:val="000000" w:themeColor="text1"/>
                                <w:sz w:val="56"/>
                                <w:szCs w:val="56"/>
                              </w:rPr>
                              <w:t>EN WERKGLUK</w:t>
                            </w:r>
                            <w:bookmarkEnd w:id="61"/>
                          </w:p>
                          <w:p w14:paraId="2E2EA463" w14:textId="77777777" w:rsidR="00B76FAE" w:rsidRDefault="00B76F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5D5EE" id="Tekstvak 32" o:spid="_x0000_s1029" type="#_x0000_t202" style="position:absolute;margin-left:-68.55pt;margin-top:-101.3pt;width:592.7pt;height:844.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" fillcolor="#ffc000" strokeweight=".5pt">
                <v:textbox>
                  <w:txbxContent>
                    <w:p w14:paraId="4B1B5ECE" w14:textId="77777777" w:rsidR="00B76FAE" w:rsidRDefault="00B76FAE" w:rsidP="00733E85">
                      <w:pPr>
                        <w:ind w:left="3540" w:firstLine="708"/>
                        <w:rPr>
                          <w:b/>
                          <w:color w:val="000000" w:themeColor="text1"/>
                          <w:sz w:val="56"/>
                          <w:szCs w:val="56"/>
                        </w:rPr>
                      </w:pPr>
                    </w:p>
                    <w:p w14:paraId="1FA0870C" w14:textId="5C7361BF" w:rsidR="00B76FAE" w:rsidRDefault="00B76FAE" w:rsidP="009404C7">
                      <w:pPr>
                        <w:rPr>
                          <w:b/>
                          <w:color w:val="000000" w:themeColor="text1"/>
                          <w:sz w:val="56"/>
                          <w:szCs w:val="56"/>
                        </w:rPr>
                      </w:pPr>
                    </w:p>
                    <w:p w14:paraId="5179C390" w14:textId="475049B9" w:rsidR="00B76FAE" w:rsidRDefault="00B76FAE" w:rsidP="009404C7">
                      <w:pPr>
                        <w:rPr>
                          <w:b/>
                          <w:color w:val="000000" w:themeColor="text1"/>
                          <w:sz w:val="56"/>
                          <w:szCs w:val="56"/>
                        </w:rPr>
                      </w:pPr>
                    </w:p>
                    <w:p w14:paraId="6E2912F3" w14:textId="38C8DED3" w:rsidR="00B76FAE" w:rsidRDefault="00B76FAE" w:rsidP="009404C7">
                      <w:pPr>
                        <w:rPr>
                          <w:b/>
                          <w:color w:val="000000" w:themeColor="text1"/>
                          <w:sz w:val="56"/>
                          <w:szCs w:val="56"/>
                        </w:rPr>
                      </w:pPr>
                    </w:p>
                    <w:p w14:paraId="0D1929E2" w14:textId="77777777" w:rsidR="00B76FAE" w:rsidRDefault="00B76FAE" w:rsidP="009404C7">
                      <w:pPr>
                        <w:rPr>
                          <w:b/>
                          <w:color w:val="000000" w:themeColor="text1"/>
                          <w:sz w:val="56"/>
                          <w:szCs w:val="56"/>
                        </w:rPr>
                      </w:pPr>
                    </w:p>
                    <w:p w14:paraId="1AFBDF64" w14:textId="77777777" w:rsidR="00B76FAE" w:rsidRDefault="00B76FAE" w:rsidP="00495B96">
                      <w:pPr>
                        <w:rPr>
                          <w:b/>
                          <w:color w:val="000000" w:themeColor="text1"/>
                          <w:sz w:val="56"/>
                          <w:szCs w:val="56"/>
                        </w:rPr>
                      </w:pPr>
                      <w:r>
                        <w:rPr>
                          <w:b/>
                          <w:color w:val="000000" w:themeColor="text1"/>
                          <w:sz w:val="56"/>
                          <w:szCs w:val="56"/>
                        </w:rPr>
                        <w:t xml:space="preserve">                              </w:t>
                      </w:r>
                      <w:bookmarkStart w:id="62" w:name="_Hlk47596971"/>
                    </w:p>
                    <w:p w14:paraId="150F3535" w14:textId="77777777" w:rsidR="00B76FAE" w:rsidRDefault="00B76FAE" w:rsidP="00495B96">
                      <w:pPr>
                        <w:rPr>
                          <w:b/>
                          <w:color w:val="000000" w:themeColor="text1"/>
                          <w:sz w:val="56"/>
                          <w:szCs w:val="56"/>
                        </w:rPr>
                      </w:pPr>
                    </w:p>
                    <w:p w14:paraId="54416631" w14:textId="4BB5B5E0" w:rsidR="00B76FAE" w:rsidRPr="00D820F1" w:rsidRDefault="00B76FAE" w:rsidP="009404C7">
                      <w:pPr>
                        <w:jc w:val="center"/>
                        <w:rPr>
                          <w:b/>
                          <w:color w:val="000000" w:themeColor="text1"/>
                          <w:sz w:val="56"/>
                          <w:szCs w:val="56"/>
                        </w:rPr>
                      </w:pPr>
                      <w:r w:rsidRPr="00D820F1">
                        <w:rPr>
                          <w:b/>
                          <w:color w:val="000000" w:themeColor="text1"/>
                          <w:sz w:val="56"/>
                          <w:szCs w:val="56"/>
                        </w:rPr>
                        <w:t xml:space="preserve">HOOFDSTUK </w:t>
                      </w:r>
                      <w:r>
                        <w:rPr>
                          <w:b/>
                          <w:color w:val="000000" w:themeColor="text1"/>
                          <w:sz w:val="56"/>
                          <w:szCs w:val="56"/>
                        </w:rPr>
                        <w:t>2</w:t>
                      </w:r>
                    </w:p>
                    <w:p w14:paraId="6BFA5537" w14:textId="77777777" w:rsidR="00B76FAE" w:rsidRDefault="00B76FAE" w:rsidP="00733E85">
                      <w:pPr>
                        <w:rPr>
                          <w:b/>
                          <w:color w:val="000000" w:themeColor="text1"/>
                          <w:sz w:val="56"/>
                          <w:szCs w:val="56"/>
                        </w:rPr>
                      </w:pPr>
                    </w:p>
                    <w:p w14:paraId="7DA42300" w14:textId="77777777" w:rsidR="00B76FAE" w:rsidRDefault="00B76FAE" w:rsidP="00733E85">
                      <w:pPr>
                        <w:rPr>
                          <w:b/>
                          <w:color w:val="000000" w:themeColor="text1"/>
                          <w:sz w:val="56"/>
                          <w:szCs w:val="56"/>
                        </w:rPr>
                      </w:pPr>
                      <w:r>
                        <w:rPr>
                          <w:b/>
                          <w:color w:val="000000" w:themeColor="text1"/>
                          <w:sz w:val="56"/>
                          <w:szCs w:val="56"/>
                        </w:rPr>
                        <w:t xml:space="preserve">                    MENTALE INZETBAARHEID: </w:t>
                      </w:r>
                    </w:p>
                    <w:p w14:paraId="1CDFB94E" w14:textId="280EDFA3" w:rsidR="00B76FAE" w:rsidRPr="00D820F1" w:rsidRDefault="00B76FAE" w:rsidP="00733E85">
                      <w:pPr>
                        <w:ind w:left="3540"/>
                        <w:rPr>
                          <w:b/>
                          <w:color w:val="000000" w:themeColor="text1"/>
                          <w:sz w:val="56"/>
                          <w:szCs w:val="56"/>
                        </w:rPr>
                      </w:pPr>
                      <w:r>
                        <w:rPr>
                          <w:b/>
                          <w:color w:val="000000" w:themeColor="text1"/>
                          <w:sz w:val="56"/>
                          <w:szCs w:val="56"/>
                        </w:rPr>
                        <w:t>EN WERKGLUK</w:t>
                      </w:r>
                      <w:bookmarkEnd w:id="62"/>
                    </w:p>
                    <w:p w14:paraId="2E2EA463" w14:textId="77777777" w:rsidR="00B76FAE" w:rsidRDefault="00B76FAE"/>
                  </w:txbxContent>
                </v:textbox>
              </v:shape>
            </w:pict>
          </mc:Fallback>
        </mc:AlternateContent>
      </w:r>
    </w:p>
    <w:p w14:paraId="39A71C4B" w14:textId="0B2CD360" w:rsidR="00794391" w:rsidRDefault="00794391" w:rsidP="001A20E7"/>
    <w:p w14:paraId="0DDF1762" w14:textId="5B016952" w:rsidR="00794391" w:rsidRDefault="00794391" w:rsidP="001A20E7"/>
    <w:p w14:paraId="474026C6" w14:textId="031C42EA" w:rsidR="00794391" w:rsidRDefault="00794391" w:rsidP="001A20E7"/>
    <w:p w14:paraId="6E3FBB56" w14:textId="631F7355" w:rsidR="00794391" w:rsidRDefault="00794391" w:rsidP="001A20E7"/>
    <w:p w14:paraId="68795FE7" w14:textId="5E485DC8" w:rsidR="00794391" w:rsidRDefault="00794391" w:rsidP="001A20E7"/>
    <w:p w14:paraId="0BD6C6C3" w14:textId="32FB0D98" w:rsidR="00794391" w:rsidRDefault="00794391" w:rsidP="001A20E7"/>
    <w:p w14:paraId="4958F985" w14:textId="3CB69BD4" w:rsidR="00794391" w:rsidRDefault="00794391" w:rsidP="001A20E7"/>
    <w:p w14:paraId="5FAFAC79" w14:textId="6F627585" w:rsidR="00794391" w:rsidRDefault="00794391" w:rsidP="001A20E7"/>
    <w:p w14:paraId="3592DF0A" w14:textId="5E836443" w:rsidR="00794391" w:rsidRDefault="00794391" w:rsidP="001A20E7"/>
    <w:p w14:paraId="71AA522D" w14:textId="2E1F8182" w:rsidR="00794391" w:rsidRDefault="00794391" w:rsidP="001A20E7"/>
    <w:p w14:paraId="78FAE9DE" w14:textId="4CEADA0A" w:rsidR="00794391" w:rsidRDefault="00794391" w:rsidP="001A20E7"/>
    <w:p w14:paraId="68BB9D27" w14:textId="0088D41D" w:rsidR="00794391" w:rsidRDefault="00794391" w:rsidP="001A20E7"/>
    <w:p w14:paraId="1C3E0214" w14:textId="11E26CD2" w:rsidR="00794391" w:rsidRDefault="00794391" w:rsidP="001A20E7"/>
    <w:p w14:paraId="36757211" w14:textId="0FBA79DC" w:rsidR="00794391" w:rsidRDefault="00794391" w:rsidP="001A20E7"/>
    <w:p w14:paraId="7FE1A70E" w14:textId="0ED2B33F" w:rsidR="00733E85" w:rsidRDefault="00733E85" w:rsidP="001A20E7"/>
    <w:p w14:paraId="44332A04" w14:textId="79DFA2C8" w:rsidR="00733E85" w:rsidRDefault="00733E85" w:rsidP="001A20E7"/>
    <w:p w14:paraId="1374CFDD" w14:textId="035718D9" w:rsidR="00733E85" w:rsidRDefault="00733E85" w:rsidP="001A20E7"/>
    <w:p w14:paraId="3F60DBDA" w14:textId="3E753434" w:rsidR="00733E85" w:rsidRDefault="00733E85" w:rsidP="001A20E7"/>
    <w:p w14:paraId="6735A1C0" w14:textId="067CA698" w:rsidR="00733E85" w:rsidRDefault="00733E85" w:rsidP="001A20E7"/>
    <w:p w14:paraId="6702B376" w14:textId="52DDD349" w:rsidR="00733E85" w:rsidRDefault="00733E85" w:rsidP="001A20E7"/>
    <w:p w14:paraId="69E5C23A" w14:textId="3D86C501" w:rsidR="00733E85" w:rsidRDefault="00733E85" w:rsidP="001A20E7"/>
    <w:p w14:paraId="290FA574" w14:textId="7DD1F675" w:rsidR="00733E85" w:rsidRDefault="00733E85" w:rsidP="001A20E7"/>
    <w:p w14:paraId="56D5AD2F" w14:textId="7BFFD544" w:rsidR="00733E85" w:rsidRDefault="00733E85" w:rsidP="001A20E7"/>
    <w:p w14:paraId="664C90DA" w14:textId="532C829A" w:rsidR="00733E85" w:rsidRDefault="00733E85" w:rsidP="001A20E7"/>
    <w:p w14:paraId="06663910" w14:textId="06EDD382" w:rsidR="00733E85" w:rsidRDefault="00733E85" w:rsidP="001A20E7"/>
    <w:p w14:paraId="34622A61" w14:textId="75541B43" w:rsidR="00733E85" w:rsidRDefault="00733E85" w:rsidP="001A20E7"/>
    <w:p w14:paraId="761CF2AD" w14:textId="444AFAD4" w:rsidR="00733E85" w:rsidRDefault="00733E85" w:rsidP="001A20E7"/>
    <w:p w14:paraId="64D10CFD" w14:textId="0C4455A9" w:rsidR="00733E85" w:rsidRDefault="00733E85" w:rsidP="001A20E7"/>
    <w:p w14:paraId="7D30B95E" w14:textId="28CE14C5" w:rsidR="00733E85" w:rsidRDefault="00733E85" w:rsidP="001A20E7"/>
    <w:p w14:paraId="43C97057" w14:textId="5AFCD0B5" w:rsidR="00733E85" w:rsidRDefault="00733E85" w:rsidP="001A20E7"/>
    <w:p w14:paraId="4EB3CFB2" w14:textId="30D3BC5D" w:rsidR="00733E85" w:rsidRDefault="00733E85" w:rsidP="001A20E7"/>
    <w:p w14:paraId="50E7CC7A" w14:textId="037C3D47" w:rsidR="00733E85" w:rsidRDefault="00733E85" w:rsidP="001A20E7"/>
    <w:p w14:paraId="7062988E" w14:textId="249CEFDA" w:rsidR="00733E85" w:rsidRDefault="00733E85" w:rsidP="001A20E7"/>
    <w:p w14:paraId="7AD330AF" w14:textId="73C34D5D" w:rsidR="00733E85" w:rsidRDefault="00733E85" w:rsidP="001A20E7"/>
    <w:p w14:paraId="73E7B735" w14:textId="1AB34E2A" w:rsidR="00733E85" w:rsidRDefault="00733E85" w:rsidP="001A20E7"/>
    <w:p w14:paraId="29E2B251" w14:textId="4FA76913" w:rsidR="00733E85" w:rsidRDefault="00733E85" w:rsidP="001A20E7"/>
    <w:p w14:paraId="37404BF4" w14:textId="06D93E76" w:rsidR="00733E85" w:rsidRDefault="00733E85" w:rsidP="001A20E7"/>
    <w:p w14:paraId="1E8EF208" w14:textId="76409326" w:rsidR="00733E85" w:rsidRDefault="005512D8" w:rsidP="001A20E7">
      <w:r>
        <w:rPr>
          <w:noProof/>
        </w:rPr>
        <mc:AlternateContent>
          <mc:Choice Requires="wps">
            <w:drawing>
              <wp:anchor distT="0" distB="0" distL="114300" distR="114300" simplePos="0" relativeHeight="251764736" behindDoc="0" locked="0" layoutInCell="1" allowOverlap="1" wp14:anchorId="72EBB0B4" wp14:editId="5977C288">
                <wp:simplePos x="0" y="0"/>
                <wp:positionH relativeFrom="column">
                  <wp:posOffset>3471037</wp:posOffset>
                </wp:positionH>
                <wp:positionV relativeFrom="paragraph">
                  <wp:posOffset>142037</wp:posOffset>
                </wp:positionV>
                <wp:extent cx="2783205" cy="2743200"/>
                <wp:effectExtent l="0" t="0" r="17145" b="19050"/>
                <wp:wrapNone/>
                <wp:docPr id="17" name="Tekstvak 17"/>
                <wp:cNvGraphicFramePr/>
                <a:graphic xmlns:a="http://schemas.openxmlformats.org/drawingml/2006/main">
                  <a:graphicData uri="http://schemas.microsoft.com/office/word/2010/wordprocessingShape">
                    <wps:wsp>
                      <wps:cNvSpPr txBox="1"/>
                      <wps:spPr>
                        <a:xfrm>
                          <a:off x="0" y="0"/>
                          <a:ext cx="2783205" cy="2743200"/>
                        </a:xfrm>
                        <a:prstGeom prst="rect">
                          <a:avLst/>
                        </a:prstGeom>
                        <a:solidFill>
                          <a:srgbClr val="0070C0"/>
                        </a:solidFill>
                        <a:ln w="6350">
                          <a:solidFill>
                            <a:prstClr val="black"/>
                          </a:solidFill>
                        </a:ln>
                      </wps:spPr>
                      <wps:txbx>
                        <w:txbxContent>
                          <w:p w14:paraId="69AFFD24" w14:textId="77777777" w:rsidR="00B76FAE" w:rsidRDefault="00B76FAE" w:rsidP="00733E85">
                            <w:pPr>
                              <w:rPr>
                                <w:bCs w:val="0"/>
                                <w:color w:val="FFFFFF" w:themeColor="background1"/>
                              </w:rPr>
                            </w:pPr>
                          </w:p>
                          <w:p w14:paraId="1BEA100B" w14:textId="77777777" w:rsidR="00B76FAE" w:rsidRDefault="00B76FAE" w:rsidP="00733E85">
                            <w:pPr>
                              <w:rPr>
                                <w:bCs w:val="0"/>
                                <w:color w:val="FFFFFF" w:themeColor="background1"/>
                                <w:sz w:val="24"/>
                                <w:szCs w:val="24"/>
                              </w:rPr>
                            </w:pPr>
                            <w:r w:rsidRPr="00733E85">
                              <w:rPr>
                                <w:bCs w:val="0"/>
                                <w:color w:val="FFFFFF" w:themeColor="background1"/>
                                <w:sz w:val="24"/>
                                <w:szCs w:val="24"/>
                              </w:rPr>
                              <w:t xml:space="preserve">In dit hoofdstuk lees je </w:t>
                            </w:r>
                            <w:r>
                              <w:rPr>
                                <w:bCs w:val="0"/>
                                <w:color w:val="FFFFFF" w:themeColor="background1"/>
                                <w:sz w:val="24"/>
                                <w:szCs w:val="24"/>
                              </w:rPr>
                              <w:t>hoe werkgeluk kan bijdragen aan de mentale inzetbaarheid.</w:t>
                            </w:r>
                          </w:p>
                          <w:p w14:paraId="0893D7C7" w14:textId="2AC9AD82" w:rsidR="00B76FAE" w:rsidRDefault="00B76FAE" w:rsidP="00733E85">
                            <w:pPr>
                              <w:rPr>
                                <w:bCs w:val="0"/>
                                <w:color w:val="FFFFFF" w:themeColor="background1"/>
                                <w:sz w:val="24"/>
                                <w:szCs w:val="24"/>
                              </w:rPr>
                            </w:pPr>
                          </w:p>
                          <w:p w14:paraId="16122141" w14:textId="47244DE6" w:rsidR="00B76FAE" w:rsidRDefault="00B76FAE" w:rsidP="00733E85">
                            <w:pPr>
                              <w:rPr>
                                <w:bCs w:val="0"/>
                                <w:color w:val="FFFFFF" w:themeColor="background1"/>
                                <w:sz w:val="24"/>
                                <w:szCs w:val="24"/>
                              </w:rPr>
                            </w:pPr>
                            <w:r>
                              <w:rPr>
                                <w:bCs w:val="0"/>
                                <w:color w:val="FFFFFF" w:themeColor="background1"/>
                                <w:sz w:val="24"/>
                                <w:szCs w:val="24"/>
                              </w:rPr>
                              <w:t>Werkgeluk is gebaseerd op waarden. Maar daar ben je je vaak pas bewust van als ze geschonden worden. Dan ben je ver-ontwaardigd.</w:t>
                            </w:r>
                          </w:p>
                          <w:p w14:paraId="56CD4D04" w14:textId="1D1071D7" w:rsidR="00B76FAE" w:rsidRDefault="00B76FAE" w:rsidP="00733E85">
                            <w:pPr>
                              <w:rPr>
                                <w:bCs w:val="0"/>
                                <w:color w:val="FFFFFF" w:themeColor="background1"/>
                                <w:sz w:val="24"/>
                                <w:szCs w:val="24"/>
                              </w:rPr>
                            </w:pPr>
                          </w:p>
                          <w:p w14:paraId="1AEC015A" w14:textId="64F30A7A" w:rsidR="00B76FAE" w:rsidRDefault="00B76FAE" w:rsidP="00733E85">
                            <w:pPr>
                              <w:rPr>
                                <w:bCs w:val="0"/>
                                <w:color w:val="FFFFFF" w:themeColor="background1"/>
                                <w:sz w:val="24"/>
                                <w:szCs w:val="24"/>
                              </w:rPr>
                            </w:pPr>
                            <w:r>
                              <w:rPr>
                                <w:bCs w:val="0"/>
                                <w:color w:val="FFFFFF" w:themeColor="background1"/>
                                <w:sz w:val="24"/>
                                <w:szCs w:val="24"/>
                              </w:rPr>
                              <w:t>Voor het versterken van de mentale inzetbaarheid is het kennen en erkennen van elkaars het waardenkader dus heel belangrijk.</w:t>
                            </w:r>
                          </w:p>
                          <w:p w14:paraId="405E5722" w14:textId="77777777" w:rsidR="00B76FAE" w:rsidRDefault="00B76FAE" w:rsidP="00733E85">
                            <w:pPr>
                              <w:rPr>
                                <w:bCs w:val="0"/>
                                <w:color w:val="FFFFFF" w:themeColor="background1"/>
                                <w:sz w:val="24"/>
                                <w:szCs w:val="24"/>
                              </w:rPr>
                            </w:pPr>
                          </w:p>
                          <w:p w14:paraId="4760B4AD" w14:textId="313505D1" w:rsidR="00B76FAE" w:rsidRPr="00733E85" w:rsidRDefault="00B76FAE" w:rsidP="00733E85">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EBB0B4" id="Tekstvak 17" o:spid="_x0000_s1030" type="#_x0000_t202" style="position:absolute;margin-left:273.3pt;margin-top:11.2pt;width:219.15pt;height:3in;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" fillcolor="#0070c0" strokeweight=".5pt">
                <v:textbox>
                  <w:txbxContent>
                    <w:p w14:paraId="69AFFD24" w14:textId="77777777" w:rsidR="00B76FAE" w:rsidRDefault="00B76FAE" w:rsidP="00733E85">
                      <w:pPr>
                        <w:rPr>
                          <w:bCs w:val="0"/>
                          <w:color w:val="FFFFFF" w:themeColor="background1"/>
                        </w:rPr>
                      </w:pPr>
                    </w:p>
                    <w:p w14:paraId="1BEA100B" w14:textId="77777777" w:rsidR="00B76FAE" w:rsidRDefault="00B76FAE" w:rsidP="00733E85">
                      <w:pPr>
                        <w:rPr>
                          <w:bCs w:val="0"/>
                          <w:color w:val="FFFFFF" w:themeColor="background1"/>
                          <w:sz w:val="24"/>
                          <w:szCs w:val="24"/>
                        </w:rPr>
                      </w:pPr>
                      <w:r w:rsidRPr="00733E85">
                        <w:rPr>
                          <w:bCs w:val="0"/>
                          <w:color w:val="FFFFFF" w:themeColor="background1"/>
                          <w:sz w:val="24"/>
                          <w:szCs w:val="24"/>
                        </w:rPr>
                        <w:t xml:space="preserve">In dit hoofdstuk lees je </w:t>
                      </w:r>
                      <w:r>
                        <w:rPr>
                          <w:bCs w:val="0"/>
                          <w:color w:val="FFFFFF" w:themeColor="background1"/>
                          <w:sz w:val="24"/>
                          <w:szCs w:val="24"/>
                        </w:rPr>
                        <w:t>hoe werkgeluk kan bijdragen aan de mentale inzetbaarheid.</w:t>
                      </w:r>
                    </w:p>
                    <w:p w14:paraId="0893D7C7" w14:textId="2AC9AD82" w:rsidR="00B76FAE" w:rsidRDefault="00B76FAE" w:rsidP="00733E85">
                      <w:pPr>
                        <w:rPr>
                          <w:bCs w:val="0"/>
                          <w:color w:val="FFFFFF" w:themeColor="background1"/>
                          <w:sz w:val="24"/>
                          <w:szCs w:val="24"/>
                        </w:rPr>
                      </w:pPr>
                    </w:p>
                    <w:p w14:paraId="16122141" w14:textId="47244DE6" w:rsidR="00B76FAE" w:rsidRDefault="00B76FAE" w:rsidP="00733E85">
                      <w:pPr>
                        <w:rPr>
                          <w:bCs w:val="0"/>
                          <w:color w:val="FFFFFF" w:themeColor="background1"/>
                          <w:sz w:val="24"/>
                          <w:szCs w:val="24"/>
                        </w:rPr>
                      </w:pPr>
                      <w:r>
                        <w:rPr>
                          <w:bCs w:val="0"/>
                          <w:color w:val="FFFFFF" w:themeColor="background1"/>
                          <w:sz w:val="24"/>
                          <w:szCs w:val="24"/>
                        </w:rPr>
                        <w:t>Werkgeluk is gebaseerd op waarden. Maar daar ben je je vaak pas bewust van als ze geschonden worden. Dan ben je ver-ontwaardigd.</w:t>
                      </w:r>
                    </w:p>
                    <w:p w14:paraId="56CD4D04" w14:textId="1D1071D7" w:rsidR="00B76FAE" w:rsidRDefault="00B76FAE" w:rsidP="00733E85">
                      <w:pPr>
                        <w:rPr>
                          <w:bCs w:val="0"/>
                          <w:color w:val="FFFFFF" w:themeColor="background1"/>
                          <w:sz w:val="24"/>
                          <w:szCs w:val="24"/>
                        </w:rPr>
                      </w:pPr>
                    </w:p>
                    <w:p w14:paraId="1AEC015A" w14:textId="64F30A7A" w:rsidR="00B76FAE" w:rsidRDefault="00B76FAE" w:rsidP="00733E85">
                      <w:pPr>
                        <w:rPr>
                          <w:bCs w:val="0"/>
                          <w:color w:val="FFFFFF" w:themeColor="background1"/>
                          <w:sz w:val="24"/>
                          <w:szCs w:val="24"/>
                        </w:rPr>
                      </w:pPr>
                      <w:r>
                        <w:rPr>
                          <w:bCs w:val="0"/>
                          <w:color w:val="FFFFFF" w:themeColor="background1"/>
                          <w:sz w:val="24"/>
                          <w:szCs w:val="24"/>
                        </w:rPr>
                        <w:t>Voor het versterken van de mentale inzetbaarheid is het kennen en erkennen van elkaars het waardenkader dus heel belangrijk.</w:t>
                      </w:r>
                    </w:p>
                    <w:p w14:paraId="405E5722" w14:textId="77777777" w:rsidR="00B76FAE" w:rsidRDefault="00B76FAE" w:rsidP="00733E85">
                      <w:pPr>
                        <w:rPr>
                          <w:bCs w:val="0"/>
                          <w:color w:val="FFFFFF" w:themeColor="background1"/>
                          <w:sz w:val="24"/>
                          <w:szCs w:val="24"/>
                        </w:rPr>
                      </w:pPr>
                    </w:p>
                    <w:p w14:paraId="4760B4AD" w14:textId="313505D1" w:rsidR="00B76FAE" w:rsidRPr="00733E85" w:rsidRDefault="00B76FAE" w:rsidP="00733E85">
                      <w:pPr>
                        <w:rPr>
                          <w:sz w:val="24"/>
                          <w:szCs w:val="24"/>
                        </w:rPr>
                      </w:pPr>
                    </w:p>
                  </w:txbxContent>
                </v:textbox>
              </v:shape>
            </w:pict>
          </mc:Fallback>
        </mc:AlternateContent>
      </w:r>
    </w:p>
    <w:p w14:paraId="3BF40E55" w14:textId="74185410" w:rsidR="00D321B5" w:rsidRDefault="00D321B5" w:rsidP="001A20E7"/>
    <w:p w14:paraId="6FF53FCF" w14:textId="519C2608" w:rsidR="00D321B5" w:rsidRDefault="00D321B5" w:rsidP="001A20E7"/>
    <w:p w14:paraId="6E6BD0DA" w14:textId="4D471E4E" w:rsidR="00D321B5" w:rsidRDefault="00D321B5" w:rsidP="001A20E7"/>
    <w:p w14:paraId="3C6284B5" w14:textId="04816C0A" w:rsidR="00D321B5" w:rsidRDefault="00D321B5" w:rsidP="001A20E7"/>
    <w:p w14:paraId="741A818A" w14:textId="50E85907" w:rsidR="00D321B5" w:rsidRDefault="00D321B5" w:rsidP="001A20E7"/>
    <w:p w14:paraId="7CAC3D7A" w14:textId="3A137A02" w:rsidR="00D321B5" w:rsidRDefault="00D321B5" w:rsidP="001A20E7"/>
    <w:p w14:paraId="183C79B1" w14:textId="6A889179" w:rsidR="00D321B5" w:rsidRDefault="00D321B5" w:rsidP="001A20E7"/>
    <w:p w14:paraId="1441B29D" w14:textId="6785F225" w:rsidR="00D321B5" w:rsidRDefault="00D321B5" w:rsidP="001A20E7"/>
    <w:p w14:paraId="18A76696" w14:textId="416F7711" w:rsidR="00D321B5" w:rsidRDefault="00D321B5" w:rsidP="001A20E7"/>
    <w:p w14:paraId="6C37A43C" w14:textId="5D2ED944" w:rsidR="00D321B5" w:rsidRDefault="00D321B5" w:rsidP="001A20E7"/>
    <w:p w14:paraId="6951F5B8" w14:textId="6AA69884" w:rsidR="00D321B5" w:rsidRDefault="00D321B5" w:rsidP="001A20E7"/>
    <w:p w14:paraId="143601E2" w14:textId="77777777" w:rsidR="00D321B5" w:rsidRDefault="00D321B5" w:rsidP="001A20E7"/>
    <w:p w14:paraId="75F5C166" w14:textId="028CA3E3" w:rsidR="00D321B5" w:rsidRDefault="00D321B5" w:rsidP="001A20E7"/>
    <w:p w14:paraId="6877F0F6" w14:textId="77777777" w:rsidR="00D321B5" w:rsidRDefault="00D321B5" w:rsidP="001A20E7"/>
    <w:p w14:paraId="128D6237" w14:textId="5C0742A1" w:rsidR="00C42183" w:rsidRPr="001A20E7" w:rsidRDefault="00AE5110" w:rsidP="001A20E7">
      <w:pPr>
        <w:pStyle w:val="Kop1"/>
      </w:pPr>
      <w:bookmarkStart w:id="63" w:name="_Toc47882006"/>
      <w:r w:rsidRPr="001A20E7">
        <w:t xml:space="preserve">2. </w:t>
      </w:r>
      <w:r w:rsidR="00911CA9" w:rsidRPr="001A20E7">
        <w:t xml:space="preserve"> </w:t>
      </w:r>
      <w:r w:rsidR="00911CA9" w:rsidRPr="001A20E7">
        <w:tab/>
      </w:r>
      <w:r w:rsidR="00F3245B" w:rsidRPr="001A20E7">
        <w:t>MENTALE INZETBAARHEID</w:t>
      </w:r>
      <w:r w:rsidRPr="001A20E7">
        <w:t xml:space="preserve"> </w:t>
      </w:r>
      <w:r w:rsidR="002A0F6E" w:rsidRPr="001A20E7">
        <w:t>EN WERKGELUK</w:t>
      </w:r>
      <w:bookmarkEnd w:id="63"/>
      <w:r w:rsidR="002A0F6E" w:rsidRPr="001A20E7">
        <w:t xml:space="preserve"> </w:t>
      </w:r>
    </w:p>
    <w:p w14:paraId="0B690BDA" w14:textId="77777777" w:rsidR="00D321B5" w:rsidRDefault="00D321B5" w:rsidP="00BC625D">
      <w:pPr>
        <w:rPr>
          <w:rFonts w:eastAsiaTheme="majorEastAsia"/>
          <w:bCs w:val="0"/>
          <w:szCs w:val="22"/>
        </w:rPr>
      </w:pPr>
    </w:p>
    <w:p w14:paraId="7062846F" w14:textId="54EAB8EB" w:rsidR="00D321B5" w:rsidRPr="00C42183" w:rsidRDefault="00D321B5" w:rsidP="00D321B5">
      <w:pPr>
        <w:pStyle w:val="Kop3"/>
      </w:pPr>
      <w:bookmarkStart w:id="64" w:name="_Toc47882007"/>
      <w:r>
        <w:t>1.</w:t>
      </w:r>
      <w:r>
        <w:tab/>
      </w:r>
      <w:r w:rsidRPr="00C42183">
        <w:t xml:space="preserve">Wat is </w:t>
      </w:r>
      <w:r>
        <w:t>werkgeluk?</w:t>
      </w:r>
      <w:bookmarkEnd w:id="64"/>
      <w:r>
        <w:t xml:space="preserve"> </w:t>
      </w:r>
    </w:p>
    <w:p w14:paraId="50A5095A" w14:textId="77777777" w:rsidR="00D321B5" w:rsidRPr="00D929EB" w:rsidRDefault="00D321B5" w:rsidP="00D321B5">
      <w:pPr>
        <w:rPr>
          <w:rFonts w:eastAsia="Calibri" w:cs="Times New Roman"/>
          <w:bCs w:val="0"/>
          <w:szCs w:val="20"/>
        </w:rPr>
      </w:pPr>
      <w:r>
        <w:rPr>
          <w:rFonts w:eastAsiaTheme="majorEastAsia"/>
          <w:szCs w:val="22"/>
        </w:rPr>
        <w:t xml:space="preserve">Werkgeluk </w:t>
      </w:r>
      <w:r w:rsidRPr="00C42183">
        <w:rPr>
          <w:rFonts w:eastAsiaTheme="majorEastAsia"/>
          <w:szCs w:val="22"/>
        </w:rPr>
        <w:t xml:space="preserve">is een positieve innerlijke ervaring. Het gevoel dat je erbij hoort, dat je belangrijk bent, dat je je gehoord en gezien voelt, dat je trots bent op je bijdrage. </w:t>
      </w:r>
      <w:r>
        <w:rPr>
          <w:rFonts w:eastAsiaTheme="majorEastAsia"/>
          <w:szCs w:val="22"/>
        </w:rPr>
        <w:t xml:space="preserve">Werkgeluk leidt tot </w:t>
      </w:r>
      <w:r w:rsidRPr="00C42183">
        <w:rPr>
          <w:rFonts w:eastAsiaTheme="majorEastAsia"/>
          <w:szCs w:val="22"/>
        </w:rPr>
        <w:t xml:space="preserve">zelfvertrouwen </w:t>
      </w:r>
      <w:r>
        <w:rPr>
          <w:rFonts w:eastAsiaTheme="majorEastAsia"/>
          <w:szCs w:val="22"/>
        </w:rPr>
        <w:t xml:space="preserve">waardoor </w:t>
      </w:r>
      <w:r w:rsidRPr="00C42183">
        <w:rPr>
          <w:rFonts w:eastAsiaTheme="majorEastAsia"/>
          <w:szCs w:val="22"/>
        </w:rPr>
        <w:t>je je bewust bent van</w:t>
      </w:r>
      <w:r>
        <w:rPr>
          <w:rFonts w:eastAsiaTheme="majorEastAsia"/>
          <w:szCs w:val="22"/>
        </w:rPr>
        <w:t xml:space="preserve"> je mogelijkheden en je grenzen</w:t>
      </w:r>
      <w:r w:rsidRPr="00C42183">
        <w:rPr>
          <w:rFonts w:eastAsiaTheme="majorEastAsia"/>
          <w:szCs w:val="22"/>
        </w:rPr>
        <w:t xml:space="preserve">. </w:t>
      </w:r>
      <w:r w:rsidRPr="00D929EB">
        <w:rPr>
          <w:rFonts w:eastAsia="Calibri" w:cs="Times New Roman"/>
          <w:bCs w:val="0"/>
          <w:szCs w:val="20"/>
        </w:rPr>
        <w:t>Het versterken van de mentale inzetbaarheid is winst voor de werknemer, voor de werkgever, voor de organisatie en uiteindelijk winst voor de maatschappij als geheel.</w:t>
      </w:r>
    </w:p>
    <w:p w14:paraId="0E7F91E2" w14:textId="666496E3" w:rsidR="00D321B5" w:rsidRPr="00C42183" w:rsidRDefault="00D321B5" w:rsidP="00D321B5">
      <w:pPr>
        <w:rPr>
          <w:rFonts w:eastAsiaTheme="majorEastAsia"/>
          <w:szCs w:val="22"/>
        </w:rPr>
      </w:pPr>
    </w:p>
    <w:p w14:paraId="7A90D76D" w14:textId="77777777" w:rsidR="00596B1E" w:rsidRPr="00D321B5" w:rsidRDefault="00596B1E" w:rsidP="00D321B5">
      <w:pPr>
        <w:rPr>
          <w:b/>
          <w:bCs w:val="0"/>
        </w:rPr>
      </w:pPr>
      <w:bookmarkStart w:id="65" w:name="_Toc516432069"/>
      <w:r w:rsidRPr="00D321B5">
        <w:rPr>
          <w:b/>
          <w:bCs w:val="0"/>
        </w:rPr>
        <w:t>Het recht op het streven naar geluk</w:t>
      </w:r>
      <w:bookmarkEnd w:id="65"/>
    </w:p>
    <w:p w14:paraId="21A56FE7" w14:textId="77777777" w:rsidR="00596B1E" w:rsidRPr="00C42183" w:rsidRDefault="00596B1E" w:rsidP="00596B1E">
      <w:pPr>
        <w:rPr>
          <w:szCs w:val="22"/>
        </w:rPr>
      </w:pPr>
      <w:r w:rsidRPr="00C42183">
        <w:rPr>
          <w:szCs w:val="22"/>
        </w:rPr>
        <w:t xml:space="preserve">In de Amerikaanse onafhankelijkheidsverklaring van 1776 worden drie onvervreemdbare mensenrechten geformuleerd: </w:t>
      </w:r>
    </w:p>
    <w:p w14:paraId="62C2BBC5" w14:textId="77777777" w:rsidR="00596B1E" w:rsidRPr="00C42183" w:rsidRDefault="00596B1E" w:rsidP="00CB4744">
      <w:pPr>
        <w:numPr>
          <w:ilvl w:val="0"/>
          <w:numId w:val="27"/>
        </w:numPr>
        <w:contextualSpacing/>
        <w:rPr>
          <w:rFonts w:eastAsiaTheme="majorEastAsia"/>
          <w:szCs w:val="22"/>
        </w:rPr>
      </w:pPr>
      <w:r w:rsidRPr="00C42183">
        <w:rPr>
          <w:szCs w:val="22"/>
        </w:rPr>
        <w:t xml:space="preserve">het recht op leven, </w:t>
      </w:r>
    </w:p>
    <w:p w14:paraId="63AA6003" w14:textId="77777777" w:rsidR="00596B1E" w:rsidRPr="00C42183" w:rsidRDefault="00596B1E" w:rsidP="00CB4744">
      <w:pPr>
        <w:numPr>
          <w:ilvl w:val="0"/>
          <w:numId w:val="27"/>
        </w:numPr>
        <w:contextualSpacing/>
        <w:rPr>
          <w:rFonts w:eastAsiaTheme="majorEastAsia"/>
          <w:szCs w:val="22"/>
        </w:rPr>
      </w:pPr>
      <w:r w:rsidRPr="00C42183">
        <w:rPr>
          <w:szCs w:val="22"/>
        </w:rPr>
        <w:t>het recht op vrijheid en</w:t>
      </w:r>
    </w:p>
    <w:p w14:paraId="1A323F10" w14:textId="77777777" w:rsidR="00596B1E" w:rsidRPr="00C42183" w:rsidRDefault="00596B1E" w:rsidP="00CB4744">
      <w:pPr>
        <w:numPr>
          <w:ilvl w:val="0"/>
          <w:numId w:val="27"/>
        </w:numPr>
        <w:contextualSpacing/>
        <w:rPr>
          <w:rFonts w:eastAsiaTheme="majorEastAsia"/>
          <w:szCs w:val="22"/>
        </w:rPr>
      </w:pPr>
      <w:r w:rsidRPr="00C42183">
        <w:rPr>
          <w:szCs w:val="22"/>
        </w:rPr>
        <w:t xml:space="preserve">het recht op het streven naar geluk. </w:t>
      </w:r>
    </w:p>
    <w:p w14:paraId="14AA18D7" w14:textId="733BFA5D" w:rsidR="00596B1E" w:rsidRPr="00C42183" w:rsidRDefault="00596B1E" w:rsidP="00596B1E">
      <w:pPr>
        <w:rPr>
          <w:rFonts w:eastAsiaTheme="majorEastAsia"/>
          <w:szCs w:val="22"/>
        </w:rPr>
      </w:pPr>
      <w:r w:rsidRPr="00C42183">
        <w:rPr>
          <w:rFonts w:eastAsiaTheme="majorEastAsia"/>
          <w:szCs w:val="22"/>
        </w:rPr>
        <w:t xml:space="preserve">Volgens </w:t>
      </w:r>
      <w:bookmarkStart w:id="66" w:name="_Hlk46485116"/>
      <w:bookmarkStart w:id="67" w:name="_Hlk47610247"/>
      <w:r w:rsidRPr="006501AE">
        <w:rPr>
          <w:rFonts w:eastAsiaTheme="majorEastAsia"/>
          <w:szCs w:val="22"/>
        </w:rPr>
        <w:t>Harari (2017)</w:t>
      </w:r>
      <w:bookmarkEnd w:id="66"/>
      <w:r w:rsidRPr="00C42183">
        <w:rPr>
          <w:rFonts w:eastAsiaTheme="majorEastAsia"/>
          <w:szCs w:val="22"/>
        </w:rPr>
        <w:t xml:space="preserve"> </w:t>
      </w:r>
      <w:bookmarkEnd w:id="67"/>
      <w:r w:rsidRPr="00C42183">
        <w:rPr>
          <w:rFonts w:eastAsiaTheme="majorEastAsia"/>
          <w:szCs w:val="22"/>
        </w:rPr>
        <w:t xml:space="preserve">heeft iedere werknemer niet alleen recht op een veilige werkplek maar ook het recht op </w:t>
      </w:r>
      <w:r w:rsidR="00571265">
        <w:rPr>
          <w:rFonts w:eastAsiaTheme="majorEastAsia"/>
          <w:szCs w:val="22"/>
        </w:rPr>
        <w:t xml:space="preserve">werkgeluk. </w:t>
      </w:r>
      <w:r w:rsidRPr="00C42183">
        <w:rPr>
          <w:rFonts w:eastAsiaTheme="majorEastAsia"/>
          <w:szCs w:val="22"/>
        </w:rPr>
        <w:t xml:space="preserve"> </w:t>
      </w:r>
    </w:p>
    <w:p w14:paraId="636C4DC3" w14:textId="77777777" w:rsidR="00596B1E" w:rsidRDefault="00596B1E" w:rsidP="00596B1E"/>
    <w:p w14:paraId="6004D8E6" w14:textId="7B0142DE" w:rsidR="009404C7" w:rsidRPr="00C42183" w:rsidRDefault="00D321B5" w:rsidP="00386402">
      <w:pPr>
        <w:pStyle w:val="Kop3"/>
      </w:pPr>
      <w:bookmarkStart w:id="68" w:name="_Toc47882008"/>
      <w:r>
        <w:t>2.</w:t>
      </w:r>
      <w:r>
        <w:tab/>
      </w:r>
      <w:r w:rsidR="009404C7" w:rsidRPr="00C42183">
        <w:t xml:space="preserve">Wat </w:t>
      </w:r>
      <w:r w:rsidR="009404C7">
        <w:t>be</w:t>
      </w:r>
      <w:r w:rsidR="009404C7" w:rsidRPr="00C42183">
        <w:t>reik je ermee?</w:t>
      </w:r>
      <w:bookmarkEnd w:id="68"/>
      <w:r w:rsidR="009404C7" w:rsidRPr="00C42183">
        <w:t xml:space="preserve"> </w:t>
      </w:r>
    </w:p>
    <w:p w14:paraId="3501D2FC" w14:textId="77777777" w:rsidR="009404C7" w:rsidRPr="00C42183" w:rsidRDefault="009404C7" w:rsidP="009404C7">
      <w:pPr>
        <w:rPr>
          <w:rFonts w:eastAsiaTheme="majorEastAsia"/>
          <w:b/>
          <w:szCs w:val="22"/>
        </w:rPr>
      </w:pPr>
      <w:r w:rsidRPr="006501AE">
        <w:rPr>
          <w:szCs w:val="22"/>
        </w:rPr>
        <w:t xml:space="preserve">Volgens </w:t>
      </w:r>
      <w:bookmarkStart w:id="69" w:name="_Hlk46485065"/>
      <w:r w:rsidRPr="006501AE">
        <w:rPr>
          <w:szCs w:val="22"/>
        </w:rPr>
        <w:t xml:space="preserve">Duckworth, Steen, &amp; Seligman, 2005; Fredrickson, 1998; </w:t>
      </w:r>
      <w:bookmarkStart w:id="70" w:name="_Hlk47612530"/>
      <w:r w:rsidRPr="006501AE">
        <w:rPr>
          <w:szCs w:val="22"/>
        </w:rPr>
        <w:t>Lyubomirsky, King, &amp; Diener, 2005</w:t>
      </w:r>
      <w:r w:rsidRPr="00C42183">
        <w:rPr>
          <w:szCs w:val="22"/>
        </w:rPr>
        <w:t xml:space="preserve"> </w:t>
      </w:r>
      <w:bookmarkEnd w:id="69"/>
      <w:bookmarkEnd w:id="70"/>
      <w:r w:rsidRPr="00C42183">
        <w:rPr>
          <w:szCs w:val="22"/>
        </w:rPr>
        <w:t>en vele anderen is geluk een ingrediënt voor het welzijn en de gezondheid van de mens.</w:t>
      </w:r>
      <w:r w:rsidRPr="00C42183">
        <w:rPr>
          <w:rFonts w:eastAsiaTheme="majorEastAsia"/>
          <w:b/>
          <w:szCs w:val="22"/>
        </w:rPr>
        <w:t xml:space="preserve"> </w:t>
      </w:r>
    </w:p>
    <w:p w14:paraId="3641327D" w14:textId="77777777" w:rsidR="00D321B5" w:rsidRPr="00D321B5" w:rsidRDefault="00D321B5" w:rsidP="00D321B5">
      <w:pPr>
        <w:rPr>
          <w:rFonts w:eastAsiaTheme="majorEastAsia"/>
          <w:bCs w:val="0"/>
          <w:szCs w:val="22"/>
        </w:rPr>
      </w:pPr>
      <w:r w:rsidRPr="00D321B5">
        <w:rPr>
          <w:rFonts w:eastAsiaTheme="majorEastAsia"/>
          <w:bCs w:val="0"/>
          <w:szCs w:val="22"/>
        </w:rPr>
        <w:t xml:space="preserve">Gelukkige werknemers denken creatiever, </w:t>
      </w:r>
      <w:r w:rsidRPr="00D321B5">
        <w:rPr>
          <w:bCs w:val="0"/>
          <w:szCs w:val="22"/>
        </w:rPr>
        <w:t xml:space="preserve">zijn beter bestand tegen stress, hun prestaties en betrokkenheid nemen toe en hun verzuim neemt af. </w:t>
      </w:r>
      <w:r w:rsidRPr="00D321B5">
        <w:rPr>
          <w:rFonts w:eastAsiaTheme="majorEastAsia"/>
          <w:bCs w:val="0"/>
          <w:szCs w:val="22"/>
        </w:rPr>
        <w:t xml:space="preserve">Bovendien dragen zij bij aan een prettig werkklimaat en daar worden anderen ook gelukkiger door. Dit blijkt uit talloze wetenschappelijke onderzoeken naar het effect van het geluksgevoel onder werknemers. </w:t>
      </w:r>
    </w:p>
    <w:p w14:paraId="7E3AABC4" w14:textId="77777777" w:rsidR="00D321B5" w:rsidRPr="00D321B5" w:rsidRDefault="00D321B5" w:rsidP="00D321B5">
      <w:pPr>
        <w:rPr>
          <w:rFonts w:eastAsiaTheme="majorEastAsia"/>
          <w:bCs w:val="0"/>
          <w:szCs w:val="22"/>
        </w:rPr>
      </w:pPr>
      <w:r w:rsidRPr="00D321B5">
        <w:rPr>
          <w:rFonts w:eastAsiaTheme="majorEastAsia"/>
          <w:bCs w:val="0"/>
          <w:szCs w:val="22"/>
        </w:rPr>
        <w:t xml:space="preserve">Daarom is het belangrijk om geluk op het werk serieus te nemen als voorwaarde voor duurzame mentale inzetbaarheid. </w:t>
      </w:r>
      <w:r w:rsidRPr="00D321B5">
        <w:rPr>
          <w:bCs w:val="0"/>
        </w:rPr>
        <w:t>Niet alleen die van individuele werknemers, maar ook die van teams en van organisaties als geheel.</w:t>
      </w:r>
    </w:p>
    <w:p w14:paraId="2207E8D0" w14:textId="77777777" w:rsidR="009404C7" w:rsidRPr="00C42183" w:rsidRDefault="009404C7" w:rsidP="009404C7">
      <w:pPr>
        <w:rPr>
          <w:rFonts w:eastAsiaTheme="majorEastAsia"/>
          <w:szCs w:val="22"/>
        </w:rPr>
      </w:pPr>
    </w:p>
    <w:p w14:paraId="247B302E" w14:textId="77777777" w:rsidR="009404C7" w:rsidRPr="00C42183" w:rsidRDefault="009404C7" w:rsidP="009404C7">
      <w:pPr>
        <w:rPr>
          <w:bCs w:val="0"/>
          <w:i/>
          <w:color w:val="000000"/>
          <w:szCs w:val="22"/>
        </w:rPr>
      </w:pPr>
      <w:r w:rsidRPr="00C42183">
        <w:rPr>
          <w:bCs w:val="0"/>
          <w:i/>
          <w:color w:val="000000"/>
          <w:szCs w:val="22"/>
        </w:rPr>
        <w:t>Hij is bedrijfsarts en vraagt bij werknemers met somatisch onverklaarbare lichamelijke klachten:</w:t>
      </w:r>
    </w:p>
    <w:p w14:paraId="24F42C87" w14:textId="77777777" w:rsidR="009404C7" w:rsidRPr="00C42183" w:rsidRDefault="009404C7" w:rsidP="009404C7">
      <w:pPr>
        <w:rPr>
          <w:bCs w:val="0"/>
          <w:i/>
          <w:color w:val="000000"/>
          <w:szCs w:val="22"/>
        </w:rPr>
      </w:pPr>
      <w:r w:rsidRPr="00C42183">
        <w:rPr>
          <w:bCs w:val="0"/>
          <w:i/>
          <w:color w:val="000000"/>
          <w:szCs w:val="22"/>
        </w:rPr>
        <w:t xml:space="preserve">‘Hoe gelukkig voelt u zich op uw werk?’ En als u dat een cijfer geeft van 0 tot 10, welk cijfer geeft u zichzelf dan? </w:t>
      </w:r>
    </w:p>
    <w:p w14:paraId="465D0C63" w14:textId="77777777" w:rsidR="009404C7" w:rsidRPr="00C42183" w:rsidRDefault="009404C7" w:rsidP="009404C7">
      <w:pPr>
        <w:rPr>
          <w:bCs w:val="0"/>
          <w:i/>
          <w:color w:val="000000"/>
          <w:szCs w:val="22"/>
        </w:rPr>
      </w:pPr>
      <w:r w:rsidRPr="00C42183">
        <w:rPr>
          <w:bCs w:val="0"/>
          <w:i/>
          <w:color w:val="000000"/>
          <w:szCs w:val="22"/>
        </w:rPr>
        <w:t xml:space="preserve">En als dat cijfer nu laag is, wanneer was dat cijfer nog hoog? Wat was er toen wel, wat u nu mist? </w:t>
      </w:r>
    </w:p>
    <w:p w14:paraId="7AB10788" w14:textId="77777777" w:rsidR="009404C7" w:rsidRPr="00C42183" w:rsidRDefault="009404C7" w:rsidP="009404C7">
      <w:pPr>
        <w:rPr>
          <w:bCs w:val="0"/>
          <w:i/>
          <w:color w:val="000000"/>
          <w:szCs w:val="22"/>
        </w:rPr>
      </w:pPr>
      <w:r w:rsidRPr="00C42183">
        <w:rPr>
          <w:bCs w:val="0"/>
          <w:i/>
          <w:color w:val="000000"/>
          <w:szCs w:val="22"/>
        </w:rPr>
        <w:t xml:space="preserve">Door deze de-medicaliserende vragen neemt het gesprek vaak een volkomen andere wending. </w:t>
      </w:r>
    </w:p>
    <w:p w14:paraId="747AD6E0" w14:textId="77777777" w:rsidR="009404C7" w:rsidRPr="00C42183" w:rsidRDefault="009404C7" w:rsidP="009404C7">
      <w:pPr>
        <w:rPr>
          <w:b/>
          <w:bCs w:val="0"/>
          <w:color w:val="FF0000"/>
          <w:szCs w:val="20"/>
        </w:rPr>
      </w:pPr>
    </w:p>
    <w:p w14:paraId="279253ED" w14:textId="23651C06" w:rsidR="009404C7" w:rsidRPr="00C42183" w:rsidRDefault="00D321B5" w:rsidP="00386402">
      <w:pPr>
        <w:pStyle w:val="Kop3"/>
      </w:pPr>
      <w:bookmarkStart w:id="71" w:name="_Toc47882009"/>
      <w:r>
        <w:t>3.</w:t>
      </w:r>
      <w:r>
        <w:tab/>
      </w:r>
      <w:r w:rsidR="009404C7" w:rsidRPr="00C42183">
        <w:t>Wat voorkom je ermee</w:t>
      </w:r>
      <w:r w:rsidR="009404C7">
        <w:t>?</w:t>
      </w:r>
      <w:bookmarkEnd w:id="71"/>
      <w:r w:rsidR="009404C7" w:rsidRPr="00C42183">
        <w:t xml:space="preserve"> </w:t>
      </w:r>
    </w:p>
    <w:p w14:paraId="33AA6B03" w14:textId="77777777" w:rsidR="009404C7" w:rsidRPr="00C42183" w:rsidRDefault="009404C7" w:rsidP="009404C7">
      <w:pPr>
        <w:rPr>
          <w:szCs w:val="20"/>
        </w:rPr>
      </w:pPr>
      <w:r w:rsidRPr="00C42183">
        <w:rPr>
          <w:szCs w:val="20"/>
        </w:rPr>
        <w:t xml:space="preserve">Met </w:t>
      </w:r>
      <w:r>
        <w:rPr>
          <w:szCs w:val="20"/>
        </w:rPr>
        <w:t xml:space="preserve">arbeidsgeluk </w:t>
      </w:r>
      <w:r w:rsidRPr="00C42183">
        <w:rPr>
          <w:szCs w:val="20"/>
        </w:rPr>
        <w:t xml:space="preserve">voorkom je mentaal verzuim. Dit wil zeggen dat werknemers wel fysiek aanwezig zijn, maar niet doen, of zo min mogelijk doen waar ze voor betaald worden. Mentaal verzuim is een groot probleem sinds de invoering van de wet verbetering Poortwachter. Door die wet is het fysieke verzuim gedaald </w:t>
      </w:r>
      <w:r>
        <w:rPr>
          <w:szCs w:val="20"/>
        </w:rPr>
        <w:t>t</w:t>
      </w:r>
      <w:r w:rsidRPr="00C42183">
        <w:rPr>
          <w:szCs w:val="20"/>
        </w:rPr>
        <w:t>ot gemiddeld 4%. Maar, als aan de onderliggende problematiek niets wordt gedan, dan verplaatst het fysieke verzuim zich naar verloop, verzet, verlies of mentaal verzui</w:t>
      </w:r>
      <w:r>
        <w:rPr>
          <w:szCs w:val="20"/>
        </w:rPr>
        <w:t>m.</w:t>
      </w:r>
    </w:p>
    <w:p w14:paraId="0AA450F7" w14:textId="77777777" w:rsidR="009404C7" w:rsidRDefault="009404C7" w:rsidP="000E5BC1"/>
    <w:p w14:paraId="1BB68F91" w14:textId="4EEC8CD0" w:rsidR="00C42183" w:rsidRPr="00C42183" w:rsidRDefault="00D321B5" w:rsidP="00386402">
      <w:pPr>
        <w:pStyle w:val="Kop3"/>
      </w:pPr>
      <w:bookmarkStart w:id="72" w:name="_Toc47882010"/>
      <w:r>
        <w:t>4.</w:t>
      </w:r>
      <w:r>
        <w:tab/>
      </w:r>
      <w:r w:rsidR="00C42183" w:rsidRPr="00C42183">
        <w:t xml:space="preserve">Hoe </w:t>
      </w:r>
      <w:r w:rsidR="000E002A">
        <w:t>realiseer je dat?</w:t>
      </w:r>
      <w:bookmarkEnd w:id="72"/>
      <w:r w:rsidR="000E002A">
        <w:t xml:space="preserve">  </w:t>
      </w:r>
    </w:p>
    <w:p w14:paraId="1E7E7049" w14:textId="073FFA0C" w:rsidR="00F42711" w:rsidRDefault="00C202B5" w:rsidP="00C42183">
      <w:pPr>
        <w:rPr>
          <w:rFonts w:eastAsiaTheme="majorEastAsia"/>
          <w:szCs w:val="22"/>
        </w:rPr>
      </w:pPr>
      <w:r>
        <w:rPr>
          <w:rFonts w:eastAsiaTheme="majorEastAsia"/>
          <w:szCs w:val="22"/>
        </w:rPr>
        <w:t>Werkgeluk</w:t>
      </w:r>
      <w:r w:rsidR="002A0F6E">
        <w:rPr>
          <w:rFonts w:eastAsiaTheme="majorEastAsia"/>
          <w:szCs w:val="22"/>
        </w:rPr>
        <w:t xml:space="preserve"> </w:t>
      </w:r>
      <w:r w:rsidR="00F42711" w:rsidRPr="00C42183">
        <w:rPr>
          <w:rFonts w:eastAsiaTheme="majorEastAsia"/>
          <w:szCs w:val="22"/>
        </w:rPr>
        <w:t xml:space="preserve">bereik je niet door een trucje. Ook niet door ‘tsjakka’ te roepen of smileys rond te sturen. Dan wordt het onecht. </w:t>
      </w:r>
      <w:r w:rsidR="002A0F6E">
        <w:rPr>
          <w:rFonts w:eastAsiaTheme="majorEastAsia"/>
          <w:szCs w:val="22"/>
        </w:rPr>
        <w:t xml:space="preserve">Werkgeluk </w:t>
      </w:r>
      <w:r w:rsidR="00F42711" w:rsidRPr="00C42183">
        <w:rPr>
          <w:rFonts w:eastAsiaTheme="majorEastAsia"/>
          <w:szCs w:val="22"/>
        </w:rPr>
        <w:t>is ook iets anders dan werknemers hun zin geven</w:t>
      </w:r>
      <w:r w:rsidR="00F42711">
        <w:rPr>
          <w:rFonts w:eastAsiaTheme="majorEastAsia"/>
          <w:szCs w:val="22"/>
        </w:rPr>
        <w:t>.</w:t>
      </w:r>
    </w:p>
    <w:p w14:paraId="29F534DF" w14:textId="1E3F3DF3" w:rsidR="00BB3A5A" w:rsidRDefault="002A0F6E" w:rsidP="00C42183">
      <w:pPr>
        <w:rPr>
          <w:rFonts w:eastAsiaTheme="majorEastAsia"/>
          <w:szCs w:val="22"/>
        </w:rPr>
      </w:pPr>
      <w:r>
        <w:rPr>
          <w:rFonts w:eastAsiaTheme="majorEastAsia"/>
          <w:szCs w:val="22"/>
        </w:rPr>
        <w:t>Werkgeluk b</w:t>
      </w:r>
      <w:r w:rsidR="00C42183" w:rsidRPr="00C42183">
        <w:rPr>
          <w:rFonts w:eastAsiaTheme="majorEastAsia"/>
          <w:szCs w:val="22"/>
        </w:rPr>
        <w:t xml:space="preserve">ereik je door strategisch te denken en te handelen. Strategisch wil zeggen: doel gericht, net zoals je je routeplanner in stelt. Als je geen bestemming intoetst dan blijf je </w:t>
      </w:r>
      <w:r w:rsidR="00F42711">
        <w:rPr>
          <w:rFonts w:eastAsiaTheme="majorEastAsia"/>
          <w:szCs w:val="22"/>
        </w:rPr>
        <w:t>op je werk mentale r</w:t>
      </w:r>
      <w:r w:rsidR="00C42183" w:rsidRPr="00C42183">
        <w:rPr>
          <w:rFonts w:eastAsiaTheme="majorEastAsia"/>
          <w:szCs w:val="22"/>
        </w:rPr>
        <w:t xml:space="preserve">ondjes rijden, net zoals je rondjes rijdt op een rotonde. </w:t>
      </w:r>
      <w:r w:rsidR="00F42711">
        <w:rPr>
          <w:rFonts w:eastAsiaTheme="majorEastAsia"/>
          <w:szCs w:val="22"/>
        </w:rPr>
        <w:t xml:space="preserve">Dan mis je de uitdaging en de prikkels van iets nieuws. Je werk wordt saai en de tijd lijkt steeds langzamer te gaan. </w:t>
      </w:r>
      <w:r w:rsidR="00BB3A5A">
        <w:rPr>
          <w:rFonts w:eastAsiaTheme="majorEastAsia"/>
          <w:szCs w:val="22"/>
        </w:rPr>
        <w:t xml:space="preserve">Je gaat dan steeds meer probleemgericht denken in plaats van doelgericht. </w:t>
      </w:r>
    </w:p>
    <w:p w14:paraId="45AE62A6" w14:textId="0D379FAC" w:rsidR="00C42183" w:rsidRPr="00C42183" w:rsidRDefault="00F42711" w:rsidP="00C42183">
      <w:pPr>
        <w:rPr>
          <w:rFonts w:eastAsiaTheme="majorEastAsia"/>
          <w:szCs w:val="22"/>
        </w:rPr>
      </w:pPr>
      <w:r>
        <w:rPr>
          <w:rFonts w:eastAsiaTheme="majorEastAsia"/>
          <w:szCs w:val="22"/>
        </w:rPr>
        <w:t xml:space="preserve">Van werken zonder </w:t>
      </w:r>
      <w:r w:rsidR="00C42183" w:rsidRPr="00C42183">
        <w:rPr>
          <w:rFonts w:eastAsiaTheme="majorEastAsia"/>
          <w:szCs w:val="22"/>
        </w:rPr>
        <w:t>doel wordt niemand gelukkig.</w:t>
      </w:r>
    </w:p>
    <w:p w14:paraId="4E0B6441" w14:textId="77777777" w:rsidR="00C42183" w:rsidRPr="00C42183" w:rsidRDefault="00C42183" w:rsidP="00C42183">
      <w:pPr>
        <w:rPr>
          <w:rFonts w:eastAsiaTheme="majorEastAsia"/>
          <w:szCs w:val="22"/>
        </w:rPr>
      </w:pPr>
    </w:p>
    <w:p w14:paraId="2227C682" w14:textId="77777777" w:rsidR="00BB3A5A" w:rsidRDefault="00C42183" w:rsidP="00C42183">
      <w:pPr>
        <w:rPr>
          <w:bCs w:val="0"/>
          <w:i/>
          <w:color w:val="000000"/>
          <w:szCs w:val="22"/>
        </w:rPr>
      </w:pPr>
      <w:r w:rsidRPr="00C42183">
        <w:rPr>
          <w:bCs w:val="0"/>
          <w:i/>
          <w:color w:val="000000"/>
          <w:szCs w:val="22"/>
        </w:rPr>
        <w:t>Op weg naar een belangrijk sollicitatiegesprek krijgt zijn auto een lekke band. Dan kan hij kiezen:</w:t>
      </w:r>
    </w:p>
    <w:p w14:paraId="502F3AE7" w14:textId="77777777" w:rsidR="00BB3A5A" w:rsidRDefault="00C42183" w:rsidP="00CB4744">
      <w:pPr>
        <w:pStyle w:val="Lijstalinea"/>
        <w:numPr>
          <w:ilvl w:val="0"/>
          <w:numId w:val="38"/>
        </w:numPr>
        <w:rPr>
          <w:bCs w:val="0"/>
          <w:i/>
          <w:color w:val="000000"/>
          <w:szCs w:val="22"/>
        </w:rPr>
      </w:pPr>
      <w:r w:rsidRPr="00BB3A5A">
        <w:rPr>
          <w:bCs w:val="0"/>
          <w:i/>
          <w:color w:val="000000"/>
          <w:szCs w:val="22"/>
        </w:rPr>
        <w:t xml:space="preserve">probleemgericht het wiel verwisselen of </w:t>
      </w:r>
    </w:p>
    <w:p w14:paraId="2611E54F" w14:textId="75AB858C" w:rsidR="00C42183" w:rsidRPr="00BB3A5A" w:rsidRDefault="00C42183" w:rsidP="00CB4744">
      <w:pPr>
        <w:pStyle w:val="Lijstalinea"/>
        <w:numPr>
          <w:ilvl w:val="0"/>
          <w:numId w:val="38"/>
        </w:numPr>
        <w:rPr>
          <w:bCs w:val="0"/>
          <w:i/>
          <w:color w:val="000000"/>
          <w:szCs w:val="22"/>
        </w:rPr>
      </w:pPr>
      <w:r w:rsidRPr="00BB3A5A">
        <w:rPr>
          <w:bCs w:val="0"/>
          <w:i/>
          <w:color w:val="000000"/>
          <w:szCs w:val="22"/>
        </w:rPr>
        <w:t xml:space="preserve">doelgericht een vriend, een collega of een taxi bellen. </w:t>
      </w:r>
    </w:p>
    <w:p w14:paraId="1796DD6C" w14:textId="77777777" w:rsidR="00C42183" w:rsidRPr="00C42183" w:rsidRDefault="00C42183" w:rsidP="00C42183">
      <w:pPr>
        <w:rPr>
          <w:bCs w:val="0"/>
          <w:i/>
          <w:color w:val="000000"/>
          <w:szCs w:val="22"/>
        </w:rPr>
      </w:pPr>
      <w:r w:rsidRPr="00C42183">
        <w:rPr>
          <w:bCs w:val="0"/>
          <w:i/>
          <w:color w:val="000000"/>
          <w:szCs w:val="22"/>
        </w:rPr>
        <w:t xml:space="preserve">Van een band verwisselen wordt hij niet blij. Hij loopt het risico met een slecht humeur en vieze handen te laat op de afspraak te komen. Dus belt hij (doelgericht) een vriend met de vraag of die bereid is hem verder te brengen. Dan komt hij op tijd en heeft onderweg nog een leuk gesprek. </w:t>
      </w:r>
    </w:p>
    <w:p w14:paraId="11B923EC" w14:textId="77777777" w:rsidR="00C42183" w:rsidRPr="00C42183" w:rsidRDefault="00C42183" w:rsidP="00C42183">
      <w:pPr>
        <w:rPr>
          <w:bCs w:val="0"/>
          <w:i/>
          <w:color w:val="000000"/>
          <w:szCs w:val="22"/>
        </w:rPr>
      </w:pPr>
      <w:r w:rsidRPr="00C42183">
        <w:rPr>
          <w:bCs w:val="0"/>
          <w:i/>
          <w:color w:val="000000"/>
          <w:szCs w:val="22"/>
        </w:rPr>
        <w:t xml:space="preserve">En die band dan? Daar belt hij de ANWB voor die met plezier het probleem oplossen door de auto van de weg te halen en naar de garage te brengen. </w:t>
      </w:r>
    </w:p>
    <w:p w14:paraId="06A3C43E" w14:textId="77777777" w:rsidR="00C42183" w:rsidRPr="00C42183" w:rsidRDefault="00C42183" w:rsidP="00C42183">
      <w:pPr>
        <w:rPr>
          <w:rFonts w:eastAsiaTheme="majorEastAsia"/>
          <w:szCs w:val="22"/>
        </w:rPr>
      </w:pPr>
    </w:p>
    <w:p w14:paraId="53AC3824" w14:textId="7A20C8B3" w:rsidR="00C42183" w:rsidRPr="00C42183" w:rsidRDefault="00C42183" w:rsidP="00C42183">
      <w:pPr>
        <w:rPr>
          <w:rFonts w:eastAsiaTheme="majorEastAsia"/>
          <w:szCs w:val="22"/>
        </w:rPr>
      </w:pPr>
      <w:r w:rsidRPr="00C42183">
        <w:rPr>
          <w:rFonts w:eastAsiaTheme="majorEastAsia"/>
          <w:szCs w:val="22"/>
        </w:rPr>
        <w:t>D</w:t>
      </w:r>
      <w:r w:rsidR="00BB3A5A">
        <w:rPr>
          <w:rFonts w:eastAsiaTheme="majorEastAsia"/>
          <w:szCs w:val="22"/>
        </w:rPr>
        <w:t>o</w:t>
      </w:r>
      <w:r w:rsidR="002A0F6E">
        <w:rPr>
          <w:rFonts w:eastAsiaTheme="majorEastAsia"/>
          <w:szCs w:val="22"/>
        </w:rPr>
        <w:t xml:space="preserve">or </w:t>
      </w:r>
      <w:r w:rsidRPr="00C42183">
        <w:rPr>
          <w:rFonts w:eastAsiaTheme="majorEastAsia"/>
          <w:szCs w:val="22"/>
        </w:rPr>
        <w:t>dit positieve focus verlopen lastige gesprekken</w:t>
      </w:r>
      <w:r w:rsidR="002A0F6E">
        <w:rPr>
          <w:rFonts w:eastAsiaTheme="majorEastAsia"/>
          <w:szCs w:val="22"/>
        </w:rPr>
        <w:t>,</w:t>
      </w:r>
      <w:r w:rsidRPr="00C42183">
        <w:rPr>
          <w:rFonts w:eastAsiaTheme="majorEastAsia"/>
          <w:szCs w:val="22"/>
        </w:rPr>
        <w:t xml:space="preserve"> zoals een functioneringsgesprek of een verzuimgesprek</w:t>
      </w:r>
      <w:r w:rsidR="002A0F6E">
        <w:rPr>
          <w:rFonts w:eastAsiaTheme="majorEastAsia"/>
          <w:szCs w:val="22"/>
        </w:rPr>
        <w:t>,</w:t>
      </w:r>
      <w:r w:rsidRPr="00C42183">
        <w:rPr>
          <w:rFonts w:eastAsiaTheme="majorEastAsia"/>
          <w:szCs w:val="22"/>
        </w:rPr>
        <w:t xml:space="preserve"> veel plezieriger. </w:t>
      </w:r>
    </w:p>
    <w:p w14:paraId="10F2B112" w14:textId="77777777" w:rsidR="00C42183" w:rsidRPr="00C42183" w:rsidRDefault="00C42183" w:rsidP="00C42183">
      <w:pPr>
        <w:rPr>
          <w:rFonts w:eastAsiaTheme="majorEastAsia"/>
          <w:szCs w:val="22"/>
        </w:rPr>
      </w:pPr>
    </w:p>
    <w:p w14:paraId="497FB9E8" w14:textId="77777777" w:rsidR="00C42183" w:rsidRPr="00C42183" w:rsidRDefault="00C42183" w:rsidP="00C42183">
      <w:pPr>
        <w:rPr>
          <w:bCs w:val="0"/>
          <w:i/>
          <w:color w:val="000000"/>
          <w:szCs w:val="22"/>
        </w:rPr>
      </w:pPr>
      <w:r w:rsidRPr="00C42183">
        <w:rPr>
          <w:bCs w:val="0"/>
          <w:i/>
          <w:color w:val="000000"/>
          <w:szCs w:val="22"/>
        </w:rPr>
        <w:t xml:space="preserve">Hij is leidinggevende en begint een functioneringsgesprek niet meer probleemgericht met verbeterpunten maar vraagt eerst doelgericht: ‘hoe gelukkig ben je op je werk, waar ben je goed in en wat heb je nodig om met plezier en voldoening je werk te doen en je mentale inzetbaarheid op te bouwen?’ </w:t>
      </w:r>
    </w:p>
    <w:p w14:paraId="440BE63A" w14:textId="654D6218" w:rsidR="00C42183" w:rsidRDefault="00C42183" w:rsidP="00C42183">
      <w:pPr>
        <w:rPr>
          <w:bCs w:val="0"/>
          <w:i/>
          <w:color w:val="000000"/>
          <w:szCs w:val="22"/>
        </w:rPr>
      </w:pPr>
      <w:r w:rsidRPr="00C42183">
        <w:rPr>
          <w:bCs w:val="0"/>
          <w:i/>
          <w:color w:val="000000"/>
          <w:szCs w:val="22"/>
        </w:rPr>
        <w:t xml:space="preserve">Vroeger zag hij tegen een functioneringsgesprekken op. Nu noemt hij het ‘een happy functioneringsgesprek’. </w:t>
      </w:r>
    </w:p>
    <w:p w14:paraId="64B92DD3" w14:textId="2F1FE234" w:rsidR="00BB3A5A" w:rsidRDefault="00BB3A5A" w:rsidP="00C42183">
      <w:pPr>
        <w:rPr>
          <w:bCs w:val="0"/>
          <w:i/>
          <w:color w:val="000000"/>
          <w:szCs w:val="22"/>
        </w:rPr>
      </w:pPr>
    </w:p>
    <w:p w14:paraId="178C1CF5" w14:textId="77777777" w:rsidR="00C42183" w:rsidRPr="00C42183" w:rsidRDefault="00C42183" w:rsidP="00C42183">
      <w:pPr>
        <w:rPr>
          <w:bCs w:val="0"/>
          <w:i/>
          <w:color w:val="000000"/>
          <w:szCs w:val="22"/>
        </w:rPr>
      </w:pPr>
      <w:r w:rsidRPr="00C42183">
        <w:rPr>
          <w:noProof/>
        </w:rPr>
        <mc:AlternateContent>
          <mc:Choice Requires="wps">
            <w:drawing>
              <wp:anchor distT="45720" distB="45720" distL="114300" distR="114300" simplePos="0" relativeHeight="251744256" behindDoc="0" locked="0" layoutInCell="1" allowOverlap="1" wp14:anchorId="57010320" wp14:editId="16A8AD0C">
                <wp:simplePos x="0" y="0"/>
                <wp:positionH relativeFrom="column">
                  <wp:posOffset>34925</wp:posOffset>
                </wp:positionH>
                <wp:positionV relativeFrom="paragraph">
                  <wp:posOffset>248920</wp:posOffset>
                </wp:positionV>
                <wp:extent cx="5970270" cy="1098550"/>
                <wp:effectExtent l="0" t="0" r="11430" b="25400"/>
                <wp:wrapSquare wrapText="bothSides"/>
                <wp:docPr id="26"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1098550"/>
                        </a:xfrm>
                        <a:prstGeom prst="rect">
                          <a:avLst/>
                        </a:prstGeom>
                        <a:solidFill>
                          <a:srgbClr val="4472C4">
                            <a:lumMod val="50000"/>
                          </a:srgbClr>
                        </a:solidFill>
                        <a:ln w="9525">
                          <a:solidFill>
                            <a:srgbClr val="000000"/>
                          </a:solidFill>
                          <a:miter lim="800000"/>
                          <a:headEnd/>
                          <a:tailEnd/>
                        </a:ln>
                      </wps:spPr>
                      <wps:txbx>
                        <w:txbxContent>
                          <w:p w14:paraId="71604CE5" w14:textId="77777777" w:rsidR="00B76FAE" w:rsidRPr="00881E7A" w:rsidRDefault="00B76FAE" w:rsidP="00C42183">
                            <w:pPr>
                              <w:jc w:val="center"/>
                              <w:rPr>
                                <w:rFonts w:eastAsiaTheme="majorEastAsia"/>
                                <w:szCs w:val="20"/>
                              </w:rPr>
                            </w:pPr>
                          </w:p>
                          <w:p w14:paraId="7013ADFA" w14:textId="6CFEF7BB" w:rsidR="00B76FAE" w:rsidRDefault="00B76FAE" w:rsidP="00C42183">
                            <w:pPr>
                              <w:jc w:val="center"/>
                              <w:rPr>
                                <w:rFonts w:eastAsiaTheme="majorEastAsia"/>
                                <w:sz w:val="28"/>
                                <w:szCs w:val="28"/>
                              </w:rPr>
                            </w:pPr>
                            <w:r>
                              <w:rPr>
                                <w:rFonts w:eastAsiaTheme="majorEastAsia"/>
                                <w:sz w:val="28"/>
                                <w:szCs w:val="28"/>
                              </w:rPr>
                              <w:t>Mentale inzetbaarheid</w:t>
                            </w:r>
                            <w:r w:rsidRPr="00082350">
                              <w:rPr>
                                <w:rFonts w:eastAsiaTheme="majorEastAsia"/>
                                <w:sz w:val="28"/>
                                <w:szCs w:val="28"/>
                              </w:rPr>
                              <w:t xml:space="preserve"> </w:t>
                            </w:r>
                            <w:r>
                              <w:rPr>
                                <w:rFonts w:eastAsiaTheme="majorEastAsia"/>
                                <w:sz w:val="28"/>
                                <w:szCs w:val="28"/>
                              </w:rPr>
                              <w:t xml:space="preserve">onderzoek je </w:t>
                            </w:r>
                            <w:r w:rsidRPr="00082350">
                              <w:rPr>
                                <w:rFonts w:eastAsiaTheme="majorEastAsia"/>
                                <w:sz w:val="28"/>
                                <w:szCs w:val="28"/>
                              </w:rPr>
                              <w:t xml:space="preserve">door </w:t>
                            </w:r>
                          </w:p>
                          <w:p w14:paraId="28D19C58" w14:textId="0C679285" w:rsidR="00B76FAE" w:rsidRDefault="00B76FAE" w:rsidP="00C42183">
                            <w:pPr>
                              <w:jc w:val="center"/>
                              <w:rPr>
                                <w:rFonts w:eastAsiaTheme="majorEastAsia"/>
                                <w:sz w:val="28"/>
                                <w:szCs w:val="28"/>
                              </w:rPr>
                            </w:pPr>
                            <w:r w:rsidRPr="00082350">
                              <w:rPr>
                                <w:rFonts w:eastAsiaTheme="majorEastAsia"/>
                                <w:sz w:val="28"/>
                                <w:szCs w:val="28"/>
                              </w:rPr>
                              <w:t xml:space="preserve">werknemers, </w:t>
                            </w:r>
                            <w:r>
                              <w:rPr>
                                <w:rFonts w:eastAsiaTheme="majorEastAsia"/>
                                <w:sz w:val="28"/>
                                <w:szCs w:val="28"/>
                              </w:rPr>
                              <w:t xml:space="preserve">studenten, </w:t>
                            </w:r>
                            <w:r w:rsidRPr="00082350">
                              <w:rPr>
                                <w:rFonts w:eastAsiaTheme="majorEastAsia"/>
                                <w:sz w:val="28"/>
                                <w:szCs w:val="28"/>
                              </w:rPr>
                              <w:t>leerlingen</w:t>
                            </w:r>
                            <w:r>
                              <w:rPr>
                                <w:rFonts w:eastAsiaTheme="majorEastAsia"/>
                                <w:sz w:val="28"/>
                                <w:szCs w:val="28"/>
                              </w:rPr>
                              <w:t xml:space="preserve"> of </w:t>
                            </w:r>
                            <w:r w:rsidRPr="00082350">
                              <w:rPr>
                                <w:rFonts w:eastAsiaTheme="majorEastAsia"/>
                                <w:sz w:val="28"/>
                                <w:szCs w:val="28"/>
                              </w:rPr>
                              <w:t>collega</w:t>
                            </w:r>
                            <w:r>
                              <w:rPr>
                                <w:rFonts w:eastAsiaTheme="majorEastAsia"/>
                                <w:sz w:val="28"/>
                                <w:szCs w:val="28"/>
                              </w:rPr>
                              <w:t>’</w:t>
                            </w:r>
                            <w:r w:rsidRPr="00082350">
                              <w:rPr>
                                <w:rFonts w:eastAsiaTheme="majorEastAsia"/>
                                <w:sz w:val="28"/>
                                <w:szCs w:val="28"/>
                              </w:rPr>
                              <w:t xml:space="preserve">s </w:t>
                            </w:r>
                          </w:p>
                          <w:p w14:paraId="5FAA68B1" w14:textId="1649D088" w:rsidR="00B76FAE" w:rsidRPr="00082350" w:rsidRDefault="00B76FAE" w:rsidP="00C42183">
                            <w:pPr>
                              <w:jc w:val="center"/>
                              <w:rPr>
                                <w:rFonts w:eastAsiaTheme="majorEastAsia"/>
                                <w:sz w:val="28"/>
                                <w:szCs w:val="28"/>
                              </w:rPr>
                            </w:pPr>
                            <w:r>
                              <w:rPr>
                                <w:rFonts w:eastAsiaTheme="majorEastAsia"/>
                                <w:sz w:val="28"/>
                                <w:szCs w:val="28"/>
                              </w:rPr>
                              <w:t xml:space="preserve">niet alleen de geluksvraag maar ook </w:t>
                            </w:r>
                            <w:r w:rsidRPr="00082350">
                              <w:rPr>
                                <w:rFonts w:eastAsiaTheme="majorEastAsia"/>
                                <w:sz w:val="28"/>
                                <w:szCs w:val="28"/>
                              </w:rPr>
                              <w:t xml:space="preserve">de </w:t>
                            </w:r>
                            <w:r>
                              <w:rPr>
                                <w:rFonts w:eastAsiaTheme="majorEastAsia"/>
                                <w:sz w:val="28"/>
                                <w:szCs w:val="28"/>
                              </w:rPr>
                              <w:t>waarden</w:t>
                            </w:r>
                            <w:r w:rsidRPr="00082350">
                              <w:rPr>
                                <w:rFonts w:eastAsiaTheme="majorEastAsia"/>
                                <w:sz w:val="28"/>
                                <w:szCs w:val="28"/>
                              </w:rPr>
                              <w:t>vraag te stellen.</w:t>
                            </w:r>
                          </w:p>
                          <w:p w14:paraId="277F26B8" w14:textId="77777777" w:rsidR="00B76FAE" w:rsidRDefault="00B76FAE" w:rsidP="00C421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10320" id="Tekstvak 26" o:spid="_x0000_s1031" type="#_x0000_t202" style="position:absolute;margin-left:2.75pt;margin-top:19.6pt;width:470.1pt;height:86.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" fillcolor="#203864">
                <v:textbox>
                  <w:txbxContent>
                    <w:p w14:paraId="71604CE5" w14:textId="77777777" w:rsidR="00B76FAE" w:rsidRPr="00881E7A" w:rsidRDefault="00B76FAE" w:rsidP="00C42183">
                      <w:pPr>
                        <w:jc w:val="center"/>
                        <w:rPr>
                          <w:rFonts w:eastAsiaTheme="majorEastAsia"/>
                          <w:szCs w:val="20"/>
                        </w:rPr>
                      </w:pPr>
                    </w:p>
                    <w:p w14:paraId="7013ADFA" w14:textId="6CFEF7BB" w:rsidR="00B76FAE" w:rsidRDefault="00B76FAE" w:rsidP="00C42183">
                      <w:pPr>
                        <w:jc w:val="center"/>
                        <w:rPr>
                          <w:rFonts w:eastAsiaTheme="majorEastAsia"/>
                          <w:sz w:val="28"/>
                          <w:szCs w:val="28"/>
                        </w:rPr>
                      </w:pPr>
                      <w:r>
                        <w:rPr>
                          <w:rFonts w:eastAsiaTheme="majorEastAsia"/>
                          <w:sz w:val="28"/>
                          <w:szCs w:val="28"/>
                        </w:rPr>
                        <w:t>Mentale inzetbaarheid</w:t>
                      </w:r>
                      <w:r w:rsidRPr="00082350">
                        <w:rPr>
                          <w:rFonts w:eastAsiaTheme="majorEastAsia"/>
                          <w:sz w:val="28"/>
                          <w:szCs w:val="28"/>
                        </w:rPr>
                        <w:t xml:space="preserve"> </w:t>
                      </w:r>
                      <w:r>
                        <w:rPr>
                          <w:rFonts w:eastAsiaTheme="majorEastAsia"/>
                          <w:sz w:val="28"/>
                          <w:szCs w:val="28"/>
                        </w:rPr>
                        <w:t xml:space="preserve">onderzoek je </w:t>
                      </w:r>
                      <w:r w:rsidRPr="00082350">
                        <w:rPr>
                          <w:rFonts w:eastAsiaTheme="majorEastAsia"/>
                          <w:sz w:val="28"/>
                          <w:szCs w:val="28"/>
                        </w:rPr>
                        <w:t xml:space="preserve">door </w:t>
                      </w:r>
                    </w:p>
                    <w:p w14:paraId="28D19C58" w14:textId="0C679285" w:rsidR="00B76FAE" w:rsidRDefault="00B76FAE" w:rsidP="00C42183">
                      <w:pPr>
                        <w:jc w:val="center"/>
                        <w:rPr>
                          <w:rFonts w:eastAsiaTheme="majorEastAsia"/>
                          <w:sz w:val="28"/>
                          <w:szCs w:val="28"/>
                        </w:rPr>
                      </w:pPr>
                      <w:r w:rsidRPr="00082350">
                        <w:rPr>
                          <w:rFonts w:eastAsiaTheme="majorEastAsia"/>
                          <w:sz w:val="28"/>
                          <w:szCs w:val="28"/>
                        </w:rPr>
                        <w:t xml:space="preserve">werknemers, </w:t>
                      </w:r>
                      <w:r>
                        <w:rPr>
                          <w:rFonts w:eastAsiaTheme="majorEastAsia"/>
                          <w:sz w:val="28"/>
                          <w:szCs w:val="28"/>
                        </w:rPr>
                        <w:t xml:space="preserve">studenten, </w:t>
                      </w:r>
                      <w:r w:rsidRPr="00082350">
                        <w:rPr>
                          <w:rFonts w:eastAsiaTheme="majorEastAsia"/>
                          <w:sz w:val="28"/>
                          <w:szCs w:val="28"/>
                        </w:rPr>
                        <w:t>leerlingen</w:t>
                      </w:r>
                      <w:r>
                        <w:rPr>
                          <w:rFonts w:eastAsiaTheme="majorEastAsia"/>
                          <w:sz w:val="28"/>
                          <w:szCs w:val="28"/>
                        </w:rPr>
                        <w:t xml:space="preserve"> of </w:t>
                      </w:r>
                      <w:r w:rsidRPr="00082350">
                        <w:rPr>
                          <w:rFonts w:eastAsiaTheme="majorEastAsia"/>
                          <w:sz w:val="28"/>
                          <w:szCs w:val="28"/>
                        </w:rPr>
                        <w:t>collega</w:t>
                      </w:r>
                      <w:r>
                        <w:rPr>
                          <w:rFonts w:eastAsiaTheme="majorEastAsia"/>
                          <w:sz w:val="28"/>
                          <w:szCs w:val="28"/>
                        </w:rPr>
                        <w:t>’</w:t>
                      </w:r>
                      <w:r w:rsidRPr="00082350">
                        <w:rPr>
                          <w:rFonts w:eastAsiaTheme="majorEastAsia"/>
                          <w:sz w:val="28"/>
                          <w:szCs w:val="28"/>
                        </w:rPr>
                        <w:t xml:space="preserve">s </w:t>
                      </w:r>
                    </w:p>
                    <w:p w14:paraId="5FAA68B1" w14:textId="1649D088" w:rsidR="00B76FAE" w:rsidRPr="00082350" w:rsidRDefault="00B76FAE" w:rsidP="00C42183">
                      <w:pPr>
                        <w:jc w:val="center"/>
                        <w:rPr>
                          <w:rFonts w:eastAsiaTheme="majorEastAsia"/>
                          <w:sz w:val="28"/>
                          <w:szCs w:val="28"/>
                        </w:rPr>
                      </w:pPr>
                      <w:r>
                        <w:rPr>
                          <w:rFonts w:eastAsiaTheme="majorEastAsia"/>
                          <w:sz w:val="28"/>
                          <w:szCs w:val="28"/>
                        </w:rPr>
                        <w:t xml:space="preserve">niet alleen de geluksvraag maar ook </w:t>
                      </w:r>
                      <w:r w:rsidRPr="00082350">
                        <w:rPr>
                          <w:rFonts w:eastAsiaTheme="majorEastAsia"/>
                          <w:sz w:val="28"/>
                          <w:szCs w:val="28"/>
                        </w:rPr>
                        <w:t xml:space="preserve">de </w:t>
                      </w:r>
                      <w:r>
                        <w:rPr>
                          <w:rFonts w:eastAsiaTheme="majorEastAsia"/>
                          <w:sz w:val="28"/>
                          <w:szCs w:val="28"/>
                        </w:rPr>
                        <w:t>waarden</w:t>
                      </w:r>
                      <w:r w:rsidRPr="00082350">
                        <w:rPr>
                          <w:rFonts w:eastAsiaTheme="majorEastAsia"/>
                          <w:sz w:val="28"/>
                          <w:szCs w:val="28"/>
                        </w:rPr>
                        <w:t>vraag te stellen.</w:t>
                      </w:r>
                    </w:p>
                    <w:p w14:paraId="277F26B8" w14:textId="77777777" w:rsidR="00B76FAE" w:rsidRDefault="00B76FAE" w:rsidP="00C42183"/>
                  </w:txbxContent>
                </v:textbox>
                <w10:wrap type="square"/>
              </v:shape>
            </w:pict>
          </mc:Fallback>
        </mc:AlternateContent>
      </w:r>
    </w:p>
    <w:p w14:paraId="1A893D98" w14:textId="77777777" w:rsidR="00AE5110" w:rsidRDefault="00AE5110" w:rsidP="00C202B5">
      <w:pPr>
        <w:rPr>
          <w:rFonts w:eastAsiaTheme="majorEastAsia"/>
          <w:b/>
          <w:szCs w:val="22"/>
        </w:rPr>
      </w:pPr>
    </w:p>
    <w:p w14:paraId="6ECC7531" w14:textId="77777777" w:rsidR="00C42183" w:rsidRPr="00C42183" w:rsidRDefault="00C42183" w:rsidP="00C42183">
      <w:pPr>
        <w:rPr>
          <w:rFonts w:eastAsiaTheme="minorHAnsi"/>
          <w:b/>
          <w:szCs w:val="22"/>
        </w:rPr>
      </w:pPr>
      <w:bookmarkStart w:id="73" w:name="_Toc516432073"/>
    </w:p>
    <w:p w14:paraId="34B8CC0B" w14:textId="393F074A" w:rsidR="00C42183" w:rsidRPr="00C42183" w:rsidRDefault="006501AE" w:rsidP="00386402">
      <w:pPr>
        <w:pStyle w:val="Kop3"/>
      </w:pPr>
      <w:bookmarkStart w:id="74" w:name="_Toc47882011"/>
      <w:r w:rsidRPr="00C42183">
        <w:rPr>
          <w:noProof/>
        </w:rPr>
        <mc:AlternateContent>
          <mc:Choice Requires="wps">
            <w:drawing>
              <wp:anchor distT="45720" distB="45720" distL="114300" distR="114300" simplePos="0" relativeHeight="251740160" behindDoc="0" locked="0" layoutInCell="1" allowOverlap="1" wp14:anchorId="5ADFB4B6" wp14:editId="3757754F">
                <wp:simplePos x="0" y="0"/>
                <wp:positionH relativeFrom="column">
                  <wp:posOffset>4893310</wp:posOffset>
                </wp:positionH>
                <wp:positionV relativeFrom="paragraph">
                  <wp:posOffset>95250</wp:posOffset>
                </wp:positionV>
                <wp:extent cx="935990" cy="1243330"/>
                <wp:effectExtent l="0" t="0" r="0" b="0"/>
                <wp:wrapSquare wrapText="bothSides"/>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1243330"/>
                        </a:xfrm>
                        <a:prstGeom prst="rect">
                          <a:avLst/>
                        </a:prstGeom>
                        <a:solidFill>
                          <a:schemeClr val="bg1">
                            <a:lumMod val="95000"/>
                          </a:schemeClr>
                        </a:solidFill>
                        <a:ln w="9525">
                          <a:noFill/>
                          <a:miter lim="800000"/>
                          <a:headEnd/>
                          <a:tailEnd/>
                        </a:ln>
                      </wps:spPr>
                      <wps:txbx>
                        <w:txbxContent>
                          <w:p w14:paraId="6FF63F50" w14:textId="4F68B4DD" w:rsidR="00B76FAE" w:rsidRPr="006501AE" w:rsidRDefault="00B76FAE" w:rsidP="006501AE">
                            <w:r>
                              <w:rPr>
                                <w:noProof/>
                              </w:rPr>
                              <w:drawing>
                                <wp:inline distT="0" distB="0" distL="0" distR="0" wp14:anchorId="30EFC938" wp14:editId="7A073073">
                                  <wp:extent cx="755374" cy="1131926"/>
                                  <wp:effectExtent l="0" t="0" r="6985" b="0"/>
                                  <wp:docPr id="204" name="Afbeelding 204" descr="Afbeeldingsresultaat voor pl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la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6253" cy="1163213"/>
                                          </a:xfrm>
                                          <a:prstGeom prst="rect">
                                            <a:avLst/>
                                          </a:prstGeom>
                                          <a:noFill/>
                                          <a:ln>
                                            <a:noFill/>
                                          </a:ln>
                                        </pic:spPr>
                                      </pic:pic>
                                    </a:graphicData>
                                  </a:graphic>
                                </wp:inline>
                              </w:drawing>
                            </w:r>
                            <w:r w:rsidRPr="006501AE">
                              <w:t xml:space="preserve">  </w:t>
                            </w:r>
                          </w:p>
                          <w:p w14:paraId="53FD2135" w14:textId="54E7C165" w:rsidR="00B76FAE" w:rsidRDefault="00B76FAE" w:rsidP="00C421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FB4B6" id="Tekstvak 7" o:spid="_x0000_s1032" type="#_x0000_t202" style="position:absolute;margin-left:385.3pt;margin-top:7.5pt;width:73.7pt;height:97.9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" fillcolor="#f2f2f2 [3052]" stroked="f">
                <v:textbox>
                  <w:txbxContent>
                    <w:p w14:paraId="6FF63F50" w14:textId="4F68B4DD" w:rsidR="00B76FAE" w:rsidRPr="006501AE" w:rsidRDefault="00B76FAE" w:rsidP="006501AE">
                      <w:r>
                        <w:rPr>
                          <w:noProof/>
                        </w:rPr>
                        <w:drawing>
                          <wp:inline distT="0" distB="0" distL="0" distR="0" wp14:anchorId="30EFC938" wp14:editId="7A073073">
                            <wp:extent cx="755374" cy="1131926"/>
                            <wp:effectExtent l="0" t="0" r="6985" b="0"/>
                            <wp:docPr id="204" name="Afbeelding 204" descr="Afbeeldingsresultaat voor pl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la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6253" cy="1163213"/>
                                    </a:xfrm>
                                    <a:prstGeom prst="rect">
                                      <a:avLst/>
                                    </a:prstGeom>
                                    <a:noFill/>
                                    <a:ln>
                                      <a:noFill/>
                                    </a:ln>
                                  </pic:spPr>
                                </pic:pic>
                              </a:graphicData>
                            </a:graphic>
                          </wp:inline>
                        </w:drawing>
                      </w:r>
                      <w:r w:rsidRPr="006501AE">
                        <w:t xml:space="preserve">  </w:t>
                      </w:r>
                    </w:p>
                    <w:p w14:paraId="53FD2135" w14:textId="54E7C165" w:rsidR="00B76FAE" w:rsidRDefault="00B76FAE" w:rsidP="00C42183"/>
                  </w:txbxContent>
                </v:textbox>
                <w10:wrap type="square"/>
              </v:shape>
            </w:pict>
          </mc:Fallback>
        </mc:AlternateContent>
      </w:r>
      <w:r w:rsidR="00D321B5">
        <w:t>5.</w:t>
      </w:r>
      <w:r w:rsidR="00D321B5">
        <w:tab/>
      </w:r>
      <w:r w:rsidR="00BC625D">
        <w:t xml:space="preserve">Werkgeluk </w:t>
      </w:r>
      <w:r w:rsidR="00C42183" w:rsidRPr="00C42183">
        <w:t>begint bij jezelf.</w:t>
      </w:r>
      <w:bookmarkEnd w:id="74"/>
    </w:p>
    <w:p w14:paraId="3078838F" w14:textId="2093225C" w:rsidR="00C42183" w:rsidRPr="00C42183" w:rsidRDefault="00C42183" w:rsidP="00C42183">
      <w:pPr>
        <w:rPr>
          <w:rFonts w:eastAsiaTheme="minorHAnsi"/>
          <w:szCs w:val="22"/>
        </w:rPr>
      </w:pPr>
      <w:r w:rsidRPr="00C42183">
        <w:rPr>
          <w:rFonts w:eastAsiaTheme="minorHAnsi"/>
          <w:szCs w:val="22"/>
        </w:rPr>
        <w:t>Gelukkig zijn begint bij jezelf. Maar, hoe doe je dat</w:t>
      </w:r>
      <w:bookmarkEnd w:id="73"/>
      <w:r w:rsidRPr="00C42183">
        <w:rPr>
          <w:rFonts w:eastAsiaTheme="minorHAnsi"/>
          <w:szCs w:val="22"/>
        </w:rPr>
        <w:t>?</w:t>
      </w:r>
    </w:p>
    <w:p w14:paraId="1A5BDC51" w14:textId="7671D2B0" w:rsidR="00C42183" w:rsidRPr="00C42183" w:rsidRDefault="00C42183" w:rsidP="00C42183">
      <w:pPr>
        <w:rPr>
          <w:rFonts w:eastAsiaTheme="majorEastAsia"/>
          <w:bCs w:val="0"/>
          <w:szCs w:val="22"/>
        </w:rPr>
      </w:pPr>
      <w:r w:rsidRPr="00C42183">
        <w:rPr>
          <w:rFonts w:eastAsiaTheme="majorEastAsia"/>
          <w:color w:val="000000" w:themeColor="text1"/>
          <w:szCs w:val="22"/>
        </w:rPr>
        <w:t xml:space="preserve">Volgens Plato (427 v. Chr. tot 347 v. Chr.) een Griekse wijsgeer, word je gelukkig als </w:t>
      </w:r>
      <w:r w:rsidR="003B536E" w:rsidRPr="00C42183">
        <w:rPr>
          <w:rFonts w:eastAsiaTheme="majorEastAsia"/>
          <w:szCs w:val="22"/>
        </w:rPr>
        <w:t>het</w:t>
      </w:r>
      <w:r w:rsidRPr="00C42183">
        <w:rPr>
          <w:rFonts w:eastAsiaTheme="majorEastAsia"/>
          <w:szCs w:val="22"/>
        </w:rPr>
        <w:t xml:space="preserve"> werk wat je doet voldoet aan drie voorwaarden: </w:t>
      </w:r>
    </w:p>
    <w:p w14:paraId="511FE152" w14:textId="77777777" w:rsidR="00C42183" w:rsidRPr="00C42183" w:rsidRDefault="00C42183" w:rsidP="00CB4744">
      <w:pPr>
        <w:numPr>
          <w:ilvl w:val="0"/>
          <w:numId w:val="28"/>
        </w:numPr>
        <w:spacing w:after="160" w:line="259" w:lineRule="auto"/>
        <w:contextualSpacing/>
        <w:rPr>
          <w:rFonts w:eastAsiaTheme="majorEastAsia"/>
          <w:bCs w:val="0"/>
          <w:szCs w:val="22"/>
        </w:rPr>
      </w:pPr>
      <w:r w:rsidRPr="00C42183">
        <w:rPr>
          <w:rFonts w:eastAsiaTheme="majorEastAsia"/>
          <w:bCs w:val="0"/>
          <w:szCs w:val="22"/>
        </w:rPr>
        <w:t xml:space="preserve">ethos: </w:t>
      </w:r>
      <w:r w:rsidRPr="00C42183">
        <w:rPr>
          <w:rFonts w:eastAsiaTheme="majorEastAsia"/>
          <w:bCs w:val="0"/>
          <w:szCs w:val="22"/>
        </w:rPr>
        <w:tab/>
        <w:t>het moet deugen op de waarden-as</w:t>
      </w:r>
    </w:p>
    <w:p w14:paraId="4F13F515" w14:textId="77777777" w:rsidR="00C42183" w:rsidRPr="00C42183" w:rsidRDefault="00C42183" w:rsidP="00CB4744">
      <w:pPr>
        <w:numPr>
          <w:ilvl w:val="0"/>
          <w:numId w:val="28"/>
        </w:numPr>
        <w:spacing w:after="160" w:line="259" w:lineRule="auto"/>
        <w:contextualSpacing/>
        <w:rPr>
          <w:rFonts w:eastAsiaTheme="majorEastAsia"/>
          <w:bCs w:val="0"/>
          <w:szCs w:val="22"/>
        </w:rPr>
      </w:pPr>
      <w:r w:rsidRPr="00C42183">
        <w:rPr>
          <w:rFonts w:eastAsiaTheme="majorEastAsia"/>
          <w:bCs w:val="0"/>
          <w:szCs w:val="22"/>
        </w:rPr>
        <w:t xml:space="preserve">logos: </w:t>
      </w:r>
      <w:r w:rsidRPr="00C42183">
        <w:rPr>
          <w:rFonts w:eastAsiaTheme="majorEastAsia"/>
          <w:bCs w:val="0"/>
          <w:szCs w:val="22"/>
        </w:rPr>
        <w:tab/>
        <w:t>het moet kloppen op de taak-as</w:t>
      </w:r>
    </w:p>
    <w:p w14:paraId="4BAE0EDB" w14:textId="77777777" w:rsidR="00C42183" w:rsidRPr="00C42183" w:rsidRDefault="00C42183" w:rsidP="00CB4744">
      <w:pPr>
        <w:numPr>
          <w:ilvl w:val="0"/>
          <w:numId w:val="28"/>
        </w:numPr>
        <w:spacing w:after="160" w:line="259" w:lineRule="auto"/>
        <w:contextualSpacing/>
        <w:rPr>
          <w:rFonts w:eastAsiaTheme="majorEastAsia"/>
          <w:bCs w:val="0"/>
          <w:szCs w:val="22"/>
        </w:rPr>
      </w:pPr>
      <w:r w:rsidRPr="00C42183">
        <w:rPr>
          <w:rFonts w:eastAsiaTheme="majorEastAsia"/>
          <w:bCs w:val="0"/>
          <w:szCs w:val="22"/>
        </w:rPr>
        <w:t xml:space="preserve">pathos: </w:t>
      </w:r>
      <w:r w:rsidRPr="00C42183">
        <w:rPr>
          <w:rFonts w:eastAsiaTheme="majorEastAsia"/>
          <w:bCs w:val="0"/>
          <w:szCs w:val="22"/>
        </w:rPr>
        <w:tab/>
        <w:t xml:space="preserve">het moet liefdevol zijn op de mens-as. </w:t>
      </w:r>
    </w:p>
    <w:p w14:paraId="6F7CB46F" w14:textId="77777777" w:rsidR="00C42183" w:rsidRPr="00C42183" w:rsidRDefault="00C42183" w:rsidP="00C42183">
      <w:pPr>
        <w:rPr>
          <w:rFonts w:eastAsiaTheme="majorEastAsia"/>
          <w:szCs w:val="22"/>
        </w:rPr>
      </w:pPr>
    </w:p>
    <w:p w14:paraId="1E22EE1A" w14:textId="77777777" w:rsidR="00C42183" w:rsidRPr="00C42183" w:rsidRDefault="00C42183" w:rsidP="00C42183">
      <w:pPr>
        <w:rPr>
          <w:rFonts w:eastAsiaTheme="majorEastAsia"/>
          <w:szCs w:val="22"/>
        </w:rPr>
      </w:pPr>
      <w:r w:rsidRPr="00C42183">
        <w:rPr>
          <w:rFonts w:eastAsiaTheme="majorEastAsia"/>
          <w:noProof/>
          <w:szCs w:val="22"/>
        </w:rPr>
        <mc:AlternateContent>
          <mc:Choice Requires="wps">
            <w:drawing>
              <wp:anchor distT="45720" distB="45720" distL="114300" distR="114300" simplePos="0" relativeHeight="251741184" behindDoc="0" locked="0" layoutInCell="1" allowOverlap="1" wp14:anchorId="3DBB7F16" wp14:editId="0E7C7C5B">
                <wp:simplePos x="0" y="0"/>
                <wp:positionH relativeFrom="column">
                  <wp:posOffset>3829685</wp:posOffset>
                </wp:positionH>
                <wp:positionV relativeFrom="paragraph">
                  <wp:posOffset>18415</wp:posOffset>
                </wp:positionV>
                <wp:extent cx="1243330" cy="1021080"/>
                <wp:effectExtent l="0" t="0" r="0" b="7620"/>
                <wp:wrapSquare wrapText="bothSides"/>
                <wp:docPr id="20" name="Tekstvak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1021080"/>
                        </a:xfrm>
                        <a:prstGeom prst="rect">
                          <a:avLst/>
                        </a:prstGeom>
                        <a:solidFill>
                          <a:schemeClr val="bg1">
                            <a:lumMod val="95000"/>
                          </a:schemeClr>
                        </a:solidFill>
                        <a:ln w="9525">
                          <a:noFill/>
                          <a:miter lim="800000"/>
                          <a:headEnd/>
                          <a:tailEnd/>
                        </a:ln>
                      </wps:spPr>
                      <wps:txbx>
                        <w:txbxContent>
                          <w:p w14:paraId="00DA9415" w14:textId="77777777" w:rsidR="00B76FAE" w:rsidRDefault="00B76FAE" w:rsidP="00C42183">
                            <w:r>
                              <w:rPr>
                                <w:noProof/>
                              </w:rPr>
                              <w:drawing>
                                <wp:inline distT="0" distB="0" distL="0" distR="0" wp14:anchorId="5C6F971C" wp14:editId="1CD0802D">
                                  <wp:extent cx="1241946" cy="847725"/>
                                  <wp:effectExtent l="0" t="0" r="0" b="0"/>
                                  <wp:docPr id="205" name="Afbeelding 205" descr="Afbeeldingsresultaat voor aristot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ristotel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1946" cy="8477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B7F16" id="Tekstvak 20" o:spid="_x0000_s1033" type="#_x0000_t202" style="position:absolute;margin-left:301.55pt;margin-top:1.45pt;width:97.9pt;height:80.4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" fillcolor="#f2f2f2 [3052]" stroked="f">
                <v:textbox>
                  <w:txbxContent>
                    <w:p w14:paraId="00DA9415" w14:textId="77777777" w:rsidR="00B76FAE" w:rsidRDefault="00B76FAE" w:rsidP="00C42183">
                      <w:r>
                        <w:rPr>
                          <w:noProof/>
                        </w:rPr>
                        <w:drawing>
                          <wp:inline distT="0" distB="0" distL="0" distR="0" wp14:anchorId="5C6F971C" wp14:editId="1CD0802D">
                            <wp:extent cx="1241946" cy="847725"/>
                            <wp:effectExtent l="0" t="0" r="0" b="0"/>
                            <wp:docPr id="205" name="Afbeelding 205" descr="Afbeeldingsresultaat voor aristot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ristotel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1946" cy="847725"/>
                                    </a:xfrm>
                                    <a:prstGeom prst="rect">
                                      <a:avLst/>
                                    </a:prstGeom>
                                    <a:noFill/>
                                    <a:ln>
                                      <a:noFill/>
                                    </a:ln>
                                  </pic:spPr>
                                </pic:pic>
                              </a:graphicData>
                            </a:graphic>
                          </wp:inline>
                        </w:drawing>
                      </w:r>
                    </w:p>
                  </w:txbxContent>
                </v:textbox>
                <w10:wrap type="square"/>
              </v:shape>
            </w:pict>
          </mc:Fallback>
        </mc:AlternateContent>
      </w:r>
      <w:r w:rsidRPr="00C42183">
        <w:rPr>
          <w:rFonts w:eastAsiaTheme="majorEastAsia"/>
          <w:szCs w:val="22"/>
        </w:rPr>
        <w:t>Volgens Aristoteles (384 v Chr. tot 322 v. Chr.), een leerling van Plato,</w:t>
      </w:r>
    </w:p>
    <w:p w14:paraId="3D1524F3" w14:textId="77777777" w:rsidR="00C42183" w:rsidRPr="00C42183" w:rsidRDefault="00C42183" w:rsidP="00C42183">
      <w:pPr>
        <w:rPr>
          <w:rFonts w:eastAsiaTheme="majorEastAsia"/>
          <w:szCs w:val="22"/>
        </w:rPr>
      </w:pPr>
      <w:r w:rsidRPr="00C42183">
        <w:rPr>
          <w:rFonts w:eastAsiaTheme="majorEastAsia"/>
          <w:szCs w:val="22"/>
        </w:rPr>
        <w:t>voelen mensen zich gelukkig als zij:</w:t>
      </w:r>
    </w:p>
    <w:p w14:paraId="6F375F62" w14:textId="77777777" w:rsidR="00C42183" w:rsidRPr="00C42183" w:rsidRDefault="00C42183" w:rsidP="00CB4744">
      <w:pPr>
        <w:numPr>
          <w:ilvl w:val="0"/>
          <w:numId w:val="30"/>
        </w:numPr>
        <w:spacing w:after="160" w:line="259" w:lineRule="auto"/>
        <w:contextualSpacing/>
        <w:rPr>
          <w:rFonts w:eastAsiaTheme="majorEastAsia"/>
          <w:szCs w:val="22"/>
        </w:rPr>
      </w:pPr>
      <w:r w:rsidRPr="00C42183">
        <w:rPr>
          <w:rFonts w:eastAsiaTheme="majorEastAsia"/>
          <w:szCs w:val="22"/>
        </w:rPr>
        <w:t>iets zinvols doen op de waarden-as</w:t>
      </w:r>
    </w:p>
    <w:p w14:paraId="3A531C07" w14:textId="77777777" w:rsidR="00C42183" w:rsidRPr="00C42183" w:rsidRDefault="00C42183" w:rsidP="00CB4744">
      <w:pPr>
        <w:numPr>
          <w:ilvl w:val="0"/>
          <w:numId w:val="30"/>
        </w:numPr>
        <w:spacing w:after="160" w:line="259" w:lineRule="auto"/>
        <w:contextualSpacing/>
        <w:rPr>
          <w:rFonts w:eastAsiaTheme="majorEastAsia"/>
          <w:szCs w:val="22"/>
        </w:rPr>
      </w:pPr>
      <w:r w:rsidRPr="00C42183">
        <w:rPr>
          <w:rFonts w:eastAsiaTheme="majorEastAsia"/>
          <w:szCs w:val="22"/>
        </w:rPr>
        <w:t>zich kunnen ontwikkelen op de taak-as</w:t>
      </w:r>
    </w:p>
    <w:p w14:paraId="216701E6" w14:textId="77777777" w:rsidR="00C42183" w:rsidRPr="00C42183" w:rsidRDefault="00C42183" w:rsidP="00CB4744">
      <w:pPr>
        <w:numPr>
          <w:ilvl w:val="0"/>
          <w:numId w:val="30"/>
        </w:numPr>
        <w:spacing w:after="160" w:line="259" w:lineRule="auto"/>
        <w:contextualSpacing/>
        <w:rPr>
          <w:rFonts w:eastAsiaTheme="majorEastAsia"/>
          <w:szCs w:val="22"/>
        </w:rPr>
      </w:pPr>
      <w:r w:rsidRPr="00C42183">
        <w:rPr>
          <w:rFonts w:eastAsiaTheme="majorEastAsia"/>
          <w:szCs w:val="22"/>
        </w:rPr>
        <w:t>zich kunnen verbonden en ergens bij horen</w:t>
      </w:r>
      <w:r w:rsidRPr="00C42183">
        <w:rPr>
          <w:rFonts w:eastAsiaTheme="majorEastAsia"/>
          <w:noProof/>
          <w:szCs w:val="22"/>
        </w:rPr>
        <w:t xml:space="preserve"> op de mens-as.</w:t>
      </w:r>
    </w:p>
    <w:p w14:paraId="07C0A7BB" w14:textId="77777777" w:rsidR="00C42183" w:rsidRPr="00C42183" w:rsidRDefault="00C42183" w:rsidP="00C42183">
      <w:pPr>
        <w:rPr>
          <w:rFonts w:eastAsiaTheme="majorEastAsia"/>
          <w:szCs w:val="22"/>
        </w:rPr>
      </w:pPr>
      <w:r w:rsidRPr="00C42183">
        <w:rPr>
          <w:noProof/>
        </w:rPr>
        <mc:AlternateContent>
          <mc:Choice Requires="wps">
            <w:drawing>
              <wp:anchor distT="45720" distB="45720" distL="114300" distR="114300" simplePos="0" relativeHeight="251742208" behindDoc="0" locked="0" layoutInCell="1" allowOverlap="1" wp14:anchorId="7B092A7B" wp14:editId="46A8B10F">
                <wp:simplePos x="0" y="0"/>
                <wp:positionH relativeFrom="column">
                  <wp:posOffset>4699825</wp:posOffset>
                </wp:positionH>
                <wp:positionV relativeFrom="paragraph">
                  <wp:posOffset>80190</wp:posOffset>
                </wp:positionV>
                <wp:extent cx="1009650" cy="1153795"/>
                <wp:effectExtent l="0" t="0" r="0" b="8255"/>
                <wp:wrapSquare wrapText="bothSides"/>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153795"/>
                        </a:xfrm>
                        <a:prstGeom prst="rect">
                          <a:avLst/>
                        </a:prstGeom>
                        <a:solidFill>
                          <a:schemeClr val="bg1">
                            <a:lumMod val="95000"/>
                          </a:schemeClr>
                        </a:solidFill>
                        <a:ln w="9525">
                          <a:noFill/>
                          <a:miter lim="800000"/>
                          <a:headEnd/>
                          <a:tailEnd/>
                        </a:ln>
                      </wps:spPr>
                      <wps:txbx>
                        <w:txbxContent>
                          <w:p w14:paraId="1897CA49" w14:textId="77777777" w:rsidR="00B76FAE" w:rsidRDefault="00B76FAE" w:rsidP="00C42183">
                            <w:r>
                              <w:rPr>
                                <w:noProof/>
                              </w:rPr>
                              <w:drawing>
                                <wp:inline distT="0" distB="0" distL="0" distR="0" wp14:anchorId="1238211F" wp14:editId="0E5B6A7F">
                                  <wp:extent cx="870585" cy="1106177"/>
                                  <wp:effectExtent l="0" t="0" r="5715" b="0"/>
                                  <wp:docPr id="206" name="Afbeelding 206" descr="Afbeeldingsresultaat voor eric b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eric ber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0585" cy="11061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92A7B" id="Tekstvak 13" o:spid="_x0000_s1034" type="#_x0000_t202" style="position:absolute;margin-left:370.05pt;margin-top:6.3pt;width:79.5pt;height:90.8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" fillcolor="#f2f2f2 [3052]" stroked="f">
                <v:textbox>
                  <w:txbxContent>
                    <w:p w14:paraId="1897CA49" w14:textId="77777777" w:rsidR="00B76FAE" w:rsidRDefault="00B76FAE" w:rsidP="00C42183">
                      <w:r>
                        <w:rPr>
                          <w:noProof/>
                        </w:rPr>
                        <w:drawing>
                          <wp:inline distT="0" distB="0" distL="0" distR="0" wp14:anchorId="1238211F" wp14:editId="0E5B6A7F">
                            <wp:extent cx="870585" cy="1106177"/>
                            <wp:effectExtent l="0" t="0" r="5715" b="0"/>
                            <wp:docPr id="206" name="Afbeelding 206" descr="Afbeeldingsresultaat voor eric b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eric ber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0585" cy="1106177"/>
                                    </a:xfrm>
                                    <a:prstGeom prst="rect">
                                      <a:avLst/>
                                    </a:prstGeom>
                                    <a:noFill/>
                                    <a:ln>
                                      <a:noFill/>
                                    </a:ln>
                                  </pic:spPr>
                                </pic:pic>
                              </a:graphicData>
                            </a:graphic>
                          </wp:inline>
                        </w:drawing>
                      </w:r>
                    </w:p>
                  </w:txbxContent>
                </v:textbox>
                <w10:wrap type="square"/>
              </v:shape>
            </w:pict>
          </mc:Fallback>
        </mc:AlternateContent>
      </w:r>
    </w:p>
    <w:p w14:paraId="04EF55E1" w14:textId="77777777" w:rsidR="00C42183" w:rsidRPr="00C42183" w:rsidRDefault="00C42183" w:rsidP="00C42183">
      <w:pPr>
        <w:rPr>
          <w:bCs w:val="0"/>
          <w:i/>
          <w:color w:val="000000"/>
          <w:szCs w:val="22"/>
        </w:rPr>
      </w:pPr>
      <w:r w:rsidRPr="00C42183">
        <w:rPr>
          <w:rFonts w:eastAsiaTheme="majorEastAsia"/>
          <w:szCs w:val="22"/>
        </w:rPr>
        <w:t xml:space="preserve">Volgens Eric Berne (1910-1970), de grondlegger van de </w:t>
      </w:r>
    </w:p>
    <w:p w14:paraId="6CBE3AE7" w14:textId="77777777" w:rsidR="00C42183" w:rsidRPr="00C42183" w:rsidRDefault="00C42183" w:rsidP="00C42183">
      <w:pPr>
        <w:rPr>
          <w:rFonts w:eastAsiaTheme="majorEastAsia"/>
          <w:szCs w:val="22"/>
        </w:rPr>
      </w:pPr>
      <w:r w:rsidRPr="00C42183">
        <w:rPr>
          <w:rFonts w:eastAsiaTheme="majorEastAsia"/>
          <w:szCs w:val="22"/>
        </w:rPr>
        <w:t>Transactionele Analyse (TA) voelen mensen zich gelukkig als:</w:t>
      </w:r>
    </w:p>
    <w:p w14:paraId="58E6A987" w14:textId="77777777" w:rsidR="00C42183" w:rsidRPr="00C42183" w:rsidRDefault="00C42183" w:rsidP="00CB4744">
      <w:pPr>
        <w:numPr>
          <w:ilvl w:val="0"/>
          <w:numId w:val="29"/>
        </w:numPr>
        <w:spacing w:after="160" w:line="259" w:lineRule="auto"/>
        <w:contextualSpacing/>
        <w:rPr>
          <w:rFonts w:eastAsiaTheme="majorEastAsia"/>
          <w:szCs w:val="22"/>
        </w:rPr>
      </w:pPr>
      <w:r w:rsidRPr="00C42183">
        <w:rPr>
          <w:rFonts w:eastAsiaTheme="majorEastAsia"/>
          <w:szCs w:val="22"/>
        </w:rPr>
        <w:t xml:space="preserve">zij iets zinvols doen vanuit de Ouder </w:t>
      </w:r>
    </w:p>
    <w:p w14:paraId="24027264" w14:textId="77777777" w:rsidR="00C42183" w:rsidRPr="00C42183" w:rsidRDefault="00C42183" w:rsidP="00CB4744">
      <w:pPr>
        <w:numPr>
          <w:ilvl w:val="0"/>
          <w:numId w:val="29"/>
        </w:numPr>
        <w:spacing w:after="160" w:line="259" w:lineRule="auto"/>
        <w:contextualSpacing/>
        <w:rPr>
          <w:rFonts w:eastAsiaTheme="majorEastAsia"/>
          <w:szCs w:val="22"/>
        </w:rPr>
      </w:pPr>
      <w:r w:rsidRPr="00C42183">
        <w:rPr>
          <w:rFonts w:eastAsiaTheme="majorEastAsia"/>
          <w:szCs w:val="22"/>
        </w:rPr>
        <w:t xml:space="preserve">zij hun Volwassene ontwikkelen </w:t>
      </w:r>
    </w:p>
    <w:p w14:paraId="0CEB31B6" w14:textId="41E1616A" w:rsidR="00C42183" w:rsidRPr="00C42183" w:rsidRDefault="00C42183" w:rsidP="00CB4744">
      <w:pPr>
        <w:numPr>
          <w:ilvl w:val="0"/>
          <w:numId w:val="29"/>
        </w:numPr>
        <w:spacing w:after="160" w:line="259" w:lineRule="auto"/>
        <w:contextualSpacing/>
        <w:rPr>
          <w:rFonts w:eastAsiaTheme="majorEastAsia"/>
          <w:szCs w:val="22"/>
        </w:rPr>
      </w:pPr>
      <w:r w:rsidRPr="00C42183">
        <w:rPr>
          <w:rFonts w:eastAsiaTheme="majorEastAsia"/>
          <w:szCs w:val="22"/>
        </w:rPr>
        <w:t>hun Kind zich veilig verbonden voelt</w:t>
      </w:r>
      <w:r w:rsidR="00660CDA">
        <w:rPr>
          <w:rFonts w:eastAsiaTheme="majorEastAsia"/>
          <w:szCs w:val="22"/>
        </w:rPr>
        <w:t>.</w:t>
      </w:r>
      <w:r w:rsidRPr="00C42183">
        <w:rPr>
          <w:rFonts w:eastAsiaTheme="majorEastAsia"/>
          <w:szCs w:val="22"/>
        </w:rPr>
        <w:t xml:space="preserve"> </w:t>
      </w:r>
    </w:p>
    <w:p w14:paraId="35DEBC41" w14:textId="77777777" w:rsidR="00C42183" w:rsidRPr="00C42183" w:rsidRDefault="00C42183" w:rsidP="00C42183">
      <w:pPr>
        <w:spacing w:after="160" w:line="259" w:lineRule="auto"/>
        <w:contextualSpacing/>
        <w:rPr>
          <w:rFonts w:eastAsiaTheme="majorEastAsia"/>
          <w:szCs w:val="22"/>
        </w:rPr>
      </w:pPr>
    </w:p>
    <w:p w14:paraId="63BB37A5" w14:textId="77777777" w:rsidR="00C42183" w:rsidRPr="00C42183" w:rsidRDefault="00C42183" w:rsidP="00C42183">
      <w:pPr>
        <w:rPr>
          <w:b/>
          <w:iCs/>
          <w:color w:val="000000"/>
          <w:szCs w:val="22"/>
        </w:rPr>
      </w:pPr>
      <w:bookmarkStart w:id="75" w:name="_Hlk46125337"/>
    </w:p>
    <w:tbl>
      <w:tblPr>
        <w:tblStyle w:val="Tabelraster"/>
        <w:tblW w:w="0" w:type="auto"/>
        <w:tblLook w:val="04A0" w:firstRow="1" w:lastRow="0" w:firstColumn="1" w:lastColumn="0" w:noHBand="0" w:noVBand="1"/>
      </w:tblPr>
      <w:tblGrid>
        <w:gridCol w:w="9488"/>
      </w:tblGrid>
      <w:tr w:rsidR="00C42183" w:rsidRPr="00C42183" w14:paraId="1AC65A1F" w14:textId="77777777" w:rsidTr="00C42183">
        <w:tc>
          <w:tcPr>
            <w:tcW w:w="9488" w:type="dxa"/>
            <w:shd w:val="clear" w:color="auto" w:fill="1F3864" w:themeFill="accent1" w:themeFillShade="80"/>
          </w:tcPr>
          <w:p w14:paraId="2B5BCD9C" w14:textId="77777777" w:rsidR="00105A66" w:rsidRPr="00881E7A" w:rsidRDefault="00105A66" w:rsidP="00C42183">
            <w:pPr>
              <w:jc w:val="center"/>
              <w:rPr>
                <w:bCs w:val="0"/>
                <w:iCs/>
                <w:color w:val="FFFFFF" w:themeColor="background1"/>
                <w:szCs w:val="20"/>
              </w:rPr>
            </w:pPr>
          </w:p>
          <w:p w14:paraId="1B47264B" w14:textId="3A7F4A90" w:rsidR="00C42183" w:rsidRDefault="002A0F6E" w:rsidP="00C42183">
            <w:pPr>
              <w:jc w:val="center"/>
              <w:rPr>
                <w:bCs w:val="0"/>
                <w:iCs/>
                <w:color w:val="FFFFFF" w:themeColor="background1"/>
                <w:sz w:val="28"/>
                <w:szCs w:val="28"/>
              </w:rPr>
            </w:pPr>
            <w:r>
              <w:rPr>
                <w:bCs w:val="0"/>
                <w:iCs/>
                <w:color w:val="FFFFFF" w:themeColor="background1"/>
                <w:sz w:val="28"/>
                <w:szCs w:val="28"/>
              </w:rPr>
              <w:t xml:space="preserve">Werkgeluk </w:t>
            </w:r>
            <w:r w:rsidR="00C42183" w:rsidRPr="00C42183">
              <w:rPr>
                <w:bCs w:val="0"/>
                <w:iCs/>
                <w:color w:val="FFFFFF" w:themeColor="background1"/>
                <w:sz w:val="28"/>
                <w:szCs w:val="28"/>
              </w:rPr>
              <w:t>bereik je als je doet waar je goed in bent.</w:t>
            </w:r>
          </w:p>
          <w:p w14:paraId="20529261" w14:textId="7BEBAC8A" w:rsidR="00105A66" w:rsidRPr="00881E7A" w:rsidRDefault="00105A66" w:rsidP="00C42183">
            <w:pPr>
              <w:jc w:val="center"/>
              <w:rPr>
                <w:bCs w:val="0"/>
                <w:i/>
                <w:color w:val="000000"/>
                <w:szCs w:val="20"/>
              </w:rPr>
            </w:pPr>
          </w:p>
        </w:tc>
      </w:tr>
    </w:tbl>
    <w:p w14:paraId="467C2AA8" w14:textId="77777777" w:rsidR="00C42183" w:rsidRPr="00C42183" w:rsidRDefault="00C42183" w:rsidP="00C42183">
      <w:pPr>
        <w:rPr>
          <w:bCs w:val="0"/>
          <w:i/>
          <w:color w:val="000000"/>
          <w:szCs w:val="22"/>
        </w:rPr>
      </w:pPr>
    </w:p>
    <w:p w14:paraId="3B6258F6" w14:textId="2B0E482B" w:rsidR="00660CDA" w:rsidRDefault="00660CDA" w:rsidP="00C42183">
      <w:pPr>
        <w:rPr>
          <w:bCs w:val="0"/>
          <w:i/>
          <w:color w:val="000000"/>
          <w:szCs w:val="22"/>
        </w:rPr>
      </w:pPr>
      <w:r>
        <w:rPr>
          <w:bCs w:val="0"/>
          <w:i/>
          <w:color w:val="000000"/>
          <w:szCs w:val="22"/>
        </w:rPr>
        <w:t xml:space="preserve">Zij is nog jong en heeft als jurist en </w:t>
      </w:r>
      <w:r w:rsidR="00C42183" w:rsidRPr="00C42183">
        <w:rPr>
          <w:bCs w:val="0"/>
          <w:i/>
          <w:color w:val="000000"/>
          <w:szCs w:val="22"/>
        </w:rPr>
        <w:t xml:space="preserve">vaak te maken met klanten die zich tekortgedaan voelen. </w:t>
      </w:r>
    </w:p>
    <w:p w14:paraId="247D4F3E" w14:textId="5DF37196" w:rsidR="00C42183" w:rsidRDefault="00C42183" w:rsidP="00C42183">
      <w:pPr>
        <w:rPr>
          <w:bCs w:val="0"/>
          <w:i/>
          <w:color w:val="000000"/>
          <w:szCs w:val="22"/>
        </w:rPr>
      </w:pPr>
      <w:r w:rsidRPr="00C42183">
        <w:rPr>
          <w:bCs w:val="0"/>
          <w:i/>
          <w:color w:val="000000"/>
          <w:szCs w:val="22"/>
        </w:rPr>
        <w:t xml:space="preserve">Op de geluksvraag geeft zij zichzelf een 6. Na de zoveelste verontwaardigde klant </w:t>
      </w:r>
      <w:r w:rsidR="00660CDA">
        <w:rPr>
          <w:bCs w:val="0"/>
          <w:i/>
          <w:color w:val="000000"/>
          <w:szCs w:val="22"/>
        </w:rPr>
        <w:t xml:space="preserve">meldt zij </w:t>
      </w:r>
      <w:r w:rsidRPr="00C42183">
        <w:rPr>
          <w:bCs w:val="0"/>
          <w:i/>
          <w:color w:val="000000"/>
          <w:szCs w:val="22"/>
        </w:rPr>
        <w:t>zich ziek en zit nu thuis. Op de vraag of dat cijfer ooit hoger is geweest antwoord zij</w:t>
      </w:r>
      <w:r w:rsidR="00660CDA" w:rsidRPr="00C42183">
        <w:rPr>
          <w:bCs w:val="0"/>
          <w:i/>
          <w:color w:val="000000"/>
          <w:szCs w:val="22"/>
        </w:rPr>
        <w:t>:</w:t>
      </w:r>
      <w:r w:rsidR="00660CDA">
        <w:rPr>
          <w:bCs w:val="0"/>
          <w:i/>
          <w:color w:val="000000"/>
          <w:szCs w:val="22"/>
        </w:rPr>
        <w:t xml:space="preserve"> ‘</w:t>
      </w:r>
      <w:r w:rsidRPr="00C42183">
        <w:rPr>
          <w:bCs w:val="0"/>
          <w:i/>
          <w:color w:val="000000"/>
          <w:szCs w:val="22"/>
        </w:rPr>
        <w:t>ja toen ik in de bediening werkte in een restaurant. Ik vond het heerlijk om bestellingen op te nemen en mensen een leuke avond te bezorgen. Vooral grote partijen vond ik prachtig. D</w:t>
      </w:r>
      <w:r w:rsidR="00660CDA">
        <w:rPr>
          <w:bCs w:val="0"/>
          <w:i/>
          <w:color w:val="000000"/>
          <w:szCs w:val="22"/>
        </w:rPr>
        <w:t xml:space="preserve">at werk </w:t>
      </w:r>
      <w:r w:rsidRPr="00C42183">
        <w:rPr>
          <w:bCs w:val="0"/>
          <w:i/>
          <w:color w:val="000000"/>
          <w:szCs w:val="22"/>
        </w:rPr>
        <w:t xml:space="preserve">geef ik wel een 9.’ </w:t>
      </w:r>
    </w:p>
    <w:p w14:paraId="7F6859BE" w14:textId="271B66C0" w:rsidR="00E50664" w:rsidRDefault="00660CDA" w:rsidP="00C42183">
      <w:pPr>
        <w:rPr>
          <w:bCs w:val="0"/>
          <w:i/>
          <w:color w:val="000000"/>
          <w:szCs w:val="22"/>
        </w:rPr>
      </w:pPr>
      <w:r>
        <w:rPr>
          <w:bCs w:val="0"/>
          <w:i/>
          <w:color w:val="000000"/>
          <w:szCs w:val="22"/>
        </w:rPr>
        <w:t xml:space="preserve">Haar loopbaancoach laat haar een progressie oefening doen. </w:t>
      </w:r>
      <w:r w:rsidR="00596B1E">
        <w:rPr>
          <w:bCs w:val="0"/>
          <w:i/>
          <w:color w:val="000000"/>
          <w:szCs w:val="22"/>
        </w:rPr>
        <w:t>De coach vraagt:</w:t>
      </w:r>
      <w:r w:rsidR="00E50664">
        <w:rPr>
          <w:bCs w:val="0"/>
          <w:i/>
          <w:color w:val="000000"/>
          <w:szCs w:val="22"/>
        </w:rPr>
        <w:t xml:space="preserve"> ‘</w:t>
      </w:r>
      <w:r w:rsidR="00596B1E">
        <w:rPr>
          <w:bCs w:val="0"/>
          <w:i/>
          <w:color w:val="000000"/>
          <w:szCs w:val="22"/>
        </w:rPr>
        <w:t>al</w:t>
      </w:r>
      <w:r w:rsidR="00E50664">
        <w:rPr>
          <w:bCs w:val="0"/>
          <w:i/>
          <w:color w:val="000000"/>
          <w:szCs w:val="22"/>
        </w:rPr>
        <w:t>s</w:t>
      </w:r>
      <w:r w:rsidR="00596B1E">
        <w:rPr>
          <w:bCs w:val="0"/>
          <w:i/>
          <w:color w:val="000000"/>
          <w:szCs w:val="22"/>
        </w:rPr>
        <w:t xml:space="preserve"> </w:t>
      </w:r>
      <w:r w:rsidR="00E50664">
        <w:rPr>
          <w:bCs w:val="0"/>
          <w:i/>
          <w:color w:val="000000"/>
          <w:szCs w:val="22"/>
        </w:rPr>
        <w:t xml:space="preserve">ik zou </w:t>
      </w:r>
      <w:r w:rsidR="00596B1E">
        <w:rPr>
          <w:bCs w:val="0"/>
          <w:i/>
          <w:color w:val="000000"/>
          <w:szCs w:val="22"/>
        </w:rPr>
        <w:t xml:space="preserve">kunnen toveren en je mag </w:t>
      </w:r>
      <w:r w:rsidR="00E50664">
        <w:rPr>
          <w:bCs w:val="0"/>
          <w:i/>
          <w:color w:val="000000"/>
          <w:szCs w:val="22"/>
        </w:rPr>
        <w:t xml:space="preserve">net als vrouwtje Piggelmee </w:t>
      </w:r>
      <w:r w:rsidR="00596B1E">
        <w:rPr>
          <w:bCs w:val="0"/>
          <w:i/>
          <w:color w:val="000000"/>
          <w:szCs w:val="22"/>
        </w:rPr>
        <w:t xml:space="preserve">drie wensen doen: wat zou je dan </w:t>
      </w:r>
      <w:r w:rsidR="00E50664">
        <w:rPr>
          <w:bCs w:val="0"/>
          <w:i/>
          <w:color w:val="000000"/>
          <w:szCs w:val="22"/>
        </w:rPr>
        <w:t xml:space="preserve">willen dat ik voor je tover?’ </w:t>
      </w:r>
    </w:p>
    <w:p w14:paraId="5F596AC5" w14:textId="2D0DCD69" w:rsidR="00660CDA" w:rsidRPr="00C42183" w:rsidRDefault="00660CDA" w:rsidP="00C42183">
      <w:pPr>
        <w:rPr>
          <w:bCs w:val="0"/>
          <w:i/>
          <w:color w:val="000000"/>
          <w:szCs w:val="22"/>
        </w:rPr>
      </w:pPr>
      <w:r>
        <w:rPr>
          <w:bCs w:val="0"/>
          <w:i/>
          <w:color w:val="000000"/>
          <w:szCs w:val="22"/>
        </w:rPr>
        <w:t xml:space="preserve">Met Playmobil </w:t>
      </w:r>
      <w:r w:rsidR="002A0F6E">
        <w:rPr>
          <w:bCs w:val="0"/>
          <w:i/>
          <w:color w:val="000000"/>
          <w:szCs w:val="22"/>
        </w:rPr>
        <w:t xml:space="preserve">oefent </w:t>
      </w:r>
      <w:r>
        <w:rPr>
          <w:bCs w:val="0"/>
          <w:i/>
          <w:color w:val="000000"/>
          <w:szCs w:val="22"/>
        </w:rPr>
        <w:t xml:space="preserve">zij een </w:t>
      </w:r>
      <w:r w:rsidR="002A0F6E">
        <w:rPr>
          <w:bCs w:val="0"/>
          <w:i/>
          <w:color w:val="000000"/>
          <w:szCs w:val="22"/>
        </w:rPr>
        <w:t>aantal scenario’s hoe</w:t>
      </w:r>
      <w:r>
        <w:rPr>
          <w:bCs w:val="0"/>
          <w:i/>
          <w:color w:val="000000"/>
          <w:szCs w:val="22"/>
        </w:rPr>
        <w:t xml:space="preserve"> zij er over 5 jaar voor wil staan. Aan het eind weet ze wat ze wil. Zij heeft haar bestemming op haar </w:t>
      </w:r>
      <w:r w:rsidR="00596B1E">
        <w:rPr>
          <w:bCs w:val="0"/>
          <w:i/>
          <w:color w:val="000000"/>
          <w:szCs w:val="22"/>
        </w:rPr>
        <w:t xml:space="preserve">mentale </w:t>
      </w:r>
      <w:r>
        <w:rPr>
          <w:bCs w:val="0"/>
          <w:i/>
          <w:color w:val="000000"/>
          <w:szCs w:val="22"/>
        </w:rPr>
        <w:t>routeplanner ingesteld. De reis kan beginnen.</w:t>
      </w:r>
    </w:p>
    <w:p w14:paraId="03BE19F0" w14:textId="77777777" w:rsidR="009D4A26" w:rsidRDefault="009D4A26" w:rsidP="00C42183">
      <w:pPr>
        <w:rPr>
          <w:b/>
          <w:bCs w:val="0"/>
        </w:rPr>
      </w:pPr>
    </w:p>
    <w:p w14:paraId="7655B9B0" w14:textId="28C0B3CA" w:rsidR="00C42183" w:rsidRPr="00C42183" w:rsidRDefault="00C42183" w:rsidP="00C42183">
      <w:pPr>
        <w:rPr>
          <w:b/>
          <w:bCs w:val="0"/>
        </w:rPr>
      </w:pPr>
      <w:r w:rsidRPr="00C42183">
        <w:rPr>
          <w:b/>
          <w:bCs w:val="0"/>
        </w:rPr>
        <w:t xml:space="preserve">En hoe doe je dat als je samenwerkt?  </w:t>
      </w:r>
    </w:p>
    <w:p w14:paraId="35747022" w14:textId="77777777" w:rsidR="002A0F6E" w:rsidRDefault="00C42183" w:rsidP="00C42183">
      <w:r w:rsidRPr="00C42183">
        <w:t xml:space="preserve">Een gelukkige samenwerking is gebaseerd op het benutten van elkaars talent. Als de een goed is in denken en de ander is goed in voelen, dan is dat de basis voor een gelukkige samenwerking. </w:t>
      </w:r>
    </w:p>
    <w:p w14:paraId="51C18FAB" w14:textId="76F1B48D" w:rsidR="00C42183" w:rsidRPr="00C42183" w:rsidRDefault="002A0F6E" w:rsidP="00C42183">
      <w:r>
        <w:t>Maar, a</w:t>
      </w:r>
      <w:r w:rsidR="00C42183" w:rsidRPr="00C42183">
        <w:t xml:space="preserve">ls je iemands zwakke punten </w:t>
      </w:r>
      <w:r>
        <w:t xml:space="preserve">gaat </w:t>
      </w:r>
      <w:r w:rsidR="00C42183" w:rsidRPr="00C42183">
        <w:t xml:space="preserve">verbeteren, dan is dat de basis voor een zesjescultuur waar niemand blij van wordt. En als je daarmee doorgaat, dan eindigt dat vaak in </w:t>
      </w:r>
      <w:r w:rsidR="00660CDA">
        <w:t xml:space="preserve">een steeds verder afnemende mentale inzetbaarheid, in </w:t>
      </w:r>
      <w:r w:rsidR="00C42183" w:rsidRPr="00C42183">
        <w:t xml:space="preserve">ongenoegen, een arbeidsconflict </w:t>
      </w:r>
      <w:r w:rsidR="009D4A26" w:rsidRPr="00C42183">
        <w:t>of verzuim</w:t>
      </w:r>
      <w:r w:rsidR="00C42183" w:rsidRPr="00C42183">
        <w:t>.</w:t>
      </w:r>
    </w:p>
    <w:p w14:paraId="09B18158" w14:textId="77777777" w:rsidR="00C42183" w:rsidRPr="00C42183" w:rsidRDefault="00C42183" w:rsidP="00C42183">
      <w:pPr>
        <w:rPr>
          <w:rFonts w:eastAsia="Calibri"/>
          <w:b/>
          <w:bCs w:val="0"/>
        </w:rPr>
      </w:pPr>
    </w:p>
    <w:p w14:paraId="79BBC7DC" w14:textId="4B603CD1" w:rsidR="00C42183" w:rsidRPr="00C42183" w:rsidRDefault="00D321B5" w:rsidP="00386402">
      <w:pPr>
        <w:pStyle w:val="Kop3"/>
      </w:pPr>
      <w:bookmarkStart w:id="76" w:name="_Toc47882012"/>
      <w:r>
        <w:t>6.</w:t>
      </w:r>
      <w:r>
        <w:tab/>
      </w:r>
      <w:r w:rsidR="00C42183" w:rsidRPr="00C42183">
        <w:t>Hoe kom je erachter waar je goed in bent?</w:t>
      </w:r>
      <w:bookmarkEnd w:id="76"/>
    </w:p>
    <w:p w14:paraId="33EF3A49" w14:textId="77777777" w:rsidR="00C42183" w:rsidRPr="00C42183" w:rsidRDefault="00C42183" w:rsidP="00C42183">
      <w:pPr>
        <w:rPr>
          <w:rFonts w:eastAsia="Calibri"/>
        </w:rPr>
      </w:pPr>
      <w:r w:rsidRPr="00C42183">
        <w:rPr>
          <w:rFonts w:eastAsia="Calibri"/>
        </w:rPr>
        <w:t xml:space="preserve">Met de matrix-vragenlijst </w:t>
      </w:r>
      <w:r w:rsidRPr="006501AE">
        <w:rPr>
          <w:rFonts w:eastAsia="Calibri"/>
        </w:rPr>
        <w:t>(</w:t>
      </w:r>
      <w:bookmarkStart w:id="77" w:name="_Hlk46485679"/>
      <w:r w:rsidRPr="006501AE">
        <w:rPr>
          <w:rFonts w:eastAsia="Calibri"/>
        </w:rPr>
        <w:t>Kouwenhoven, 2007)</w:t>
      </w:r>
      <w:r w:rsidRPr="00C42183">
        <w:rPr>
          <w:rFonts w:eastAsia="Calibri"/>
        </w:rPr>
        <w:t xml:space="preserve"> </w:t>
      </w:r>
      <w:bookmarkEnd w:id="77"/>
      <w:r w:rsidRPr="00C42183">
        <w:rPr>
          <w:rFonts w:eastAsia="Calibri"/>
        </w:rPr>
        <w:t xml:space="preserve">bereken je in welke van de vier mentale functies je goed bent: denken, voelen, willen en doen. </w:t>
      </w:r>
    </w:p>
    <w:p w14:paraId="7B9BC3A1" w14:textId="01582F7C" w:rsidR="00C42183" w:rsidRPr="00C42183" w:rsidRDefault="00660CDA" w:rsidP="00CB4744">
      <w:pPr>
        <w:numPr>
          <w:ilvl w:val="0"/>
          <w:numId w:val="33"/>
        </w:numPr>
        <w:contextualSpacing/>
        <w:rPr>
          <w:rFonts w:eastAsia="Calibri"/>
        </w:rPr>
      </w:pPr>
      <w:r>
        <w:rPr>
          <w:rFonts w:eastAsia="Calibri"/>
        </w:rPr>
        <w:t>Denken:</w:t>
      </w:r>
      <w:r>
        <w:rPr>
          <w:rFonts w:eastAsia="Calibri"/>
        </w:rPr>
        <w:tab/>
      </w:r>
      <w:r w:rsidR="00C42183" w:rsidRPr="00C42183">
        <w:rPr>
          <w:rFonts w:eastAsia="Calibri"/>
        </w:rPr>
        <w:t xml:space="preserve">het analyseren van de feiten door logisch te denken (dit leidt tot </w:t>
      </w:r>
      <w:r w:rsidR="00AB4D8C">
        <w:rPr>
          <w:rFonts w:eastAsia="Calibri"/>
        </w:rPr>
        <w:t>C</w:t>
      </w:r>
      <w:r w:rsidR="00C42183" w:rsidRPr="00C42183">
        <w:rPr>
          <w:rFonts w:eastAsia="Calibri"/>
        </w:rPr>
        <w:t>onsensus: blauw)</w:t>
      </w:r>
    </w:p>
    <w:p w14:paraId="21ACF1C6" w14:textId="557405F6" w:rsidR="00C42183" w:rsidRPr="00C42183" w:rsidRDefault="00660CDA" w:rsidP="00CB4744">
      <w:pPr>
        <w:numPr>
          <w:ilvl w:val="0"/>
          <w:numId w:val="33"/>
        </w:numPr>
        <w:contextualSpacing/>
        <w:rPr>
          <w:rFonts w:eastAsia="Calibri"/>
        </w:rPr>
      </w:pPr>
      <w:r>
        <w:rPr>
          <w:rFonts w:eastAsia="Calibri"/>
        </w:rPr>
        <w:t>Voelen:</w:t>
      </w:r>
      <w:r>
        <w:rPr>
          <w:rFonts w:eastAsia="Calibri"/>
        </w:rPr>
        <w:tab/>
      </w:r>
      <w:r w:rsidR="00C42183" w:rsidRPr="00C42183">
        <w:rPr>
          <w:rFonts w:eastAsia="Calibri"/>
        </w:rPr>
        <w:t xml:space="preserve">het signaleren van problemen door adequaat te voelen (dit leidt tot emotionele </w:t>
      </w:r>
      <w:r w:rsidR="00AB4D8C">
        <w:rPr>
          <w:rFonts w:eastAsia="Calibri"/>
        </w:rPr>
        <w:t>S</w:t>
      </w:r>
      <w:r w:rsidR="00C42183" w:rsidRPr="00C42183">
        <w:rPr>
          <w:rFonts w:eastAsia="Calibri"/>
        </w:rPr>
        <w:t>tabiliteit: groen)</w:t>
      </w:r>
    </w:p>
    <w:p w14:paraId="02C3FD32" w14:textId="5AFE3975" w:rsidR="00C42183" w:rsidRPr="00C42183" w:rsidRDefault="00660CDA" w:rsidP="00CB4744">
      <w:pPr>
        <w:numPr>
          <w:ilvl w:val="0"/>
          <w:numId w:val="33"/>
        </w:numPr>
        <w:contextualSpacing/>
        <w:rPr>
          <w:rFonts w:eastAsia="Calibri"/>
        </w:rPr>
      </w:pPr>
      <w:r>
        <w:rPr>
          <w:rFonts w:eastAsia="Calibri"/>
        </w:rPr>
        <w:t>Willen:</w:t>
      </w:r>
      <w:r>
        <w:rPr>
          <w:rFonts w:eastAsia="Calibri"/>
        </w:rPr>
        <w:tab/>
      </w:r>
      <w:r w:rsidR="00C42183" w:rsidRPr="00C42183">
        <w:rPr>
          <w:rFonts w:eastAsia="Calibri"/>
        </w:rPr>
        <w:t xml:space="preserve">focussen op een doel waar je heen wilt (dit leidt tot </w:t>
      </w:r>
      <w:r w:rsidR="00AB4D8C">
        <w:rPr>
          <w:rFonts w:eastAsia="Calibri"/>
        </w:rPr>
        <w:t>I</w:t>
      </w:r>
      <w:r w:rsidR="00C42183" w:rsidRPr="00C42183">
        <w:rPr>
          <w:rFonts w:eastAsia="Calibri"/>
        </w:rPr>
        <w:t>nspiratie: geel)</w:t>
      </w:r>
    </w:p>
    <w:p w14:paraId="33D5067C" w14:textId="211D141B" w:rsidR="00C42183" w:rsidRPr="00C42183" w:rsidRDefault="00AB4D8C" w:rsidP="00CB4744">
      <w:pPr>
        <w:numPr>
          <w:ilvl w:val="0"/>
          <w:numId w:val="33"/>
        </w:numPr>
        <w:contextualSpacing/>
        <w:rPr>
          <w:rFonts w:eastAsia="Calibri"/>
        </w:rPr>
      </w:pPr>
      <w:r>
        <w:rPr>
          <w:rFonts w:eastAsia="Calibri"/>
        </w:rPr>
        <w:t>Doen:</w:t>
      </w:r>
      <w:r>
        <w:rPr>
          <w:rFonts w:eastAsia="Calibri"/>
        </w:rPr>
        <w:tab/>
      </w:r>
      <w:r w:rsidR="00C42183" w:rsidRPr="00C42183">
        <w:rPr>
          <w:rFonts w:eastAsia="Calibri"/>
        </w:rPr>
        <w:t xml:space="preserve">handelen door te doen waar je vaardig in bent (dit leidt tot </w:t>
      </w:r>
      <w:r>
        <w:rPr>
          <w:rFonts w:eastAsia="Calibri"/>
        </w:rPr>
        <w:t>D</w:t>
      </w:r>
      <w:r w:rsidR="00C42183" w:rsidRPr="00C42183">
        <w:rPr>
          <w:rFonts w:eastAsia="Calibri"/>
        </w:rPr>
        <w:t>aadkracht: rood).</w:t>
      </w:r>
    </w:p>
    <w:p w14:paraId="0E669A0B" w14:textId="6D63B5E8" w:rsidR="00C42183" w:rsidRPr="00C42183" w:rsidRDefault="00C42183" w:rsidP="00C42183">
      <w:pPr>
        <w:rPr>
          <w:rFonts w:eastAsia="Calibri"/>
        </w:rPr>
      </w:pPr>
      <w:r w:rsidRPr="00C42183">
        <w:rPr>
          <w:rFonts w:eastAsia="Calibri"/>
        </w:rPr>
        <w:t>De kleuren hebben een symbolische waarde en zijn ontleend aan het DISC-m</w:t>
      </w:r>
      <w:r w:rsidR="00553F92">
        <w:rPr>
          <w:rFonts w:eastAsia="Calibri"/>
        </w:rPr>
        <w:t xml:space="preserve">odel. </w:t>
      </w:r>
      <w:r w:rsidRPr="00C42183">
        <w:rPr>
          <w:rFonts w:eastAsia="Calibri"/>
        </w:rPr>
        <w:t xml:space="preserve"> </w:t>
      </w:r>
    </w:p>
    <w:bookmarkEnd w:id="75"/>
    <w:p w14:paraId="11305E0F" w14:textId="77777777" w:rsidR="00C42183" w:rsidRPr="00C42183" w:rsidRDefault="00C42183" w:rsidP="00C42183">
      <w:pPr>
        <w:rPr>
          <w:rFonts w:eastAsia="Calibri"/>
        </w:rPr>
      </w:pPr>
    </w:p>
    <w:p w14:paraId="0795128F" w14:textId="77777777" w:rsidR="00C42183" w:rsidRPr="00C42183" w:rsidRDefault="00C42183" w:rsidP="00C42183">
      <w:pPr>
        <w:rPr>
          <w:i/>
          <w:iCs/>
        </w:rPr>
      </w:pPr>
      <w:r w:rsidRPr="00C42183">
        <w:rPr>
          <w:i/>
          <w:iCs/>
        </w:rPr>
        <w:t xml:space="preserve">Hij is accountant en is goed in het omgaan met </w:t>
      </w:r>
      <w:r w:rsidRPr="00C42183">
        <w:rPr>
          <w:i/>
          <w:iCs/>
          <w:kern w:val="36"/>
        </w:rPr>
        <w:t xml:space="preserve">cijfers. Maar het omgaan met gevoelens vindt hij lastig. Ook met de gevoelens van zichzelf. </w:t>
      </w:r>
      <w:r w:rsidRPr="00C42183">
        <w:rPr>
          <w:i/>
          <w:iCs/>
        </w:rPr>
        <w:t xml:space="preserve">Iemand heeft bedacht dat het leuk is om jarige mensen in het zonnetje te zetten. Dat is goed voor de emotionele verbinding tussen mensen. </w:t>
      </w:r>
    </w:p>
    <w:p w14:paraId="7CF5B8C2" w14:textId="77777777" w:rsidR="00C42183" w:rsidRPr="00C42183" w:rsidRDefault="00C42183" w:rsidP="00C42183">
      <w:pPr>
        <w:rPr>
          <w:i/>
          <w:iCs/>
        </w:rPr>
      </w:pPr>
      <w:r w:rsidRPr="00C42183">
        <w:rPr>
          <w:i/>
          <w:iCs/>
        </w:rPr>
        <w:t xml:space="preserve">Als de accountant jarig is, dan is er taart en wordt hij toegezongen. Inwendig voelt hij zich opgelaten. Helemaal als van hem nog een leuke en inspirerende speech wordt verwacht. </w:t>
      </w:r>
    </w:p>
    <w:p w14:paraId="79BDEF3F" w14:textId="77777777" w:rsidR="00C42183" w:rsidRPr="00C42183" w:rsidRDefault="00C42183" w:rsidP="00C42183">
      <w:pPr>
        <w:rPr>
          <w:i/>
          <w:iCs/>
        </w:rPr>
      </w:pPr>
      <w:r w:rsidRPr="00C42183">
        <w:rPr>
          <w:i/>
          <w:iCs/>
        </w:rPr>
        <w:t xml:space="preserve">Het jaar daarop neemt hij op zijn verjaardag een dagje vrij.  </w:t>
      </w:r>
    </w:p>
    <w:p w14:paraId="06903EFF" w14:textId="77777777" w:rsidR="00C42183" w:rsidRPr="00C42183" w:rsidRDefault="00C42183" w:rsidP="00C42183">
      <w:pPr>
        <w:rPr>
          <w:szCs w:val="22"/>
        </w:rPr>
      </w:pPr>
    </w:p>
    <w:p w14:paraId="66CD80E5" w14:textId="31A8880C" w:rsidR="00C42183" w:rsidRDefault="00C42183" w:rsidP="00C42183">
      <w:r w:rsidRPr="00C42183">
        <w:t>Conclusie: wat voor de een geluksgevoel oproep</w:t>
      </w:r>
      <w:r w:rsidR="00AB4D8C">
        <w:t>t,</w:t>
      </w:r>
      <w:r w:rsidRPr="00C42183">
        <w:t xml:space="preserve"> kan voor de ander een reden zijn voor verzuim.</w:t>
      </w:r>
    </w:p>
    <w:p w14:paraId="297813E5" w14:textId="2750F953" w:rsidR="00F30263" w:rsidRDefault="00F30263" w:rsidP="00C42183"/>
    <w:p w14:paraId="5B87C99B" w14:textId="72AE7E26" w:rsidR="00F30263" w:rsidRDefault="00D321B5" w:rsidP="00386402">
      <w:pPr>
        <w:pStyle w:val="Kop3"/>
      </w:pPr>
      <w:bookmarkStart w:id="78" w:name="_Toc47882013"/>
      <w:r>
        <w:t>7.</w:t>
      </w:r>
      <w:r>
        <w:tab/>
      </w:r>
      <w:r w:rsidR="00F30263">
        <w:t>Capabilities</w:t>
      </w:r>
      <w:bookmarkEnd w:id="78"/>
    </w:p>
    <w:p w14:paraId="27A13FB3" w14:textId="01432524" w:rsidR="00F30263" w:rsidRPr="00C42183" w:rsidRDefault="00F30263" w:rsidP="00C42183">
      <w:r>
        <w:t xml:space="preserve">Niet iedere werkgever is in staat om alle werknemers maar te laten doen waar ze goed in zijn en blij van worden. </w:t>
      </w:r>
      <w:r w:rsidRPr="006501AE">
        <w:t>Van der Klink (2020)</w:t>
      </w:r>
      <w:r>
        <w:t xml:space="preserve"> heeft hier onderzoek naar gedaan en heeft een vragenlijst ontwikkeld waarmee je de wensen van de werknemer en de mogelijkheden van de werkgever (capabilities) onderzoekt. Hoe groter de discrepantie, tussen wat je wilt en wat kan, hoe groter de kans op ziekmeldingen.   </w:t>
      </w:r>
    </w:p>
    <w:p w14:paraId="74D6BD3C" w14:textId="5BA3EF9A" w:rsidR="00C42183" w:rsidRPr="00C42183" w:rsidRDefault="00C42183" w:rsidP="00C42183">
      <w:pPr>
        <w:rPr>
          <w:b/>
          <w:bCs w:val="0"/>
        </w:rPr>
      </w:pPr>
      <w:bookmarkStart w:id="79" w:name="_Toc516170198"/>
      <w:bookmarkStart w:id="80" w:name="_Toc516825312"/>
    </w:p>
    <w:p w14:paraId="6D26A426" w14:textId="120A10FA" w:rsidR="00C42183" w:rsidRPr="00D321B5" w:rsidRDefault="00D321B5" w:rsidP="00D321B5">
      <w:pPr>
        <w:rPr>
          <w:b/>
          <w:bCs w:val="0"/>
        </w:rPr>
      </w:pPr>
      <w:r w:rsidRPr="00C42183">
        <w:rPr>
          <w:noProof/>
          <w:szCs w:val="22"/>
        </w:rPr>
        <mc:AlternateContent>
          <mc:Choice Requires="wps">
            <w:drawing>
              <wp:anchor distT="45720" distB="45720" distL="114300" distR="114300" simplePos="0" relativeHeight="251743232" behindDoc="0" locked="0" layoutInCell="1" allowOverlap="1" wp14:anchorId="5141E751" wp14:editId="2FD4F496">
                <wp:simplePos x="0" y="0"/>
                <wp:positionH relativeFrom="column">
                  <wp:posOffset>3526638</wp:posOffset>
                </wp:positionH>
                <wp:positionV relativeFrom="paragraph">
                  <wp:posOffset>80925</wp:posOffset>
                </wp:positionV>
                <wp:extent cx="2360930" cy="1404620"/>
                <wp:effectExtent l="0" t="0" r="26035" b="26035"/>
                <wp:wrapSquare wrapText="bothSides"/>
                <wp:docPr id="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lumMod val="95000"/>
                          </a:schemeClr>
                        </a:solidFill>
                        <a:ln w="9525">
                          <a:solidFill>
                            <a:sysClr val="window" lastClr="FFFFFF"/>
                          </a:solidFill>
                          <a:miter lim="800000"/>
                          <a:headEnd/>
                          <a:tailEnd/>
                        </a:ln>
                      </wps:spPr>
                      <wps:txbx>
                        <w:txbxContent>
                          <w:p w14:paraId="64114182" w14:textId="77777777" w:rsidR="00B76FAE" w:rsidRDefault="00B76FAE" w:rsidP="00C42183">
                            <w:r>
                              <w:rPr>
                                <w:noProof/>
                              </w:rPr>
                              <w:drawing>
                                <wp:inline distT="0" distB="0" distL="0" distR="0" wp14:anchorId="050AFAFC" wp14:editId="114B5876">
                                  <wp:extent cx="2197735" cy="2197735"/>
                                  <wp:effectExtent l="0" t="0" r="0" b="0"/>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7735" cy="219773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41E751" id="Tekstvak 2" o:spid="_x0000_s1035" type="#_x0000_t202" style="position:absolute;margin-left:277.7pt;margin-top:6.35pt;width:185.9pt;height:110.6pt;z-index:2517432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" fillcolor="#f2f2f2 [3052]" strokecolor="window">
                <v:textbox style="mso-fit-shape-to-text:t">
                  <w:txbxContent>
                    <w:p w14:paraId="64114182" w14:textId="77777777" w:rsidR="00B76FAE" w:rsidRDefault="00B76FAE" w:rsidP="00C42183">
                      <w:r>
                        <w:rPr>
                          <w:noProof/>
                        </w:rPr>
                        <w:drawing>
                          <wp:inline distT="0" distB="0" distL="0" distR="0" wp14:anchorId="050AFAFC" wp14:editId="114B5876">
                            <wp:extent cx="2197735" cy="2197735"/>
                            <wp:effectExtent l="0" t="0" r="0" b="0"/>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7735" cy="2197735"/>
                                    </a:xfrm>
                                    <a:prstGeom prst="rect">
                                      <a:avLst/>
                                    </a:prstGeom>
                                    <a:noFill/>
                                    <a:ln>
                                      <a:noFill/>
                                    </a:ln>
                                  </pic:spPr>
                                </pic:pic>
                              </a:graphicData>
                            </a:graphic>
                          </wp:inline>
                        </w:drawing>
                      </w:r>
                    </w:p>
                  </w:txbxContent>
                </v:textbox>
                <w10:wrap type="square"/>
              </v:shape>
            </w:pict>
          </mc:Fallback>
        </mc:AlternateContent>
      </w:r>
      <w:r w:rsidR="00C42183" w:rsidRPr="00D321B5">
        <w:rPr>
          <w:b/>
          <w:bCs w:val="0"/>
        </w:rPr>
        <w:t>Een gelukkig team</w:t>
      </w:r>
      <w:bookmarkEnd w:id="79"/>
      <w:bookmarkEnd w:id="80"/>
    </w:p>
    <w:p w14:paraId="4FDA3C59" w14:textId="4A98C5BC" w:rsidR="00AB4D8C" w:rsidRDefault="00C42183" w:rsidP="00C42183">
      <w:r w:rsidRPr="00C42183">
        <w:t xml:space="preserve">Wat voor een gelukkige samenwerking geldt, gaat ook op voor een team. </w:t>
      </w:r>
    </w:p>
    <w:p w14:paraId="4D07D3F9" w14:textId="07102939" w:rsidR="00C42183" w:rsidRPr="00C42183" w:rsidRDefault="00C42183" w:rsidP="00C42183">
      <w:r w:rsidRPr="00C42183">
        <w:t xml:space="preserve">Zet vier mensen bij elkaar: een denker, een voeler, iemand die doelgericht is en een doener. Dan heb je de basis voor een zelfsturend team met een hoge geluksfactor. En om de taalverschillen te overbruggen heb je een generalist nodig die voor de onderlinge verbinding zorgt. Een generalist is iemand </w:t>
      </w:r>
      <w:r w:rsidR="00F30263">
        <w:t xml:space="preserve">die ‘alle vier de talen spreekt: </w:t>
      </w:r>
      <w:r w:rsidR="006501AE">
        <w:t>denken,</w:t>
      </w:r>
      <w:r w:rsidR="00F30263">
        <w:t xml:space="preserve"> voelen, willen en doen) en hierdoor partijen kan verbinden. </w:t>
      </w:r>
      <w:r w:rsidRPr="00C42183">
        <w:t xml:space="preserve">Een team, dus ook een MT bestaat uit maximaal 5 personen. </w:t>
      </w:r>
    </w:p>
    <w:p w14:paraId="405BE0BB" w14:textId="13C30F12" w:rsidR="00C42183" w:rsidRPr="00C42183" w:rsidRDefault="00C42183" w:rsidP="00C42183"/>
    <w:p w14:paraId="1FC947A4" w14:textId="0976827B" w:rsidR="00C42183" w:rsidRPr="00C42183" w:rsidRDefault="00D321B5" w:rsidP="00386402">
      <w:pPr>
        <w:pStyle w:val="Kop3"/>
      </w:pPr>
      <w:bookmarkStart w:id="81" w:name="_Toc47882014"/>
      <w:bookmarkStart w:id="82" w:name="_Toc516432070"/>
      <w:r>
        <w:t>8.</w:t>
      </w:r>
      <w:r>
        <w:tab/>
      </w:r>
      <w:r w:rsidR="00C42183" w:rsidRPr="00C42183">
        <w:t xml:space="preserve">Waar leer je </w:t>
      </w:r>
      <w:r w:rsidR="001A35C6">
        <w:t xml:space="preserve">dat: </w:t>
      </w:r>
      <w:r w:rsidR="00BF3E6B">
        <w:t xml:space="preserve">gelukkig zijn </w:t>
      </w:r>
      <w:r w:rsidR="00C42183" w:rsidRPr="00C42183">
        <w:t>op je werk?</w:t>
      </w:r>
      <w:bookmarkEnd w:id="81"/>
    </w:p>
    <w:p w14:paraId="07CE3307" w14:textId="77777777" w:rsidR="00C42183" w:rsidRPr="00C42183" w:rsidRDefault="00C42183" w:rsidP="00C42183">
      <w:pPr>
        <w:rPr>
          <w:rFonts w:eastAsiaTheme="majorEastAsia"/>
          <w:szCs w:val="22"/>
        </w:rPr>
      </w:pPr>
      <w:r w:rsidRPr="00C42183">
        <w:rPr>
          <w:rFonts w:eastAsiaTheme="majorEastAsia"/>
          <w:szCs w:val="22"/>
        </w:rPr>
        <w:t xml:space="preserve">De meeste werknemers hebben tijdens hun opleiding geleerd </w:t>
      </w:r>
    </w:p>
    <w:p w14:paraId="0C883BDC" w14:textId="77777777" w:rsidR="00C42183" w:rsidRPr="00C42183" w:rsidRDefault="00C42183" w:rsidP="00C42183">
      <w:pPr>
        <w:rPr>
          <w:rFonts w:eastAsiaTheme="majorEastAsia"/>
          <w:szCs w:val="22"/>
        </w:rPr>
      </w:pPr>
      <w:r w:rsidRPr="00C42183">
        <w:rPr>
          <w:rFonts w:eastAsiaTheme="majorEastAsia"/>
          <w:szCs w:val="22"/>
        </w:rPr>
        <w:t xml:space="preserve">om probleemgericht te denken en oplossingsgericht te handelen. Dat is belangrijk om fouten te herstellen en schade te voorkomen. </w:t>
      </w:r>
    </w:p>
    <w:p w14:paraId="6606D87C" w14:textId="273A132D" w:rsidR="00C42183" w:rsidRPr="00C42183" w:rsidRDefault="00C42183" w:rsidP="00C42183">
      <w:pPr>
        <w:rPr>
          <w:color w:val="FF0000"/>
        </w:rPr>
      </w:pPr>
      <w:r w:rsidRPr="00C42183">
        <w:rPr>
          <w:rFonts w:eastAsiaTheme="majorEastAsia"/>
          <w:szCs w:val="22"/>
        </w:rPr>
        <w:t xml:space="preserve">Maar er is meer nodig om aan het eind van de dag trots te zijn op je bijdrage en met voldoening weer naar huis te gaan. </w:t>
      </w:r>
      <w:r w:rsidRPr="00C42183">
        <w:rPr>
          <w:szCs w:val="22"/>
        </w:rPr>
        <w:t>Gelukkig zijn op je werk gaat</w:t>
      </w:r>
      <w:r w:rsidR="00F30263">
        <w:rPr>
          <w:szCs w:val="22"/>
        </w:rPr>
        <w:t xml:space="preserve"> dus </w:t>
      </w:r>
      <w:r w:rsidRPr="00C42183">
        <w:rPr>
          <w:szCs w:val="22"/>
        </w:rPr>
        <w:t xml:space="preserve">niet vanzelf. </w:t>
      </w:r>
      <w:r w:rsidR="00F30263">
        <w:rPr>
          <w:szCs w:val="22"/>
        </w:rPr>
        <w:t>Maar hoe doe je dat dan?</w:t>
      </w:r>
      <w:r w:rsidRPr="00C42183">
        <w:rPr>
          <w:szCs w:val="22"/>
        </w:rPr>
        <w:t xml:space="preserve"> </w:t>
      </w:r>
      <w:r w:rsidRPr="00C42183">
        <w:rPr>
          <w:color w:val="FF0000"/>
        </w:rPr>
        <w:t xml:space="preserve"> </w:t>
      </w:r>
      <w:bookmarkStart w:id="83" w:name="_Toc516170200"/>
      <w:bookmarkStart w:id="84" w:name="_Toc516825313"/>
    </w:p>
    <w:p w14:paraId="2FABF2CD" w14:textId="77777777" w:rsidR="00C42183" w:rsidRPr="00C42183" w:rsidRDefault="00C42183" w:rsidP="00C42183">
      <w:pPr>
        <w:rPr>
          <w:color w:val="FF0000"/>
        </w:rPr>
      </w:pPr>
    </w:p>
    <w:p w14:paraId="728E6F92" w14:textId="578BBD26" w:rsidR="00C42183" w:rsidRPr="00C42183" w:rsidRDefault="00D321B5" w:rsidP="00386402">
      <w:pPr>
        <w:pStyle w:val="Kop3"/>
      </w:pPr>
      <w:bookmarkStart w:id="85" w:name="_Toc47882015"/>
      <w:r>
        <w:t>9.</w:t>
      </w:r>
      <w:r>
        <w:tab/>
      </w:r>
      <w:r w:rsidR="00C42183" w:rsidRPr="00C42183">
        <w:t>Hoe niet</w:t>
      </w:r>
      <w:bookmarkEnd w:id="83"/>
      <w:bookmarkEnd w:id="84"/>
      <w:bookmarkEnd w:id="85"/>
    </w:p>
    <w:p w14:paraId="5D5B30B8" w14:textId="1E02B8FE" w:rsidR="00C42183" w:rsidRPr="00C42183" w:rsidRDefault="00C42183" w:rsidP="00C42183">
      <w:r w:rsidRPr="00C42183">
        <w:t xml:space="preserve">Geluk en welzijn is in. Maar, als </w:t>
      </w:r>
      <w:r w:rsidR="000E5BC1">
        <w:t>geluk e</w:t>
      </w:r>
      <w:r w:rsidRPr="00C42183">
        <w:t xml:space="preserve">en doel op zich wordt, dan is het effect snel verdwenen: Als werknemers merken dat hun leidinggevende iets doet vanuit de verplichting om leuk te zijn, dan reageren zij averechts. </w:t>
      </w:r>
    </w:p>
    <w:p w14:paraId="0E68E647" w14:textId="77777777" w:rsidR="00C42183" w:rsidRPr="00C42183" w:rsidRDefault="00C42183" w:rsidP="00C42183">
      <w:pPr>
        <w:rPr>
          <w:color w:val="FF0000"/>
        </w:rPr>
      </w:pPr>
    </w:p>
    <w:p w14:paraId="455D5A5F" w14:textId="43979DFA" w:rsidR="00BF3E6B" w:rsidRDefault="00D321B5" w:rsidP="00386402">
      <w:pPr>
        <w:pStyle w:val="Kop3"/>
      </w:pPr>
      <w:bookmarkStart w:id="86" w:name="_Toc47882016"/>
      <w:r>
        <w:t>10.</w:t>
      </w:r>
      <w:r>
        <w:tab/>
      </w:r>
      <w:r w:rsidR="00C42183" w:rsidRPr="00C42183">
        <w:t>Hoe wel</w:t>
      </w:r>
      <w:bookmarkEnd w:id="86"/>
    </w:p>
    <w:p w14:paraId="6956E6B1" w14:textId="626FC424" w:rsidR="00C42183" w:rsidRPr="000E5BC1" w:rsidRDefault="00105A66" w:rsidP="00CB4744">
      <w:pPr>
        <w:pStyle w:val="Lijstalinea"/>
        <w:numPr>
          <w:ilvl w:val="0"/>
          <w:numId w:val="50"/>
        </w:numPr>
        <w:rPr>
          <w:b/>
          <w:bCs w:val="0"/>
        </w:rPr>
      </w:pPr>
      <w:r w:rsidRPr="000E5BC1">
        <w:rPr>
          <w:b/>
          <w:bCs w:val="0"/>
        </w:rPr>
        <w:t>E</w:t>
      </w:r>
      <w:r w:rsidR="00C42183" w:rsidRPr="000E5BC1">
        <w:rPr>
          <w:b/>
          <w:bCs w:val="0"/>
        </w:rPr>
        <w:t xml:space="preserve">en ‘geluk boost’ </w:t>
      </w:r>
    </w:p>
    <w:p w14:paraId="45DCF748" w14:textId="77777777" w:rsidR="00C42183" w:rsidRPr="00C42183" w:rsidRDefault="00C42183" w:rsidP="00C42183">
      <w:pPr>
        <w:rPr>
          <w:rFonts w:eastAsiaTheme="majorEastAsia"/>
          <w:szCs w:val="22"/>
        </w:rPr>
      </w:pPr>
      <w:r w:rsidRPr="00C42183">
        <w:rPr>
          <w:rFonts w:eastAsiaTheme="majorEastAsia"/>
          <w:szCs w:val="22"/>
        </w:rPr>
        <w:t xml:space="preserve">Een ‘geluk boost’ bestaat eruit dat werknemers eerst naar een leuk filmpje kijken of iets lekkers te eten of te drinken krijgen. En wat blijkt? Gemiddeld gaat de productiviteit daarna met 12 procent omhoog. Dit kan zelfs oplopen tot zo’n 20 procent. </w:t>
      </w:r>
    </w:p>
    <w:p w14:paraId="49075CF9" w14:textId="77777777" w:rsidR="00C42183" w:rsidRPr="00C42183" w:rsidRDefault="00C42183" w:rsidP="00C42183">
      <w:pPr>
        <w:rPr>
          <w:bCs w:val="0"/>
          <w:i/>
          <w:color w:val="000000"/>
          <w:szCs w:val="22"/>
        </w:rPr>
      </w:pPr>
    </w:p>
    <w:p w14:paraId="3A8691CD" w14:textId="5BD96586" w:rsidR="00C42183" w:rsidRDefault="00C42183" w:rsidP="00C42183">
      <w:pPr>
        <w:rPr>
          <w:bCs w:val="0"/>
          <w:i/>
          <w:color w:val="000000"/>
          <w:szCs w:val="22"/>
        </w:rPr>
      </w:pPr>
      <w:r w:rsidRPr="00C42183">
        <w:rPr>
          <w:bCs w:val="0"/>
          <w:i/>
          <w:color w:val="000000"/>
          <w:szCs w:val="22"/>
        </w:rPr>
        <w:t>Maak bijeenkomsten leuk. Laat aan het begin van een vergadering een leuk filmpje zien of begint met de vraag: ‘wie heeft er de afgelopen week iets leuks meegemaakt?’</w:t>
      </w:r>
    </w:p>
    <w:p w14:paraId="3E18A7D6" w14:textId="52EB94A2" w:rsidR="00B71B09" w:rsidRDefault="00B71B09" w:rsidP="00C42183">
      <w:pPr>
        <w:rPr>
          <w:bCs w:val="0"/>
          <w:i/>
          <w:color w:val="000000"/>
          <w:szCs w:val="22"/>
        </w:rPr>
      </w:pPr>
    </w:p>
    <w:p w14:paraId="6DFE07B4" w14:textId="1569BDC8" w:rsidR="00B71B09" w:rsidRPr="000E5BC1" w:rsidRDefault="00B71B09" w:rsidP="00CB4744">
      <w:pPr>
        <w:pStyle w:val="Lijstalinea"/>
        <w:numPr>
          <w:ilvl w:val="0"/>
          <w:numId w:val="50"/>
        </w:numPr>
        <w:rPr>
          <w:b/>
          <w:bCs w:val="0"/>
          <w:noProof/>
        </w:rPr>
      </w:pPr>
      <w:r w:rsidRPr="000E5BC1">
        <w:rPr>
          <w:b/>
          <w:bCs w:val="0"/>
          <w:noProof/>
        </w:rPr>
        <w:t xml:space="preserve">Bewegen </w:t>
      </w:r>
    </w:p>
    <w:p w14:paraId="457A6F3D" w14:textId="3A9F6599" w:rsidR="00B71B09" w:rsidRPr="00B71B09" w:rsidRDefault="00B71B09" w:rsidP="00B71B09">
      <w:pPr>
        <w:rPr>
          <w:rFonts w:eastAsiaTheme="minorHAnsi"/>
          <w:noProof/>
          <w:lang w:eastAsia="en-US"/>
        </w:rPr>
      </w:pPr>
      <w:r w:rsidRPr="00B71B09">
        <w:rPr>
          <w:rFonts w:eastAsiaTheme="minorHAnsi"/>
          <w:noProof/>
          <w:lang w:eastAsia="en-US"/>
        </w:rPr>
        <w:t xml:space="preserve">Volgens neurowetenschapper </w:t>
      </w:r>
      <w:r w:rsidRPr="0031189C">
        <w:rPr>
          <w:rFonts w:eastAsiaTheme="minorHAnsi"/>
          <w:noProof/>
          <w:lang w:eastAsia="en-US"/>
        </w:rPr>
        <w:t>Berns</w:t>
      </w:r>
      <w:r w:rsidRPr="00B71B09">
        <w:rPr>
          <w:rFonts w:eastAsiaTheme="minorHAnsi"/>
          <w:noProof/>
          <w:lang w:eastAsia="en-US"/>
        </w:rPr>
        <w:t xml:space="preserve"> </w:t>
      </w:r>
      <w:r w:rsidR="0026278B">
        <w:rPr>
          <w:rFonts w:eastAsiaTheme="minorHAnsi"/>
          <w:noProof/>
          <w:lang w:eastAsia="en-US"/>
        </w:rPr>
        <w:t>(2010) on</w:t>
      </w:r>
      <w:r w:rsidRPr="00B71B09">
        <w:rPr>
          <w:rFonts w:eastAsiaTheme="minorHAnsi"/>
          <w:noProof/>
          <w:lang w:eastAsia="en-US"/>
        </w:rPr>
        <w:t xml:space="preserve">tstaan er nieuwe inzichten als je hersenen moeite hebben met het voorspellen wat er gaat gebeuren.  </w:t>
      </w:r>
    </w:p>
    <w:p w14:paraId="050A51E7" w14:textId="00413068" w:rsidR="00B71B09" w:rsidRPr="00B71B09" w:rsidRDefault="00B71B09" w:rsidP="00B71B09">
      <w:pPr>
        <w:rPr>
          <w:rFonts w:eastAsiaTheme="minorHAnsi"/>
          <w:noProof/>
          <w:lang w:eastAsia="en-US"/>
        </w:rPr>
      </w:pPr>
      <w:r w:rsidRPr="00B71B09">
        <w:rPr>
          <w:rFonts w:eastAsiaTheme="minorHAnsi"/>
          <w:noProof/>
          <w:lang w:eastAsia="en-US"/>
        </w:rPr>
        <w:t xml:space="preserve">Een 30 minuten durende wandeling is al voldoende om dat effect te bereiekn. Dat bleek uit een onderzoek van </w:t>
      </w:r>
      <w:bookmarkStart w:id="87" w:name="_Hlk47618664"/>
      <w:r w:rsidRPr="0031189C">
        <w:rPr>
          <w:rFonts w:eastAsiaTheme="minorHAnsi"/>
          <w:noProof/>
          <w:lang w:eastAsia="en-US"/>
        </w:rPr>
        <w:t>Thøgersen‐Ntoumani (2015)</w:t>
      </w:r>
      <w:bookmarkEnd w:id="87"/>
      <w:r w:rsidRPr="0031189C">
        <w:rPr>
          <w:rFonts w:eastAsiaTheme="minorHAnsi"/>
          <w:noProof/>
          <w:lang w:eastAsia="en-US"/>
        </w:rPr>
        <w:t>.</w:t>
      </w:r>
      <w:r w:rsidRPr="00B71B09">
        <w:rPr>
          <w:rFonts w:eastAsiaTheme="minorHAnsi"/>
          <w:noProof/>
          <w:lang w:eastAsia="en-US"/>
        </w:rPr>
        <w:t xml:space="preserve"> Zij toonde aan dat 30 minuten wandelen al bijdraagt bij aan de mentale inzetbaarheid van kantoormedewerkers. De deelnemers voelden zic</w:t>
      </w:r>
      <w:r w:rsidR="0026278B">
        <w:rPr>
          <w:rFonts w:eastAsiaTheme="minorHAnsi"/>
          <w:noProof/>
          <w:lang w:eastAsia="en-US"/>
        </w:rPr>
        <w:t>h</w:t>
      </w:r>
      <w:r w:rsidRPr="00B71B09">
        <w:rPr>
          <w:rFonts w:eastAsiaTheme="minorHAnsi"/>
          <w:noProof/>
          <w:lang w:eastAsia="en-US"/>
        </w:rPr>
        <w:t xml:space="preserve"> enthousiaster en meer ontspannen dan de </w:t>
      </w:r>
      <w:r w:rsidR="0026278B">
        <w:rPr>
          <w:rFonts w:eastAsiaTheme="minorHAnsi"/>
          <w:noProof/>
          <w:lang w:eastAsia="en-US"/>
        </w:rPr>
        <w:t xml:space="preserve">leden van de </w:t>
      </w:r>
      <w:r w:rsidRPr="00B71B09">
        <w:rPr>
          <w:rFonts w:eastAsiaTheme="minorHAnsi"/>
          <w:noProof/>
          <w:lang w:eastAsia="en-US"/>
        </w:rPr>
        <w:t>controle groep die geen wandeling had gemaakt.</w:t>
      </w:r>
    </w:p>
    <w:p w14:paraId="32B1E72A" w14:textId="728328D0" w:rsidR="00B71B09" w:rsidRPr="000E5BC1" w:rsidRDefault="00B71B09" w:rsidP="00C42183">
      <w:pPr>
        <w:rPr>
          <w:b/>
          <w:bCs w:val="0"/>
          <w:color w:val="FF0000"/>
        </w:rPr>
      </w:pPr>
      <w:r w:rsidRPr="00B71B09">
        <w:rPr>
          <w:rFonts w:eastAsiaTheme="minorHAnsi"/>
          <w:noProof/>
          <w:lang w:eastAsia="en-US"/>
        </w:rPr>
        <w:t xml:space="preserve">In de psychologie heet dit ‘creatieve incubatie’, waarbij zich onbewust ideeën ontwikkelen terwijl je denkt aan wat anders. Dat is waarom sommige organisaties bijvoorbeeld een tafeltennis tafel  neerzetten om tijdens het werk een te bewegen en aan iets anders te denken. </w:t>
      </w:r>
      <w:r w:rsidRPr="0031189C">
        <w:rPr>
          <w:rFonts w:eastAsiaTheme="minorHAnsi"/>
          <w:noProof/>
          <w:lang w:eastAsia="en-US"/>
        </w:rPr>
        <w:t>Diogenes (</w:t>
      </w:r>
      <w:r w:rsidR="0031189C" w:rsidRPr="0031189C">
        <w:rPr>
          <w:rFonts w:eastAsiaTheme="minorHAnsi"/>
          <w:noProof/>
          <w:lang w:eastAsia="en-US"/>
        </w:rPr>
        <w:t>404 – 323 v.Chr.</w:t>
      </w:r>
      <w:r w:rsidRPr="0031189C">
        <w:rPr>
          <w:rFonts w:eastAsiaTheme="minorHAnsi"/>
          <w:noProof/>
          <w:lang w:eastAsia="en-US"/>
        </w:rPr>
        <w:t>)</w:t>
      </w:r>
      <w:r w:rsidRPr="00B71B09">
        <w:rPr>
          <w:rFonts w:eastAsiaTheme="minorHAnsi"/>
          <w:noProof/>
          <w:lang w:eastAsia="en-US"/>
        </w:rPr>
        <w:t xml:space="preserve"> zei</w:t>
      </w:r>
      <w:r w:rsidR="0031189C">
        <w:rPr>
          <w:rFonts w:eastAsiaTheme="minorHAnsi"/>
          <w:noProof/>
          <w:lang w:eastAsia="en-US"/>
        </w:rPr>
        <w:t xml:space="preserve"> al</w:t>
      </w:r>
      <w:r w:rsidRPr="00B71B09">
        <w:rPr>
          <w:rFonts w:eastAsiaTheme="minorHAnsi"/>
          <w:noProof/>
          <w:lang w:eastAsia="en-US"/>
        </w:rPr>
        <w:t xml:space="preserve">: ‘Solvitur ambulando.’ het wordt </w:t>
      </w:r>
      <w:r w:rsidRPr="000E5BC1">
        <w:rPr>
          <w:rFonts w:eastAsiaTheme="minorHAnsi"/>
          <w:noProof/>
          <w:lang w:eastAsia="en-US"/>
        </w:rPr>
        <w:t>opgelost door te lopen.</w:t>
      </w:r>
      <w:r w:rsidRPr="000E5BC1">
        <w:rPr>
          <w:rFonts w:eastAsiaTheme="minorHAnsi"/>
          <w:b/>
          <w:bCs w:val="0"/>
          <w:noProof/>
          <w:lang w:eastAsia="en-US"/>
        </w:rPr>
        <w:t xml:space="preserve"> </w:t>
      </w:r>
    </w:p>
    <w:p w14:paraId="57943B0A" w14:textId="77777777" w:rsidR="00C42183" w:rsidRPr="000E5BC1" w:rsidRDefault="00C42183" w:rsidP="00105A66">
      <w:pPr>
        <w:rPr>
          <w:b/>
          <w:bCs w:val="0"/>
        </w:rPr>
      </w:pPr>
    </w:p>
    <w:p w14:paraId="6CA9D91A" w14:textId="77731376" w:rsidR="00C42183" w:rsidRPr="000E5BC1" w:rsidRDefault="001A35C6" w:rsidP="00CB4744">
      <w:pPr>
        <w:pStyle w:val="Lijstalinea"/>
        <w:numPr>
          <w:ilvl w:val="0"/>
          <w:numId w:val="50"/>
        </w:numPr>
        <w:rPr>
          <w:b/>
          <w:bCs w:val="0"/>
        </w:rPr>
      </w:pPr>
      <w:r w:rsidRPr="000E5BC1">
        <w:rPr>
          <w:b/>
          <w:bCs w:val="0"/>
        </w:rPr>
        <w:t>L</w:t>
      </w:r>
      <w:r w:rsidR="00C42183" w:rsidRPr="000E5BC1">
        <w:rPr>
          <w:b/>
          <w:bCs w:val="0"/>
        </w:rPr>
        <w:t xml:space="preserve">essen in geluk voor leerlingen </w:t>
      </w:r>
    </w:p>
    <w:p w14:paraId="4AFABEEB" w14:textId="77777777" w:rsidR="00C42183" w:rsidRPr="00C42183" w:rsidRDefault="00C42183" w:rsidP="00C42183">
      <w:pPr>
        <w:rPr>
          <w:rFonts w:eastAsiaTheme="majorEastAsia"/>
          <w:szCs w:val="22"/>
        </w:rPr>
      </w:pPr>
      <w:r w:rsidRPr="00C42183">
        <w:rPr>
          <w:rFonts w:eastAsiaTheme="majorEastAsia"/>
          <w:szCs w:val="22"/>
        </w:rPr>
        <w:t xml:space="preserve">Mensen zijn gelukkig als hun waarden worden geëerd. Een waarde is iets waar je ‘s morgens vroeg je bed voor uitkomt, waar je voor in de file gaat staan, waar je acht of meer uren van je vrije tijd in investeert en dan met trots en voldoening weer naar huis toe gaat. Daarom is het belangrijk om waarden veel centraler te stellen. </w:t>
      </w:r>
    </w:p>
    <w:p w14:paraId="107B1C9C" w14:textId="77777777" w:rsidR="00C42183" w:rsidRPr="00C42183" w:rsidRDefault="00C42183" w:rsidP="00C42183">
      <w:pPr>
        <w:rPr>
          <w:bCs w:val="0"/>
          <w:i/>
          <w:color w:val="000000"/>
          <w:szCs w:val="22"/>
        </w:rPr>
      </w:pPr>
    </w:p>
    <w:p w14:paraId="5E053AFA" w14:textId="77777777" w:rsidR="00C42183" w:rsidRPr="00C42183" w:rsidRDefault="00C42183" w:rsidP="00C42183">
      <w:pPr>
        <w:rPr>
          <w:rFonts w:eastAsiaTheme="minorHAnsi"/>
          <w:bCs w:val="0"/>
          <w:i/>
          <w:color w:val="000000"/>
          <w:szCs w:val="22"/>
        </w:rPr>
      </w:pPr>
      <w:r w:rsidRPr="00C42183">
        <w:rPr>
          <w:rFonts w:eastAsiaTheme="minorHAnsi"/>
          <w:bCs w:val="0"/>
          <w:i/>
          <w:color w:val="000000"/>
          <w:szCs w:val="22"/>
        </w:rPr>
        <w:t xml:space="preserve">Het Clusius College in Schagen geeft op initiatief van de gemeente lessen in geluk. </w:t>
      </w:r>
    </w:p>
    <w:p w14:paraId="09B46C67" w14:textId="77777777" w:rsidR="00C42183" w:rsidRPr="00C42183" w:rsidRDefault="00C42183" w:rsidP="00C42183">
      <w:pPr>
        <w:rPr>
          <w:rFonts w:eastAsiaTheme="minorHAnsi"/>
          <w:bCs w:val="0"/>
          <w:i/>
          <w:color w:val="000000"/>
          <w:szCs w:val="22"/>
        </w:rPr>
      </w:pPr>
      <w:r w:rsidRPr="00C42183">
        <w:rPr>
          <w:rFonts w:eastAsiaTheme="minorHAnsi"/>
          <w:bCs w:val="0"/>
          <w:i/>
          <w:color w:val="000000"/>
          <w:szCs w:val="22"/>
        </w:rPr>
        <w:t>Geluk kan een vaag begrip zijn, maar al snel kwamen de docenten erachter dat het heel goed past bij de waarden waar ze als school voor staan: ‘leerlingen bewuste keuzes laten maken en een reëel zelfbeeld meegeven’. De leerlingen passen de lessen ook thuis toe door hun ouders te vragen hoe gelukkig ze zijn en wat daarbij belangrijk voor hen is. Hierdoor leren zij elkaar heel anders kennen.’</w:t>
      </w:r>
    </w:p>
    <w:p w14:paraId="69AF6E40" w14:textId="77777777" w:rsidR="00C42183" w:rsidRPr="00C42183" w:rsidRDefault="00C42183" w:rsidP="00105A66"/>
    <w:p w14:paraId="7F9837A3" w14:textId="7592D1A7" w:rsidR="00C42183" w:rsidRPr="000E5BC1" w:rsidRDefault="00BF3E6B" w:rsidP="00CB4744">
      <w:pPr>
        <w:pStyle w:val="Lijstalinea"/>
        <w:numPr>
          <w:ilvl w:val="0"/>
          <w:numId w:val="50"/>
        </w:numPr>
        <w:rPr>
          <w:b/>
          <w:bCs w:val="0"/>
        </w:rPr>
      </w:pPr>
      <w:r w:rsidRPr="000E5BC1">
        <w:rPr>
          <w:b/>
          <w:bCs w:val="0"/>
        </w:rPr>
        <w:t>H</w:t>
      </w:r>
      <w:r w:rsidR="00C42183" w:rsidRPr="000E5BC1">
        <w:rPr>
          <w:b/>
          <w:bCs w:val="0"/>
        </w:rPr>
        <w:t>et voorbeeld van de leidinggevende</w:t>
      </w:r>
    </w:p>
    <w:p w14:paraId="0D9B614D" w14:textId="1137A8A3" w:rsidR="00C42183" w:rsidRPr="00C42183" w:rsidRDefault="00C42183" w:rsidP="00C42183">
      <w:pPr>
        <w:rPr>
          <w:rFonts w:eastAsiaTheme="majorEastAsia"/>
          <w:szCs w:val="22"/>
        </w:rPr>
      </w:pPr>
      <w:r w:rsidRPr="00C42183">
        <w:rPr>
          <w:rFonts w:eastAsiaTheme="majorEastAsia"/>
          <w:szCs w:val="22"/>
        </w:rPr>
        <w:t xml:space="preserve">De bedrijfscultuur verandert door elkaar de geluksvraag te stellen en te handelen naar de antwoorden. </w:t>
      </w:r>
      <w:r w:rsidR="00AB4D8C">
        <w:rPr>
          <w:rFonts w:eastAsiaTheme="majorEastAsia"/>
          <w:szCs w:val="22"/>
        </w:rPr>
        <w:t>D</w:t>
      </w:r>
      <w:r w:rsidRPr="00C42183">
        <w:rPr>
          <w:rFonts w:eastAsiaTheme="majorEastAsia"/>
          <w:szCs w:val="22"/>
        </w:rPr>
        <w:t xml:space="preserve">e leidinggevende geeft hierbij het voorbeeld. </w:t>
      </w:r>
    </w:p>
    <w:p w14:paraId="1CF08ED5" w14:textId="77777777" w:rsidR="00C42183" w:rsidRPr="00C42183" w:rsidRDefault="00C42183" w:rsidP="00C42183">
      <w:pPr>
        <w:rPr>
          <w:rFonts w:eastAsiaTheme="majorEastAsia"/>
          <w:szCs w:val="22"/>
        </w:rPr>
      </w:pPr>
    </w:p>
    <w:p w14:paraId="53A43C46" w14:textId="2341B686" w:rsidR="00C42183" w:rsidRPr="00C42183" w:rsidRDefault="00C42183" w:rsidP="00C42183">
      <w:pPr>
        <w:rPr>
          <w:rFonts w:eastAsia="Calibri"/>
          <w:bCs w:val="0"/>
          <w:i/>
          <w:color w:val="000000"/>
          <w:szCs w:val="22"/>
        </w:rPr>
      </w:pPr>
      <w:r w:rsidRPr="00C42183">
        <w:rPr>
          <w:rFonts w:eastAsia="Calibri"/>
          <w:bCs w:val="0"/>
          <w:i/>
          <w:color w:val="000000"/>
          <w:szCs w:val="22"/>
        </w:rPr>
        <w:t xml:space="preserve">Een organisatie bestaat uit 30 grote kantoren en 12.000 werknemers. Het werk is bureaucratisch en gebaseerd op het uitvoeren van wetstechnische regelgeving. Op het ene kantoor laat het arbeidsklimaat te wensen over. </w:t>
      </w:r>
      <w:r w:rsidR="00AB4D8C">
        <w:rPr>
          <w:rFonts w:eastAsia="Calibri"/>
          <w:bCs w:val="0"/>
          <w:i/>
          <w:color w:val="000000"/>
          <w:szCs w:val="22"/>
        </w:rPr>
        <w:t>Tijdens een onderzoek blijkt dat v</w:t>
      </w:r>
      <w:r w:rsidRPr="00C42183">
        <w:rPr>
          <w:rFonts w:eastAsia="Calibri"/>
          <w:bCs w:val="0"/>
          <w:i/>
          <w:color w:val="000000"/>
          <w:szCs w:val="22"/>
        </w:rPr>
        <w:t xml:space="preserve">eel werknemers vinden dat hun waarden worden geschonden. </w:t>
      </w:r>
      <w:r w:rsidR="00AB4D8C">
        <w:rPr>
          <w:rFonts w:eastAsia="Calibri"/>
          <w:bCs w:val="0"/>
          <w:i/>
          <w:color w:val="000000"/>
          <w:szCs w:val="22"/>
        </w:rPr>
        <w:t xml:space="preserve">Zowel persoonlijke waarden, als professionele waarden. Zij voelen zich niet gehoord en gezien. </w:t>
      </w:r>
      <w:r w:rsidRPr="00C42183">
        <w:rPr>
          <w:rFonts w:eastAsia="Calibri"/>
          <w:bCs w:val="0"/>
          <w:i/>
          <w:color w:val="000000"/>
          <w:szCs w:val="22"/>
        </w:rPr>
        <w:t xml:space="preserve">Zij komen zij zo laat mogelijk, pauzeren zo lang mogelijk, weigeren om over te werken en gaan zij zo vroeg mogelijk naar huis. Waarom? Omdat zij thuis gelukkiger zijn dan op hun werk. Er ontstaat een klaagcultuur en cynisme. Hierdoor ontstaat nog meer ongenoegen. De </w:t>
      </w:r>
      <w:r w:rsidR="00AB4D8C">
        <w:rPr>
          <w:rFonts w:eastAsia="Calibri"/>
          <w:bCs w:val="0"/>
          <w:i/>
          <w:color w:val="000000"/>
          <w:szCs w:val="22"/>
        </w:rPr>
        <w:t xml:space="preserve">bedrijfscultuur </w:t>
      </w:r>
      <w:r w:rsidRPr="00C42183">
        <w:rPr>
          <w:rFonts w:eastAsia="Calibri"/>
          <w:bCs w:val="0"/>
          <w:i/>
          <w:color w:val="000000"/>
          <w:szCs w:val="22"/>
        </w:rPr>
        <w:t>depressief en het verzuim, verzet en het verloop zijn hoog.</w:t>
      </w:r>
    </w:p>
    <w:p w14:paraId="5EA91A6D" w14:textId="77777777" w:rsidR="00C42183" w:rsidRPr="00C42183" w:rsidRDefault="00C42183" w:rsidP="00C42183">
      <w:pPr>
        <w:rPr>
          <w:rFonts w:eastAsia="Calibri"/>
          <w:bCs w:val="0"/>
          <w:i/>
          <w:color w:val="000000"/>
          <w:szCs w:val="22"/>
        </w:rPr>
      </w:pPr>
    </w:p>
    <w:p w14:paraId="1867AF00" w14:textId="77777777" w:rsidR="00C42183" w:rsidRPr="00C42183" w:rsidRDefault="00C42183" w:rsidP="00C42183">
      <w:pPr>
        <w:rPr>
          <w:bCs w:val="0"/>
          <w:i/>
          <w:color w:val="000000"/>
          <w:szCs w:val="22"/>
        </w:rPr>
      </w:pPr>
      <w:r w:rsidRPr="00C42183">
        <w:rPr>
          <w:rFonts w:eastAsia="Calibri"/>
          <w:bCs w:val="0"/>
          <w:i/>
          <w:color w:val="000000"/>
          <w:szCs w:val="22"/>
        </w:rPr>
        <w:t>Maar op een kantoor van dezelfde instelling in een ander deel van het land, is het leuk. Daar kennen collega’s elkaars waarden. Daar wordt gelachen, daar voelt iedereen zich belangrijk. Zij volgen gezamenlijke nascholingen met boeiende discussies. Het verzuim is laag. Na kantoortijd gaat de leidinggevende met hen zeilen of organiseert andere leuke festiviteiten.</w:t>
      </w:r>
      <w:r w:rsidRPr="00C42183">
        <w:rPr>
          <w:bCs w:val="0"/>
          <w:i/>
          <w:color w:val="000000"/>
          <w:szCs w:val="22"/>
        </w:rPr>
        <w:t xml:space="preserve"> </w:t>
      </w:r>
    </w:p>
    <w:p w14:paraId="5CB15FF3" w14:textId="77777777" w:rsidR="00C42183" w:rsidRPr="00C42183" w:rsidRDefault="00C42183" w:rsidP="00C42183">
      <w:pPr>
        <w:rPr>
          <w:bCs w:val="0"/>
          <w:i/>
          <w:color w:val="000000"/>
          <w:szCs w:val="22"/>
        </w:rPr>
      </w:pPr>
    </w:p>
    <w:p w14:paraId="1BBADC06" w14:textId="55A67857" w:rsidR="00C42183" w:rsidRPr="000E5BC1" w:rsidRDefault="00BF3E6B" w:rsidP="00CB4744">
      <w:pPr>
        <w:pStyle w:val="Lijstalinea"/>
        <w:numPr>
          <w:ilvl w:val="0"/>
          <w:numId w:val="50"/>
        </w:numPr>
        <w:rPr>
          <w:b/>
          <w:bCs w:val="0"/>
        </w:rPr>
      </w:pPr>
      <w:r w:rsidRPr="000E5BC1">
        <w:rPr>
          <w:b/>
          <w:bCs w:val="0"/>
        </w:rPr>
        <w:t xml:space="preserve">De </w:t>
      </w:r>
      <w:r w:rsidR="00C42183" w:rsidRPr="000E5BC1">
        <w:rPr>
          <w:b/>
          <w:bCs w:val="0"/>
        </w:rPr>
        <w:t xml:space="preserve">routekaarten naar geluk </w:t>
      </w:r>
    </w:p>
    <w:p w14:paraId="6A97977C" w14:textId="06D4D09D" w:rsidR="00C42183" w:rsidRDefault="00F3245B" w:rsidP="00C42183">
      <w:pPr>
        <w:rPr>
          <w:bCs w:val="0"/>
          <w:iCs/>
          <w:color w:val="000000"/>
          <w:szCs w:val="22"/>
        </w:rPr>
      </w:pPr>
      <w:r>
        <w:rPr>
          <w:bCs w:val="0"/>
          <w:iCs/>
          <w:color w:val="000000"/>
          <w:szCs w:val="22"/>
        </w:rPr>
        <w:t>Mentale inzetbaarheid</w:t>
      </w:r>
      <w:r w:rsidR="00AB4D8C" w:rsidRPr="00596B1E">
        <w:rPr>
          <w:bCs w:val="0"/>
          <w:iCs/>
          <w:color w:val="000000"/>
          <w:szCs w:val="22"/>
        </w:rPr>
        <w:t xml:space="preserve"> betekent niet dat </w:t>
      </w:r>
      <w:r w:rsidR="00F30263">
        <w:rPr>
          <w:bCs w:val="0"/>
          <w:iCs/>
          <w:color w:val="000000"/>
          <w:szCs w:val="22"/>
        </w:rPr>
        <w:t xml:space="preserve">je de hele werkdag gelukkig bent. </w:t>
      </w:r>
      <w:r w:rsidR="00AB4D8C" w:rsidRPr="00596B1E">
        <w:rPr>
          <w:bCs w:val="0"/>
          <w:iCs/>
          <w:color w:val="000000"/>
          <w:szCs w:val="22"/>
        </w:rPr>
        <w:t xml:space="preserve">In tegendeel. </w:t>
      </w:r>
      <w:r w:rsidR="00F30263">
        <w:rPr>
          <w:bCs w:val="0"/>
          <w:iCs/>
          <w:color w:val="000000"/>
          <w:szCs w:val="22"/>
        </w:rPr>
        <w:t>Je weet pas wat gelukkig zijn is als je ook met ongelukkig zijn om kunt gaan. Dat le</w:t>
      </w:r>
      <w:r w:rsidR="000935C2">
        <w:rPr>
          <w:bCs w:val="0"/>
          <w:iCs/>
          <w:color w:val="000000"/>
          <w:szCs w:val="22"/>
        </w:rPr>
        <w:t>e</w:t>
      </w:r>
      <w:r w:rsidR="00F30263">
        <w:rPr>
          <w:bCs w:val="0"/>
          <w:iCs/>
          <w:color w:val="000000"/>
          <w:szCs w:val="22"/>
        </w:rPr>
        <w:t>r</w:t>
      </w:r>
      <w:r w:rsidR="000935C2">
        <w:rPr>
          <w:bCs w:val="0"/>
          <w:iCs/>
          <w:color w:val="000000"/>
          <w:szCs w:val="22"/>
        </w:rPr>
        <w:t xml:space="preserve"> je</w:t>
      </w:r>
      <w:r w:rsidR="00F30263">
        <w:rPr>
          <w:bCs w:val="0"/>
          <w:iCs/>
          <w:color w:val="000000"/>
          <w:szCs w:val="22"/>
        </w:rPr>
        <w:t xml:space="preserve"> met de </w:t>
      </w:r>
      <w:r w:rsidR="00596B1E" w:rsidRPr="00596B1E">
        <w:rPr>
          <w:bCs w:val="0"/>
          <w:iCs/>
          <w:color w:val="000000"/>
          <w:szCs w:val="22"/>
        </w:rPr>
        <w:t xml:space="preserve">15 routekaarten naar </w:t>
      </w:r>
      <w:r w:rsidR="00596B1E" w:rsidRPr="009404C7">
        <w:rPr>
          <w:bCs w:val="0"/>
          <w:iCs/>
          <w:color w:val="000000"/>
          <w:szCs w:val="22"/>
        </w:rPr>
        <w:t>geluk (Kouwenhoven, 2020)</w:t>
      </w:r>
      <w:r w:rsidR="008C2151">
        <w:rPr>
          <w:bCs w:val="0"/>
          <w:iCs/>
          <w:color w:val="000000"/>
          <w:szCs w:val="22"/>
        </w:rPr>
        <w:t xml:space="preserve"> onder begeleiding van een mentor, een coach of tijdens een </w:t>
      </w:r>
      <w:r w:rsidR="00596B1E" w:rsidRPr="00596B1E">
        <w:rPr>
          <w:bCs w:val="0"/>
          <w:iCs/>
          <w:color w:val="000000"/>
          <w:szCs w:val="22"/>
        </w:rPr>
        <w:t xml:space="preserve">6-daags cursusprogramma waar je met elkaar oefent. </w:t>
      </w:r>
    </w:p>
    <w:p w14:paraId="5D82FF91" w14:textId="51FE6403" w:rsidR="009404C7" w:rsidRPr="009404C7" w:rsidRDefault="00D929EB" w:rsidP="009404C7">
      <w:pPr>
        <w:rPr>
          <w:rFonts w:eastAsia="Calibri"/>
          <w:bCs w:val="0"/>
          <w:szCs w:val="20"/>
        </w:rPr>
      </w:pPr>
      <w:r>
        <w:rPr>
          <w:rFonts w:ascii="Calibri" w:eastAsia="Calibri" w:hAnsi="Calibri" w:cs="Times New Roman"/>
          <w:bCs w:val="0"/>
          <w:szCs w:val="20"/>
        </w:rPr>
        <w:t xml:space="preserve">Met de routekaarten naar geluk kiest de werknemer 3 kaarten die het beste bij zijn of haar vraag aansluiten. Net zoals je een menu kiest in een restaurant. Geluk is </w:t>
      </w:r>
      <w:r w:rsidRPr="00387AB5">
        <w:rPr>
          <w:rFonts w:ascii="Calibri" w:eastAsia="Calibri" w:hAnsi="Calibri" w:cs="Times New Roman"/>
          <w:bCs w:val="0"/>
          <w:szCs w:val="20"/>
        </w:rPr>
        <w:t xml:space="preserve">een belangrijke </w:t>
      </w:r>
      <w:r>
        <w:rPr>
          <w:rFonts w:ascii="Calibri" w:eastAsia="Calibri" w:hAnsi="Calibri" w:cs="Times New Roman"/>
          <w:bCs w:val="0"/>
          <w:szCs w:val="20"/>
        </w:rPr>
        <w:t xml:space="preserve">basis </w:t>
      </w:r>
      <w:r w:rsidRPr="00387AB5">
        <w:rPr>
          <w:rFonts w:ascii="Calibri" w:eastAsia="Calibri" w:hAnsi="Calibri" w:cs="Times New Roman"/>
          <w:bCs w:val="0"/>
          <w:szCs w:val="20"/>
        </w:rPr>
        <w:t xml:space="preserve">voor inzetbaarheid. Bij geluk denk je al snel aan plezier. Maar plezier heeft meer te maken met je beleving, is iets leuk of niet leuk, terwijl geluk meer te </w:t>
      </w:r>
      <w:r w:rsidRPr="005D5107">
        <w:rPr>
          <w:rFonts w:eastAsia="Calibri"/>
          <w:bCs w:val="0"/>
          <w:szCs w:val="20"/>
        </w:rPr>
        <w:t xml:space="preserve">maken heeft met dankbaarheid en zingeving. </w:t>
      </w:r>
    </w:p>
    <w:p w14:paraId="05933BCA" w14:textId="77777777" w:rsidR="009404C7" w:rsidRPr="009404C7" w:rsidRDefault="009404C7" w:rsidP="009404C7">
      <w:pPr>
        <w:rPr>
          <w:rFonts w:eastAsia="Calibri"/>
          <w:bCs w:val="0"/>
          <w:szCs w:val="20"/>
        </w:rPr>
      </w:pPr>
      <w:r w:rsidRPr="009404C7">
        <w:rPr>
          <w:rFonts w:eastAsia="Calibri"/>
          <w:bCs w:val="0"/>
          <w:szCs w:val="20"/>
        </w:rPr>
        <w:t xml:space="preserve">Uit onderzoek blijkt dat mensen die met meer dankbaarheid in het leven staan, gelukkiger zijn en minder kans hebben op psychische klachten (Bohlmeijer, 2020). </w:t>
      </w:r>
    </w:p>
    <w:p w14:paraId="24A8E6ED" w14:textId="7C696D40" w:rsidR="00D929EB" w:rsidRPr="005D5107" w:rsidRDefault="00D929EB" w:rsidP="00D929EB">
      <w:pPr>
        <w:rPr>
          <w:rFonts w:eastAsia="Calibri"/>
          <w:bCs w:val="0"/>
          <w:szCs w:val="20"/>
        </w:rPr>
      </w:pPr>
    </w:p>
    <w:p w14:paraId="6A47F7C1" w14:textId="14174660" w:rsidR="00C42183" w:rsidRPr="009D6FE3" w:rsidRDefault="00D321B5" w:rsidP="00386402">
      <w:pPr>
        <w:pStyle w:val="Kop3"/>
      </w:pPr>
      <w:bookmarkStart w:id="88" w:name="_Toc47882017"/>
      <w:r>
        <w:t>11.</w:t>
      </w:r>
      <w:r>
        <w:tab/>
      </w:r>
      <w:r w:rsidR="00105A66" w:rsidRPr="009D6FE3">
        <w:t xml:space="preserve">Het belang van een </w:t>
      </w:r>
      <w:r w:rsidR="00BF3E6B" w:rsidRPr="009D6FE3">
        <w:t>Chief Happyness Officers (CHO)</w:t>
      </w:r>
      <w:bookmarkEnd w:id="88"/>
    </w:p>
    <w:bookmarkEnd w:id="82"/>
    <w:p w14:paraId="6ECA3A69" w14:textId="77777777" w:rsidR="00C42183" w:rsidRPr="00C42183" w:rsidRDefault="00C42183" w:rsidP="00C42183">
      <w:pPr>
        <w:rPr>
          <w:szCs w:val="22"/>
        </w:rPr>
      </w:pPr>
      <w:r w:rsidRPr="00C42183">
        <w:rPr>
          <w:szCs w:val="22"/>
        </w:rPr>
        <w:t xml:space="preserve">Grote organisaties zoals Google, Lego en IKEA, hebben een CHO opgenomen in hun Raad van Bestuur. </w:t>
      </w:r>
    </w:p>
    <w:p w14:paraId="5F2FBFE2" w14:textId="2683A897" w:rsidR="00C42183" w:rsidRPr="00C42183" w:rsidRDefault="00C42183" w:rsidP="00C42183">
      <w:pPr>
        <w:rPr>
          <w:szCs w:val="22"/>
        </w:rPr>
      </w:pPr>
      <w:r w:rsidRPr="00C42183">
        <w:rPr>
          <w:szCs w:val="22"/>
        </w:rPr>
        <w:t>Een van de CHO’</w:t>
      </w:r>
      <w:r w:rsidR="00596B1E">
        <w:rPr>
          <w:szCs w:val="22"/>
        </w:rPr>
        <w:t xml:space="preserve"> </w:t>
      </w:r>
      <w:r w:rsidRPr="00C42183">
        <w:rPr>
          <w:szCs w:val="22"/>
        </w:rPr>
        <w:t>s bij Google was Tan. Zijn taakomschrijving was: ‘enlighten minds, open hearts and create world peace’. Tan deed dat zo geweldig dat het hem niet alleen enkele bestsellers opleverde maar ook de complimenten van de Dalai Lama en Barack Obama en een nominatie voor de Nobelprijs voor de vrede.</w:t>
      </w:r>
    </w:p>
    <w:p w14:paraId="210BA743" w14:textId="072B630D" w:rsidR="00C42183" w:rsidRPr="00C42183" w:rsidRDefault="00C42183" w:rsidP="00C42183">
      <w:pPr>
        <w:rPr>
          <w:szCs w:val="22"/>
        </w:rPr>
      </w:pPr>
      <w:r w:rsidRPr="00C42183">
        <w:rPr>
          <w:szCs w:val="22"/>
        </w:rPr>
        <w:t>Een andere bekende CHO is Kjerulf. Hij is adviseur van Lego en IKEA. Volgens hem is het belangrijk dat CHO’</w:t>
      </w:r>
      <w:r w:rsidR="00596B1E">
        <w:rPr>
          <w:szCs w:val="22"/>
        </w:rPr>
        <w:t xml:space="preserve"> </w:t>
      </w:r>
      <w:r w:rsidRPr="00C42183">
        <w:rPr>
          <w:szCs w:val="22"/>
        </w:rPr>
        <w:t xml:space="preserve">s initiatieven nemen waar werknemers gelukkiger van worden. Dat kunnen zijn: festiviteiten, trainingen of evenementen. </w:t>
      </w:r>
    </w:p>
    <w:p w14:paraId="571C81FE" w14:textId="2CE50CF6" w:rsidR="00C42183" w:rsidRDefault="00C42183" w:rsidP="00C42183">
      <w:pPr>
        <w:rPr>
          <w:b/>
          <w:bCs w:val="0"/>
        </w:rPr>
      </w:pPr>
    </w:p>
    <w:p w14:paraId="784E0543" w14:textId="5DAF8432" w:rsidR="00D929EB" w:rsidRPr="00D929EB" w:rsidRDefault="00D321B5" w:rsidP="00386402">
      <w:pPr>
        <w:pStyle w:val="Kop3"/>
      </w:pPr>
      <w:bookmarkStart w:id="89" w:name="_Toc47882018"/>
      <w:r>
        <w:t>12.</w:t>
      </w:r>
      <w:r>
        <w:tab/>
      </w:r>
      <w:r w:rsidR="00D929EB" w:rsidRPr="00D929EB">
        <w:t>De-medicaliseren</w:t>
      </w:r>
      <w:bookmarkEnd w:id="89"/>
      <w:r w:rsidR="00D929EB" w:rsidRPr="00D929EB">
        <w:t xml:space="preserve"> </w:t>
      </w:r>
    </w:p>
    <w:p w14:paraId="642CC523" w14:textId="77777777" w:rsidR="00D929EB" w:rsidRPr="00D929EB" w:rsidRDefault="00D929EB" w:rsidP="00D929EB">
      <w:pPr>
        <w:rPr>
          <w:rFonts w:eastAsia="Calibri" w:cs="Times New Roman"/>
          <w:bCs w:val="0"/>
          <w:szCs w:val="20"/>
          <w:bdr w:val="none" w:sz="0" w:space="0" w:color="auto" w:frame="1"/>
        </w:rPr>
      </w:pPr>
      <w:r w:rsidRPr="00D929EB">
        <w:rPr>
          <w:rFonts w:eastAsia="Calibri" w:cs="Times New Roman"/>
          <w:bCs w:val="0"/>
          <w:szCs w:val="20"/>
          <w:bdr w:val="none" w:sz="0" w:space="0" w:color="auto" w:frame="1"/>
        </w:rPr>
        <w:t>De taal die we spreken is van invloed op onze mentale inzetbaarheid. Invaliderend taalgebruik zijn begrippen als burn-out, fybromyalgie, bekkeninstabiliteit, depressies en andere onheilspellende diagnostische termen. Het lijkt alsof we het hebben over een ernstige ziekte die nooit meer over gaat.</w:t>
      </w:r>
    </w:p>
    <w:p w14:paraId="2493BBD7" w14:textId="77777777" w:rsidR="00D929EB" w:rsidRPr="00D929EB" w:rsidRDefault="00D929EB" w:rsidP="00D929EB">
      <w:pPr>
        <w:rPr>
          <w:rFonts w:eastAsia="Calibri" w:cs="Times New Roman"/>
          <w:bCs w:val="0"/>
          <w:szCs w:val="20"/>
          <w:bdr w:val="none" w:sz="0" w:space="0" w:color="auto" w:frame="1"/>
        </w:rPr>
      </w:pPr>
    </w:p>
    <w:p w14:paraId="5299DEB4" w14:textId="77777777" w:rsidR="00D929EB" w:rsidRPr="00D929EB" w:rsidRDefault="00D929EB" w:rsidP="00D929EB">
      <w:pPr>
        <w:rPr>
          <w:rFonts w:eastAsia="Calibri" w:cs="Times New Roman"/>
          <w:bCs w:val="0"/>
          <w:szCs w:val="20"/>
        </w:rPr>
      </w:pPr>
      <w:r w:rsidRPr="00D929EB">
        <w:rPr>
          <w:rFonts w:eastAsia="Calibri" w:cs="Times New Roman"/>
          <w:bCs w:val="0"/>
          <w:szCs w:val="20"/>
        </w:rPr>
        <w:t>IKEA heeft het ook niet over de echtelijke ruzies die kunnen ontstaan, de wanhoop die je moet verduren en de slapeloze nachten omdat je zelf gemonteerde bed tegenvalt. Als buren en kennissen je dan invaliderend gaan betitelen zoals: ‘hij is onhandig, geboren met twee linkerhanden’ dan neemt je mentale inzetbaarheid af en ga je je er ook naar gedragen.</w:t>
      </w:r>
    </w:p>
    <w:p w14:paraId="740170AF" w14:textId="77777777" w:rsidR="00D929EB" w:rsidRPr="00D929EB" w:rsidRDefault="00D929EB" w:rsidP="00D929EB">
      <w:pPr>
        <w:rPr>
          <w:rFonts w:eastAsia="Calibri" w:cs="Times New Roman"/>
          <w:bCs w:val="0"/>
          <w:szCs w:val="20"/>
          <w:bdr w:val="none" w:sz="0" w:space="0" w:color="auto" w:frame="1"/>
        </w:rPr>
      </w:pPr>
    </w:p>
    <w:p w14:paraId="764CECD8" w14:textId="77777777" w:rsidR="00D929EB" w:rsidRPr="00D929EB" w:rsidRDefault="00D929EB" w:rsidP="00D929EB">
      <w:pPr>
        <w:rPr>
          <w:rFonts w:eastAsia="Calibri" w:cs="Times New Roman"/>
          <w:bCs w:val="0"/>
          <w:szCs w:val="20"/>
          <w:bdr w:val="none" w:sz="0" w:space="0" w:color="auto" w:frame="1"/>
        </w:rPr>
      </w:pPr>
      <w:r w:rsidRPr="00D929EB">
        <w:rPr>
          <w:rFonts w:eastAsia="Calibri" w:cs="Times New Roman"/>
          <w:bCs w:val="0"/>
          <w:szCs w:val="20"/>
          <w:bdr w:val="none" w:sz="0" w:space="0" w:color="auto" w:frame="1"/>
        </w:rPr>
        <w:t xml:space="preserve">Burn-out suggereert bijvoorbeeld dat iemand is opgebrand. Soms geïllustreerd met een grote foto van een afgebrande lucifer. En dat biedt weinig perspectief. </w:t>
      </w:r>
    </w:p>
    <w:p w14:paraId="002723AB" w14:textId="77777777" w:rsidR="00D929EB" w:rsidRPr="00D929EB" w:rsidRDefault="00D929EB" w:rsidP="00D929EB">
      <w:pPr>
        <w:rPr>
          <w:rFonts w:eastAsia="Calibri" w:cs="Times New Roman"/>
          <w:bCs w:val="0"/>
          <w:szCs w:val="20"/>
          <w:bdr w:val="none" w:sz="0" w:space="0" w:color="auto" w:frame="1"/>
        </w:rPr>
      </w:pPr>
      <w:r w:rsidRPr="00D929EB">
        <w:rPr>
          <w:rFonts w:eastAsia="Calibri" w:cs="Times New Roman"/>
          <w:bCs w:val="0"/>
          <w:szCs w:val="20"/>
          <w:bdr w:val="none" w:sz="0" w:space="0" w:color="auto" w:frame="1"/>
        </w:rPr>
        <w:t xml:space="preserve">Maar, burn-out is helemaal geen ziekte. Het betekent dat je meer energie weggeeft dan terugkrijgt. En dan is het normaal dat je energie op raakt. Als je meer geld uitgeeft dan je binnenkrijgt, dan krijgt je portemonnee ook last van een burn-out. </w:t>
      </w:r>
    </w:p>
    <w:p w14:paraId="685574C5" w14:textId="2A991F41" w:rsidR="00D929EB" w:rsidRPr="00D929EB" w:rsidRDefault="00D929EB" w:rsidP="00D929EB">
      <w:pPr>
        <w:rPr>
          <w:rFonts w:eastAsia="Calibri" w:cs="Times New Roman"/>
          <w:bCs w:val="0"/>
          <w:szCs w:val="20"/>
          <w:bdr w:val="none" w:sz="0" w:space="0" w:color="auto" w:frame="1"/>
        </w:rPr>
      </w:pPr>
      <w:r w:rsidRPr="00D929EB">
        <w:rPr>
          <w:rFonts w:eastAsia="Calibri" w:cs="Times New Roman"/>
          <w:bCs w:val="0"/>
          <w:szCs w:val="20"/>
          <w:bdr w:val="none" w:sz="0" w:space="0" w:color="auto" w:frame="1"/>
        </w:rPr>
        <w:t>Het woord burn-out komt in het internationale classificatiesysteem van mentale ziektes of gebreken (de DSM-V) niet voor. Het is een metafoor die bedacht is door Freudenberg</w:t>
      </w:r>
      <w:r w:rsidR="000E5BC1">
        <w:rPr>
          <w:rFonts w:eastAsia="Calibri" w:cs="Times New Roman"/>
          <w:bCs w:val="0"/>
          <w:szCs w:val="20"/>
          <w:bdr w:val="none" w:sz="0" w:space="0" w:color="auto" w:frame="1"/>
        </w:rPr>
        <w:t xml:space="preserve"> (1926-1999)</w:t>
      </w:r>
      <w:r w:rsidRPr="00D929EB">
        <w:rPr>
          <w:rFonts w:eastAsia="Calibri" w:cs="Times New Roman"/>
          <w:bCs w:val="0"/>
          <w:szCs w:val="20"/>
          <w:bdr w:val="none" w:sz="0" w:space="0" w:color="auto" w:frame="1"/>
        </w:rPr>
        <w:t xml:space="preserve"> waarmee hij aan wilde geven dat er bij mensen een energetisch verlies optreedt door een gebrek aan waardering. Hierdoor raken mensen minder bevlogen en zijn uiteindelijk uitgeput met lichamelijke klachten. Deze klachten zijn niet de oorzaak van de uitputting, maar het gevolg. De oplossing is de energiebalans te herstellen door bijvoorbeeld van baan te veranderen, iedere dag iets leuks te doen, om waardering te vragen. </w:t>
      </w:r>
    </w:p>
    <w:p w14:paraId="5408DF6A" w14:textId="4F50C71F" w:rsidR="00D929EB" w:rsidRPr="00D929EB" w:rsidRDefault="00D929EB" w:rsidP="00D929EB">
      <w:pPr>
        <w:rPr>
          <w:rFonts w:eastAsia="Calibri" w:cs="Times New Roman"/>
          <w:bCs w:val="0"/>
          <w:szCs w:val="20"/>
          <w:bdr w:val="none" w:sz="0" w:space="0" w:color="auto" w:frame="1"/>
        </w:rPr>
      </w:pPr>
      <w:r w:rsidRPr="00D929EB">
        <w:rPr>
          <w:rFonts w:eastAsia="Calibri" w:cs="Times New Roman"/>
          <w:bCs w:val="0"/>
          <w:szCs w:val="20"/>
          <w:bdr w:val="none" w:sz="0" w:space="0" w:color="auto" w:frame="1"/>
        </w:rPr>
        <w:t>Een depressie is wel een ernstige ziekte. Maar veel mensen met een normaal rouwproces noemen zichzelf depressief. Maar, een rouwproces een normale reactie is op een verlies. Dat is niet niks, maar het is ook geen depressie.</w:t>
      </w:r>
    </w:p>
    <w:p w14:paraId="736FC749" w14:textId="77777777" w:rsidR="00D929EB" w:rsidRPr="00D929EB" w:rsidRDefault="00D929EB" w:rsidP="00D929EB">
      <w:pPr>
        <w:rPr>
          <w:rFonts w:eastAsia="Calibri" w:cs="Times New Roman"/>
          <w:bCs w:val="0"/>
          <w:szCs w:val="20"/>
        </w:rPr>
      </w:pPr>
      <w:r w:rsidRPr="00D929EB">
        <w:rPr>
          <w:rFonts w:eastAsia="Calibri" w:cs="Times New Roman"/>
          <w:bCs w:val="0"/>
          <w:szCs w:val="20"/>
          <w:bdr w:val="none" w:sz="0" w:space="0" w:color="auto" w:frame="1"/>
        </w:rPr>
        <w:t>Invaliderend taalgebruik verstrekt de rol van Slachtoffer. Helemaal als er ook nog somatische defecten worden aangetoond. Medicaliseren, d</w:t>
      </w:r>
      <w:r w:rsidRPr="00D929EB">
        <w:rPr>
          <w:rFonts w:eastAsia="Calibri" w:cs="Times New Roman"/>
          <w:bCs w:val="0"/>
          <w:szCs w:val="20"/>
        </w:rPr>
        <w:t xml:space="preserve">iagnosticeren en invalideren gaan vaak hand in hand. </w:t>
      </w:r>
    </w:p>
    <w:p w14:paraId="292F0708" w14:textId="77777777" w:rsidR="006501AE" w:rsidRDefault="006501AE" w:rsidP="00D929EB">
      <w:pPr>
        <w:rPr>
          <w:rFonts w:eastAsia="Calibri" w:cs="Times New Roman"/>
          <w:bCs w:val="0"/>
          <w:szCs w:val="20"/>
        </w:rPr>
      </w:pPr>
    </w:p>
    <w:p w14:paraId="0B3F3D0F" w14:textId="691B3111" w:rsidR="00BC625D" w:rsidRDefault="00D321B5" w:rsidP="00386402">
      <w:pPr>
        <w:pStyle w:val="Kop3"/>
      </w:pPr>
      <w:bookmarkStart w:id="90" w:name="_Toc47882019"/>
      <w:r>
        <w:t>13.</w:t>
      </w:r>
      <w:r>
        <w:tab/>
      </w:r>
      <w:r w:rsidR="009F395A">
        <w:t>Geraadpleegde l</w:t>
      </w:r>
      <w:r w:rsidR="00BC625D" w:rsidRPr="00BC625D">
        <w:t>iteratuur</w:t>
      </w:r>
      <w:bookmarkEnd w:id="90"/>
    </w:p>
    <w:p w14:paraId="4D4C1382" w14:textId="7A954AC0" w:rsidR="000450E7" w:rsidRDefault="000450E7" w:rsidP="000450E7">
      <w:pPr>
        <w:rPr>
          <w:lang w:eastAsia="en-US"/>
        </w:rPr>
      </w:pPr>
    </w:p>
    <w:p w14:paraId="56AA5943" w14:textId="7D327F03" w:rsidR="00081ECB" w:rsidRPr="000E5BC1" w:rsidRDefault="00081ECB" w:rsidP="00553F92">
      <w:pPr>
        <w:rPr>
          <w:rFonts w:eastAsiaTheme="majorEastAsia"/>
          <w:szCs w:val="20"/>
        </w:rPr>
      </w:pPr>
      <w:r w:rsidRPr="000E5BC1">
        <w:rPr>
          <w:rFonts w:eastAsiaTheme="majorEastAsia"/>
          <w:szCs w:val="20"/>
        </w:rPr>
        <w:t xml:space="preserve">Berns, G. </w:t>
      </w:r>
      <w:r w:rsidR="0026278B" w:rsidRPr="000E5BC1">
        <w:rPr>
          <w:rFonts w:eastAsiaTheme="majorEastAsia"/>
          <w:szCs w:val="20"/>
        </w:rPr>
        <w:t xml:space="preserve">(2010). </w:t>
      </w:r>
      <w:r w:rsidRPr="000E5BC1">
        <w:rPr>
          <w:rFonts w:eastAsiaTheme="majorEastAsia"/>
          <w:szCs w:val="20"/>
        </w:rPr>
        <w:t>A Neuroscientist Reveals How to Think Differently</w:t>
      </w:r>
      <w:r w:rsidR="0026278B" w:rsidRPr="000E5BC1">
        <w:rPr>
          <w:rFonts w:eastAsiaTheme="majorEastAsia"/>
          <w:szCs w:val="20"/>
        </w:rPr>
        <w:t>. Harvard Business School Publishing Corporation</w:t>
      </w:r>
    </w:p>
    <w:p w14:paraId="0EF66848" w14:textId="77777777" w:rsidR="00081ECB" w:rsidRDefault="00081ECB" w:rsidP="00553F92">
      <w:pPr>
        <w:rPr>
          <w:rFonts w:eastAsiaTheme="majorEastAsia"/>
          <w:szCs w:val="20"/>
          <w:highlight w:val="yellow"/>
        </w:rPr>
      </w:pPr>
    </w:p>
    <w:p w14:paraId="0ECB81CC" w14:textId="77777777" w:rsidR="00D929EB" w:rsidRPr="00203AA8" w:rsidRDefault="00D929EB" w:rsidP="00D929EB">
      <w:pPr>
        <w:rPr>
          <w:color w:val="000000" w:themeColor="text1"/>
        </w:rPr>
      </w:pPr>
      <w:r>
        <w:t xml:space="preserve">Bohlmeijer, E.T. (2020). e.a. </w:t>
      </w:r>
      <w:r w:rsidRPr="005D5107">
        <w:t>Promoting Gratitude as a Resource for Sustainable Mental Health: Results of a 3-Armed Randomized Controlled Trial up to 6 Months Follow-up</w:t>
      </w:r>
      <w:r>
        <w:t xml:space="preserve">. </w:t>
      </w:r>
      <w:hyperlink r:id="rId23" w:history="1">
        <w:r w:rsidRPr="00203AA8">
          <w:rPr>
            <w:i/>
            <w:iCs/>
            <w:color w:val="000000" w:themeColor="text1"/>
            <w:u w:val="single"/>
          </w:rPr>
          <w:t>Journal of Happiness Studies</w:t>
        </w:r>
      </w:hyperlink>
      <w:r w:rsidRPr="00203AA8">
        <w:rPr>
          <w:color w:val="000000" w:themeColor="text1"/>
        </w:rPr>
        <w:t xml:space="preserve"> (2020) </w:t>
      </w:r>
    </w:p>
    <w:p w14:paraId="303F36D1" w14:textId="77777777" w:rsidR="00D929EB" w:rsidRDefault="00D929EB" w:rsidP="00D929EB">
      <w:pPr>
        <w:rPr>
          <w:rFonts w:eastAsia="Calibri" w:cs="Times New Roman"/>
          <w:b/>
          <w:szCs w:val="20"/>
        </w:rPr>
      </w:pPr>
    </w:p>
    <w:p w14:paraId="0426C340" w14:textId="77777777" w:rsidR="00D929EB" w:rsidRPr="005D5107" w:rsidRDefault="00D929EB" w:rsidP="00D929EB">
      <w:pPr>
        <w:rPr>
          <w:color w:val="1E2328"/>
          <w:szCs w:val="20"/>
        </w:rPr>
      </w:pPr>
      <w:r w:rsidRPr="005D5107">
        <w:rPr>
          <w:color w:val="1E2328"/>
          <w:szCs w:val="20"/>
        </w:rPr>
        <w:t>Bohlmeijer</w:t>
      </w:r>
      <w:r>
        <w:rPr>
          <w:color w:val="1E2328"/>
          <w:szCs w:val="20"/>
        </w:rPr>
        <w:t xml:space="preserve">, E. </w:t>
      </w:r>
      <w:r w:rsidRPr="005D5107">
        <w:rPr>
          <w:color w:val="1E2328"/>
          <w:szCs w:val="20"/>
        </w:rPr>
        <w:t>Hulsbergen</w:t>
      </w:r>
      <w:r>
        <w:rPr>
          <w:color w:val="1E2328"/>
          <w:szCs w:val="20"/>
        </w:rPr>
        <w:t xml:space="preserve">, M. (2018). </w:t>
      </w:r>
      <w:hyperlink r:id="rId24" w:history="1">
        <w:r w:rsidRPr="005D5107">
          <w:rPr>
            <w:color w:val="5A5E62"/>
            <w:szCs w:val="20"/>
            <w:u w:val="single"/>
          </w:rPr>
          <w:t>De kracht van dankbaarheid</w:t>
        </w:r>
      </w:hyperlink>
      <w:r>
        <w:rPr>
          <w:color w:val="1E2328"/>
          <w:szCs w:val="20"/>
        </w:rPr>
        <w:t>.</w:t>
      </w:r>
      <w:r w:rsidRPr="005D5107">
        <w:rPr>
          <w:color w:val="1E2328"/>
          <w:szCs w:val="20"/>
        </w:rPr>
        <w:t xml:space="preserve"> Lannoo in 2018. </w:t>
      </w:r>
    </w:p>
    <w:p w14:paraId="33D6CE5E" w14:textId="77777777" w:rsidR="00081ECB" w:rsidRDefault="00081ECB" w:rsidP="00553F92">
      <w:pPr>
        <w:rPr>
          <w:rFonts w:eastAsiaTheme="majorEastAsia"/>
          <w:szCs w:val="20"/>
          <w:highlight w:val="yellow"/>
        </w:rPr>
      </w:pPr>
    </w:p>
    <w:p w14:paraId="6BEBF258" w14:textId="77777777" w:rsidR="00081ECB" w:rsidRDefault="00081ECB" w:rsidP="00553F92">
      <w:pPr>
        <w:rPr>
          <w:rFonts w:eastAsiaTheme="majorEastAsia"/>
          <w:szCs w:val="20"/>
          <w:highlight w:val="yellow"/>
        </w:rPr>
      </w:pPr>
    </w:p>
    <w:p w14:paraId="5B1E80D8" w14:textId="52B7B01C" w:rsidR="00553F92" w:rsidRPr="00571265" w:rsidRDefault="00553F92" w:rsidP="00553F92">
      <w:pPr>
        <w:rPr>
          <w:rFonts w:eastAsiaTheme="majorEastAsia"/>
          <w:szCs w:val="20"/>
        </w:rPr>
      </w:pPr>
      <w:r w:rsidRPr="000E5BC1">
        <w:rPr>
          <w:rFonts w:eastAsiaTheme="majorEastAsia"/>
          <w:szCs w:val="20"/>
        </w:rPr>
        <w:t>Harari, Y.N. (2017).</w:t>
      </w:r>
      <w:r>
        <w:rPr>
          <w:rFonts w:eastAsiaTheme="majorEastAsia"/>
          <w:szCs w:val="20"/>
        </w:rPr>
        <w:t xml:space="preserve"> Homo Deus: een kleine geschiedenis van de toekomst. Harper. </w:t>
      </w:r>
    </w:p>
    <w:p w14:paraId="3F936885" w14:textId="77777777" w:rsidR="00553F92" w:rsidRDefault="00553F92" w:rsidP="002B1705">
      <w:pPr>
        <w:rPr>
          <w:szCs w:val="22"/>
        </w:rPr>
      </w:pPr>
    </w:p>
    <w:p w14:paraId="6E8707F0" w14:textId="2E7EDF58" w:rsidR="002B1705" w:rsidRDefault="002B1705" w:rsidP="002B1705">
      <w:pPr>
        <w:rPr>
          <w:szCs w:val="22"/>
          <w:highlight w:val="yellow"/>
        </w:rPr>
      </w:pPr>
      <w:r w:rsidRPr="002B1705">
        <w:rPr>
          <w:szCs w:val="22"/>
        </w:rPr>
        <w:t xml:space="preserve">Duckworth, A. L., Steen, T. A., &amp; Seligman, M. E. P. (2005). Positive psychology in clinical practice. Annual Reviews of Clinical Psychology, 1, 629-651. </w:t>
      </w:r>
      <w:r w:rsidR="000E5BC1" w:rsidRPr="002B1705">
        <w:rPr>
          <w:szCs w:val="22"/>
        </w:rPr>
        <w:t>doi: 10.1146/annurev.clinpsy</w:t>
      </w:r>
      <w:r w:rsidRPr="002B1705">
        <w:rPr>
          <w:szCs w:val="22"/>
        </w:rPr>
        <w:t>.1.102803.144154</w:t>
      </w:r>
    </w:p>
    <w:p w14:paraId="7F22D2E8" w14:textId="77777777" w:rsidR="002B1705" w:rsidRDefault="002B1705" w:rsidP="000450E7">
      <w:pPr>
        <w:rPr>
          <w:szCs w:val="22"/>
          <w:highlight w:val="yellow"/>
        </w:rPr>
      </w:pPr>
    </w:p>
    <w:p w14:paraId="741EC3BF" w14:textId="678F0032" w:rsidR="002B1705" w:rsidRDefault="002B1705" w:rsidP="002B1705">
      <w:pPr>
        <w:rPr>
          <w:szCs w:val="22"/>
        </w:rPr>
      </w:pPr>
      <w:r w:rsidRPr="000E5BC1">
        <w:rPr>
          <w:szCs w:val="22"/>
        </w:rPr>
        <w:t xml:space="preserve">Fredrickson, B.l. (1998); </w:t>
      </w:r>
      <w:r w:rsidRPr="002B1705">
        <w:rPr>
          <w:szCs w:val="22"/>
        </w:rPr>
        <w:t>What good are positive emotions?</w:t>
      </w:r>
      <w:r>
        <w:rPr>
          <w:szCs w:val="22"/>
        </w:rPr>
        <w:t xml:space="preserve"> </w:t>
      </w:r>
      <w:r w:rsidRPr="002B1705">
        <w:rPr>
          <w:szCs w:val="22"/>
        </w:rPr>
        <w:t>Review of general psychology, 1998 - journals.sagepub.com</w:t>
      </w:r>
    </w:p>
    <w:p w14:paraId="037C2D51" w14:textId="77777777" w:rsidR="002B1705" w:rsidRDefault="002B1705" w:rsidP="002B1705">
      <w:pPr>
        <w:rPr>
          <w:szCs w:val="22"/>
        </w:rPr>
      </w:pPr>
    </w:p>
    <w:p w14:paraId="2F30CD1F" w14:textId="2CC19831" w:rsidR="00553F92" w:rsidRDefault="00553F92" w:rsidP="002B1705">
      <w:pPr>
        <w:rPr>
          <w:szCs w:val="22"/>
        </w:rPr>
      </w:pPr>
      <w:r>
        <w:rPr>
          <w:szCs w:val="22"/>
        </w:rPr>
        <w:t xml:space="preserve">Kouwenhoven, M. (2007). Strategisch Coachen. Boom. </w:t>
      </w:r>
    </w:p>
    <w:p w14:paraId="19F8678B" w14:textId="69A90DDE" w:rsidR="0031189C" w:rsidRDefault="0031189C" w:rsidP="002B1705">
      <w:pPr>
        <w:rPr>
          <w:szCs w:val="22"/>
        </w:rPr>
      </w:pPr>
    </w:p>
    <w:p w14:paraId="1585FDB4" w14:textId="65809EE2" w:rsidR="0031189C" w:rsidRDefault="0031189C" w:rsidP="002B1705">
      <w:pPr>
        <w:rPr>
          <w:szCs w:val="22"/>
        </w:rPr>
      </w:pPr>
      <w:r>
        <w:rPr>
          <w:szCs w:val="22"/>
        </w:rPr>
        <w:t xml:space="preserve">Kouwenhoven, M. Routekaarten naar geluk. </w:t>
      </w:r>
      <w:hyperlink r:id="rId25" w:history="1">
        <w:r w:rsidRPr="00AE2E50">
          <w:rPr>
            <w:rStyle w:val="Hyperlink"/>
            <w:szCs w:val="22"/>
          </w:rPr>
          <w:t>www.kouwenhovenopleidingen/</w:t>
        </w:r>
      </w:hyperlink>
      <w:r>
        <w:rPr>
          <w:szCs w:val="22"/>
        </w:rPr>
        <w:t xml:space="preserve"> </w:t>
      </w:r>
      <w:hyperlink r:id="rId26" w:history="1">
        <w:r w:rsidRPr="00AE2E50">
          <w:rPr>
            <w:rStyle w:val="Hyperlink"/>
            <w:szCs w:val="22"/>
          </w:rPr>
          <w:t>www.plataopleidingen</w:t>
        </w:r>
      </w:hyperlink>
    </w:p>
    <w:p w14:paraId="10474319" w14:textId="77777777" w:rsidR="00081ECB" w:rsidRDefault="00081ECB" w:rsidP="00553F92">
      <w:pPr>
        <w:rPr>
          <w:szCs w:val="22"/>
        </w:rPr>
      </w:pPr>
    </w:p>
    <w:p w14:paraId="29CB4C9E" w14:textId="78C3F983" w:rsidR="00081ECB" w:rsidRDefault="0026278B" w:rsidP="00553F92">
      <w:pPr>
        <w:rPr>
          <w:szCs w:val="22"/>
        </w:rPr>
      </w:pPr>
      <w:r w:rsidRPr="0026278B">
        <w:rPr>
          <w:szCs w:val="22"/>
        </w:rPr>
        <w:t xml:space="preserve">Thøgersen‐Ntoumani </w:t>
      </w:r>
      <w:r w:rsidR="0031189C">
        <w:rPr>
          <w:szCs w:val="22"/>
        </w:rPr>
        <w:t xml:space="preserve">e.a. </w:t>
      </w:r>
      <w:r w:rsidRPr="0026278B">
        <w:rPr>
          <w:szCs w:val="22"/>
        </w:rPr>
        <w:t xml:space="preserve">(2015) </w:t>
      </w:r>
    </w:p>
    <w:p w14:paraId="7BD2A9DA" w14:textId="6E2A3FBF" w:rsidR="00081ECB" w:rsidRDefault="0031189C" w:rsidP="00553F92">
      <w:pPr>
        <w:rPr>
          <w:szCs w:val="22"/>
        </w:rPr>
      </w:pPr>
      <w:r w:rsidRPr="0031189C">
        <w:rPr>
          <w:szCs w:val="22"/>
        </w:rPr>
        <w:t>Changes in work affect in response to lunchtime walking in previously physically inactive employees: A randomized trial</w:t>
      </w:r>
      <w:r>
        <w:rPr>
          <w:szCs w:val="22"/>
        </w:rPr>
        <w:t>.</w:t>
      </w:r>
      <w:r w:rsidRPr="0031189C">
        <w:rPr>
          <w:szCs w:val="22"/>
        </w:rPr>
        <w:t xml:space="preserve"> </w:t>
      </w:r>
      <w:r w:rsidRPr="0026278B">
        <w:rPr>
          <w:szCs w:val="22"/>
        </w:rPr>
        <w:t>Journal of Medicine and Science in Sports</w:t>
      </w:r>
      <w:r>
        <w:rPr>
          <w:szCs w:val="22"/>
        </w:rPr>
        <w:t xml:space="preserve"> </w:t>
      </w:r>
      <w:hyperlink r:id="rId27" w:history="1">
        <w:r w:rsidRPr="00AE2E50">
          <w:rPr>
            <w:rStyle w:val="Hyperlink"/>
            <w:szCs w:val="22"/>
          </w:rPr>
          <w:t>https://doi.org/10.1111/sms.12398</w:t>
        </w:r>
      </w:hyperlink>
    </w:p>
    <w:p w14:paraId="7D3FE4F9" w14:textId="77777777" w:rsidR="0031189C" w:rsidRDefault="0031189C" w:rsidP="00553F92">
      <w:pPr>
        <w:rPr>
          <w:szCs w:val="22"/>
        </w:rPr>
      </w:pPr>
    </w:p>
    <w:p w14:paraId="1A2F548F" w14:textId="0348280E" w:rsidR="00081ECB" w:rsidRDefault="00081ECB" w:rsidP="00553F92">
      <w:pPr>
        <w:rPr>
          <w:szCs w:val="22"/>
        </w:rPr>
      </w:pPr>
    </w:p>
    <w:p w14:paraId="02354D73" w14:textId="51E8D646" w:rsidR="001942FE" w:rsidRDefault="001942FE" w:rsidP="00553F92">
      <w:pPr>
        <w:rPr>
          <w:szCs w:val="22"/>
        </w:rPr>
      </w:pPr>
    </w:p>
    <w:p w14:paraId="6C710D52" w14:textId="4818E971" w:rsidR="001942FE" w:rsidRDefault="001942FE" w:rsidP="00553F92">
      <w:pPr>
        <w:rPr>
          <w:szCs w:val="22"/>
        </w:rPr>
      </w:pPr>
    </w:p>
    <w:p w14:paraId="7EC06831" w14:textId="366A1F54" w:rsidR="001942FE" w:rsidRDefault="001942FE" w:rsidP="00553F92">
      <w:pPr>
        <w:rPr>
          <w:szCs w:val="22"/>
        </w:rPr>
      </w:pPr>
    </w:p>
    <w:p w14:paraId="2040B95A" w14:textId="6E137162" w:rsidR="001942FE" w:rsidRDefault="001942FE" w:rsidP="00553F92">
      <w:pPr>
        <w:rPr>
          <w:szCs w:val="22"/>
        </w:rPr>
      </w:pPr>
    </w:p>
    <w:p w14:paraId="7AF1A593" w14:textId="2369E4AD" w:rsidR="001942FE" w:rsidRDefault="001942FE" w:rsidP="00553F92">
      <w:pPr>
        <w:rPr>
          <w:szCs w:val="22"/>
        </w:rPr>
      </w:pPr>
    </w:p>
    <w:p w14:paraId="30768675" w14:textId="4E110687" w:rsidR="001942FE" w:rsidRDefault="001942FE" w:rsidP="00553F92">
      <w:pPr>
        <w:rPr>
          <w:szCs w:val="22"/>
        </w:rPr>
      </w:pPr>
    </w:p>
    <w:p w14:paraId="7E344294" w14:textId="35EB2A4B" w:rsidR="001942FE" w:rsidRDefault="001942FE" w:rsidP="00553F92">
      <w:pPr>
        <w:rPr>
          <w:szCs w:val="22"/>
        </w:rPr>
      </w:pPr>
    </w:p>
    <w:p w14:paraId="19C242E9" w14:textId="4C8D98F2" w:rsidR="001942FE" w:rsidRDefault="001942FE" w:rsidP="00553F92">
      <w:pPr>
        <w:rPr>
          <w:szCs w:val="22"/>
        </w:rPr>
      </w:pPr>
    </w:p>
    <w:p w14:paraId="6F314D82" w14:textId="51776D03" w:rsidR="001942FE" w:rsidRDefault="001942FE" w:rsidP="00553F92">
      <w:pPr>
        <w:rPr>
          <w:szCs w:val="22"/>
        </w:rPr>
      </w:pPr>
    </w:p>
    <w:p w14:paraId="6D9DDE6F" w14:textId="5C6B3A10" w:rsidR="001942FE" w:rsidRDefault="001942FE" w:rsidP="00553F92">
      <w:pPr>
        <w:rPr>
          <w:szCs w:val="22"/>
        </w:rPr>
      </w:pPr>
    </w:p>
    <w:p w14:paraId="189F6DD4" w14:textId="374514B7" w:rsidR="001942FE" w:rsidRDefault="001942FE" w:rsidP="00553F92">
      <w:pPr>
        <w:rPr>
          <w:szCs w:val="22"/>
        </w:rPr>
      </w:pPr>
    </w:p>
    <w:p w14:paraId="70387AE2" w14:textId="41CF181A" w:rsidR="001942FE" w:rsidRDefault="001942FE" w:rsidP="00553F92">
      <w:pPr>
        <w:rPr>
          <w:szCs w:val="22"/>
        </w:rPr>
      </w:pPr>
    </w:p>
    <w:p w14:paraId="40DC7BC8" w14:textId="6585756E" w:rsidR="001942FE" w:rsidRDefault="001942FE" w:rsidP="00553F92">
      <w:pPr>
        <w:rPr>
          <w:szCs w:val="22"/>
        </w:rPr>
      </w:pPr>
    </w:p>
    <w:p w14:paraId="4BF6EBA1" w14:textId="5ABA6431" w:rsidR="001942FE" w:rsidRDefault="001942FE" w:rsidP="00553F92">
      <w:pPr>
        <w:rPr>
          <w:szCs w:val="22"/>
        </w:rPr>
      </w:pPr>
    </w:p>
    <w:p w14:paraId="3BA28A70" w14:textId="65A5ADF9" w:rsidR="001942FE" w:rsidRDefault="001942FE" w:rsidP="00553F92">
      <w:pPr>
        <w:rPr>
          <w:szCs w:val="22"/>
        </w:rPr>
      </w:pPr>
    </w:p>
    <w:p w14:paraId="201007A5" w14:textId="788A2AB3" w:rsidR="001942FE" w:rsidRDefault="000E5BC1" w:rsidP="00553F92">
      <w:pPr>
        <w:rPr>
          <w:szCs w:val="22"/>
        </w:rPr>
      </w:pPr>
      <w:r>
        <w:rPr>
          <w:b/>
          <w:bCs w:val="0"/>
          <w:noProof/>
          <w:lang w:eastAsia="en-US"/>
        </w:rPr>
        <mc:AlternateContent>
          <mc:Choice Requires="wps">
            <w:drawing>
              <wp:anchor distT="0" distB="0" distL="114300" distR="114300" simplePos="0" relativeHeight="251767808" behindDoc="0" locked="0" layoutInCell="1" allowOverlap="1" wp14:anchorId="3DD599C5" wp14:editId="5DF0D6CB">
                <wp:simplePos x="0" y="0"/>
                <wp:positionH relativeFrom="column">
                  <wp:posOffset>-906703</wp:posOffset>
                </wp:positionH>
                <wp:positionV relativeFrom="paragraph">
                  <wp:posOffset>-1316736</wp:posOffset>
                </wp:positionV>
                <wp:extent cx="7541971" cy="10680065"/>
                <wp:effectExtent l="0" t="0" r="20955" b="26035"/>
                <wp:wrapNone/>
                <wp:docPr id="35" name="Tekstvak 35"/>
                <wp:cNvGraphicFramePr/>
                <a:graphic xmlns:a="http://schemas.openxmlformats.org/drawingml/2006/main">
                  <a:graphicData uri="http://schemas.microsoft.com/office/word/2010/wordprocessingShape">
                    <wps:wsp>
                      <wps:cNvSpPr txBox="1"/>
                      <wps:spPr>
                        <a:xfrm>
                          <a:off x="0" y="0"/>
                          <a:ext cx="7541971" cy="10680065"/>
                        </a:xfrm>
                        <a:prstGeom prst="rect">
                          <a:avLst/>
                        </a:prstGeom>
                        <a:solidFill>
                          <a:srgbClr val="FFC000"/>
                        </a:solidFill>
                        <a:ln w="6350">
                          <a:solidFill>
                            <a:prstClr val="black"/>
                          </a:solidFill>
                        </a:ln>
                      </wps:spPr>
                      <wps:txbx>
                        <w:txbxContent>
                          <w:p w14:paraId="23D64077" w14:textId="77777777" w:rsidR="00B76FAE" w:rsidRDefault="00B76FAE" w:rsidP="00495B96">
                            <w:pPr>
                              <w:jc w:val="center"/>
                              <w:rPr>
                                <w:b/>
                                <w:color w:val="000000" w:themeColor="text1"/>
                                <w:sz w:val="56"/>
                                <w:szCs w:val="56"/>
                              </w:rPr>
                            </w:pPr>
                          </w:p>
                          <w:p w14:paraId="0ECAAF36" w14:textId="77777777" w:rsidR="00B76FAE" w:rsidRDefault="00B76FAE" w:rsidP="00495B96">
                            <w:pPr>
                              <w:jc w:val="center"/>
                              <w:rPr>
                                <w:b/>
                                <w:color w:val="000000" w:themeColor="text1"/>
                                <w:sz w:val="56"/>
                                <w:szCs w:val="56"/>
                              </w:rPr>
                            </w:pPr>
                          </w:p>
                          <w:p w14:paraId="5BFC2F06" w14:textId="77777777" w:rsidR="00B76FAE" w:rsidRDefault="00B76FAE" w:rsidP="00495B96">
                            <w:pPr>
                              <w:jc w:val="center"/>
                              <w:rPr>
                                <w:b/>
                                <w:color w:val="000000" w:themeColor="text1"/>
                                <w:sz w:val="56"/>
                                <w:szCs w:val="56"/>
                              </w:rPr>
                            </w:pPr>
                          </w:p>
                          <w:p w14:paraId="5921DEE6" w14:textId="7B6D04A1" w:rsidR="00B76FAE" w:rsidRDefault="00B76FAE" w:rsidP="00495B96">
                            <w:pPr>
                              <w:jc w:val="center"/>
                              <w:rPr>
                                <w:b/>
                                <w:color w:val="000000" w:themeColor="text1"/>
                                <w:sz w:val="56"/>
                                <w:szCs w:val="56"/>
                              </w:rPr>
                            </w:pPr>
                          </w:p>
                          <w:p w14:paraId="2057A15B" w14:textId="5CD5E61D" w:rsidR="00B76FAE" w:rsidRDefault="00B76FAE" w:rsidP="00495B96">
                            <w:pPr>
                              <w:jc w:val="center"/>
                              <w:rPr>
                                <w:b/>
                                <w:color w:val="000000" w:themeColor="text1"/>
                                <w:sz w:val="56"/>
                                <w:szCs w:val="56"/>
                              </w:rPr>
                            </w:pPr>
                          </w:p>
                          <w:p w14:paraId="14E9E05F" w14:textId="6B515D53" w:rsidR="00B76FAE" w:rsidRDefault="00B76FAE" w:rsidP="00495B96">
                            <w:pPr>
                              <w:jc w:val="center"/>
                              <w:rPr>
                                <w:b/>
                                <w:color w:val="000000" w:themeColor="text1"/>
                                <w:sz w:val="56"/>
                                <w:szCs w:val="56"/>
                              </w:rPr>
                            </w:pPr>
                          </w:p>
                          <w:p w14:paraId="2B761790" w14:textId="6C72C40E" w:rsidR="00B76FAE" w:rsidRDefault="00B76FAE" w:rsidP="00495B96">
                            <w:pPr>
                              <w:jc w:val="center"/>
                              <w:rPr>
                                <w:b/>
                                <w:color w:val="000000" w:themeColor="text1"/>
                                <w:sz w:val="56"/>
                                <w:szCs w:val="56"/>
                              </w:rPr>
                            </w:pPr>
                          </w:p>
                          <w:p w14:paraId="09D837A3" w14:textId="77777777" w:rsidR="00B76FAE" w:rsidRDefault="00B76FAE" w:rsidP="00495B96">
                            <w:pPr>
                              <w:jc w:val="center"/>
                              <w:rPr>
                                <w:b/>
                                <w:color w:val="000000" w:themeColor="text1"/>
                                <w:sz w:val="56"/>
                                <w:szCs w:val="56"/>
                              </w:rPr>
                            </w:pPr>
                          </w:p>
                          <w:p w14:paraId="4BF22A26" w14:textId="7345D5A4" w:rsidR="00B76FAE" w:rsidRPr="00D820F1" w:rsidRDefault="00B76FAE" w:rsidP="00495B96">
                            <w:pPr>
                              <w:jc w:val="center"/>
                              <w:rPr>
                                <w:b/>
                                <w:color w:val="000000" w:themeColor="text1"/>
                                <w:sz w:val="56"/>
                                <w:szCs w:val="56"/>
                              </w:rPr>
                            </w:pPr>
                            <w:r w:rsidRPr="00D820F1">
                              <w:rPr>
                                <w:b/>
                                <w:color w:val="000000" w:themeColor="text1"/>
                                <w:sz w:val="56"/>
                                <w:szCs w:val="56"/>
                              </w:rPr>
                              <w:t xml:space="preserve">HOOFDSTUK </w:t>
                            </w:r>
                            <w:r>
                              <w:rPr>
                                <w:b/>
                                <w:color w:val="000000" w:themeColor="text1"/>
                                <w:sz w:val="56"/>
                                <w:szCs w:val="56"/>
                              </w:rPr>
                              <w:t>3</w:t>
                            </w:r>
                          </w:p>
                          <w:p w14:paraId="2447E420" w14:textId="77777777" w:rsidR="00B76FAE" w:rsidRDefault="00B76FAE" w:rsidP="00495B96">
                            <w:pPr>
                              <w:rPr>
                                <w:b/>
                                <w:color w:val="000000" w:themeColor="text1"/>
                                <w:sz w:val="56"/>
                                <w:szCs w:val="56"/>
                              </w:rPr>
                            </w:pPr>
                          </w:p>
                          <w:p w14:paraId="11D06AE2" w14:textId="77777777" w:rsidR="00B76FAE" w:rsidRDefault="00B76FAE" w:rsidP="00495B96">
                            <w:pPr>
                              <w:jc w:val="center"/>
                              <w:rPr>
                                <w:b/>
                                <w:color w:val="000000" w:themeColor="text1"/>
                                <w:sz w:val="56"/>
                                <w:szCs w:val="56"/>
                              </w:rPr>
                            </w:pPr>
                            <w:r>
                              <w:rPr>
                                <w:b/>
                                <w:color w:val="000000" w:themeColor="text1"/>
                                <w:sz w:val="56"/>
                                <w:szCs w:val="56"/>
                              </w:rPr>
                              <w:t xml:space="preserve">MENTALE INZETBAARHEID </w:t>
                            </w:r>
                          </w:p>
                          <w:p w14:paraId="75075DD0" w14:textId="2852F6BD" w:rsidR="00B76FAE" w:rsidRDefault="00B76FAE" w:rsidP="00495B96">
                            <w:pPr>
                              <w:jc w:val="center"/>
                              <w:rPr>
                                <w:b/>
                                <w:color w:val="000000" w:themeColor="text1"/>
                                <w:sz w:val="56"/>
                                <w:szCs w:val="56"/>
                              </w:rPr>
                            </w:pPr>
                            <w:r>
                              <w:rPr>
                                <w:b/>
                                <w:color w:val="000000" w:themeColor="text1"/>
                                <w:sz w:val="56"/>
                                <w:szCs w:val="56"/>
                              </w:rPr>
                              <w:t>EN HET OMGAAN MET COMPLEXITEITEN</w:t>
                            </w:r>
                          </w:p>
                          <w:p w14:paraId="2762212F" w14:textId="77777777" w:rsidR="00B76FAE" w:rsidRDefault="00B76F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599C5" id="Tekstvak 35" o:spid="_x0000_s1036" type="#_x0000_t202" style="position:absolute;margin-left:-71.4pt;margin-top:-103.7pt;width:593.85pt;height:840.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" fillcolor="#ffc000" strokeweight=".5pt">
                <v:textbox>
                  <w:txbxContent>
                    <w:p w14:paraId="23D64077" w14:textId="77777777" w:rsidR="00B76FAE" w:rsidRDefault="00B76FAE" w:rsidP="00495B96">
                      <w:pPr>
                        <w:jc w:val="center"/>
                        <w:rPr>
                          <w:b/>
                          <w:color w:val="000000" w:themeColor="text1"/>
                          <w:sz w:val="56"/>
                          <w:szCs w:val="56"/>
                        </w:rPr>
                      </w:pPr>
                    </w:p>
                    <w:p w14:paraId="0ECAAF36" w14:textId="77777777" w:rsidR="00B76FAE" w:rsidRDefault="00B76FAE" w:rsidP="00495B96">
                      <w:pPr>
                        <w:jc w:val="center"/>
                        <w:rPr>
                          <w:b/>
                          <w:color w:val="000000" w:themeColor="text1"/>
                          <w:sz w:val="56"/>
                          <w:szCs w:val="56"/>
                        </w:rPr>
                      </w:pPr>
                    </w:p>
                    <w:p w14:paraId="5BFC2F06" w14:textId="77777777" w:rsidR="00B76FAE" w:rsidRDefault="00B76FAE" w:rsidP="00495B96">
                      <w:pPr>
                        <w:jc w:val="center"/>
                        <w:rPr>
                          <w:b/>
                          <w:color w:val="000000" w:themeColor="text1"/>
                          <w:sz w:val="56"/>
                          <w:szCs w:val="56"/>
                        </w:rPr>
                      </w:pPr>
                    </w:p>
                    <w:p w14:paraId="5921DEE6" w14:textId="7B6D04A1" w:rsidR="00B76FAE" w:rsidRDefault="00B76FAE" w:rsidP="00495B96">
                      <w:pPr>
                        <w:jc w:val="center"/>
                        <w:rPr>
                          <w:b/>
                          <w:color w:val="000000" w:themeColor="text1"/>
                          <w:sz w:val="56"/>
                          <w:szCs w:val="56"/>
                        </w:rPr>
                      </w:pPr>
                    </w:p>
                    <w:p w14:paraId="2057A15B" w14:textId="5CD5E61D" w:rsidR="00B76FAE" w:rsidRDefault="00B76FAE" w:rsidP="00495B96">
                      <w:pPr>
                        <w:jc w:val="center"/>
                        <w:rPr>
                          <w:b/>
                          <w:color w:val="000000" w:themeColor="text1"/>
                          <w:sz w:val="56"/>
                          <w:szCs w:val="56"/>
                        </w:rPr>
                      </w:pPr>
                    </w:p>
                    <w:p w14:paraId="14E9E05F" w14:textId="6B515D53" w:rsidR="00B76FAE" w:rsidRDefault="00B76FAE" w:rsidP="00495B96">
                      <w:pPr>
                        <w:jc w:val="center"/>
                        <w:rPr>
                          <w:b/>
                          <w:color w:val="000000" w:themeColor="text1"/>
                          <w:sz w:val="56"/>
                          <w:szCs w:val="56"/>
                        </w:rPr>
                      </w:pPr>
                    </w:p>
                    <w:p w14:paraId="2B761790" w14:textId="6C72C40E" w:rsidR="00B76FAE" w:rsidRDefault="00B76FAE" w:rsidP="00495B96">
                      <w:pPr>
                        <w:jc w:val="center"/>
                        <w:rPr>
                          <w:b/>
                          <w:color w:val="000000" w:themeColor="text1"/>
                          <w:sz w:val="56"/>
                          <w:szCs w:val="56"/>
                        </w:rPr>
                      </w:pPr>
                    </w:p>
                    <w:p w14:paraId="09D837A3" w14:textId="77777777" w:rsidR="00B76FAE" w:rsidRDefault="00B76FAE" w:rsidP="00495B96">
                      <w:pPr>
                        <w:jc w:val="center"/>
                        <w:rPr>
                          <w:b/>
                          <w:color w:val="000000" w:themeColor="text1"/>
                          <w:sz w:val="56"/>
                          <w:szCs w:val="56"/>
                        </w:rPr>
                      </w:pPr>
                    </w:p>
                    <w:p w14:paraId="4BF22A26" w14:textId="7345D5A4" w:rsidR="00B76FAE" w:rsidRPr="00D820F1" w:rsidRDefault="00B76FAE" w:rsidP="00495B96">
                      <w:pPr>
                        <w:jc w:val="center"/>
                        <w:rPr>
                          <w:b/>
                          <w:color w:val="000000" w:themeColor="text1"/>
                          <w:sz w:val="56"/>
                          <w:szCs w:val="56"/>
                        </w:rPr>
                      </w:pPr>
                      <w:r w:rsidRPr="00D820F1">
                        <w:rPr>
                          <w:b/>
                          <w:color w:val="000000" w:themeColor="text1"/>
                          <w:sz w:val="56"/>
                          <w:szCs w:val="56"/>
                        </w:rPr>
                        <w:t xml:space="preserve">HOOFDSTUK </w:t>
                      </w:r>
                      <w:r>
                        <w:rPr>
                          <w:b/>
                          <w:color w:val="000000" w:themeColor="text1"/>
                          <w:sz w:val="56"/>
                          <w:szCs w:val="56"/>
                        </w:rPr>
                        <w:t>3</w:t>
                      </w:r>
                    </w:p>
                    <w:p w14:paraId="2447E420" w14:textId="77777777" w:rsidR="00B76FAE" w:rsidRDefault="00B76FAE" w:rsidP="00495B96">
                      <w:pPr>
                        <w:rPr>
                          <w:b/>
                          <w:color w:val="000000" w:themeColor="text1"/>
                          <w:sz w:val="56"/>
                          <w:szCs w:val="56"/>
                        </w:rPr>
                      </w:pPr>
                    </w:p>
                    <w:p w14:paraId="11D06AE2" w14:textId="77777777" w:rsidR="00B76FAE" w:rsidRDefault="00B76FAE" w:rsidP="00495B96">
                      <w:pPr>
                        <w:jc w:val="center"/>
                        <w:rPr>
                          <w:b/>
                          <w:color w:val="000000" w:themeColor="text1"/>
                          <w:sz w:val="56"/>
                          <w:szCs w:val="56"/>
                        </w:rPr>
                      </w:pPr>
                      <w:r>
                        <w:rPr>
                          <w:b/>
                          <w:color w:val="000000" w:themeColor="text1"/>
                          <w:sz w:val="56"/>
                          <w:szCs w:val="56"/>
                        </w:rPr>
                        <w:t xml:space="preserve">MENTALE INZETBAARHEID </w:t>
                      </w:r>
                    </w:p>
                    <w:p w14:paraId="75075DD0" w14:textId="2852F6BD" w:rsidR="00B76FAE" w:rsidRDefault="00B76FAE" w:rsidP="00495B96">
                      <w:pPr>
                        <w:jc w:val="center"/>
                        <w:rPr>
                          <w:b/>
                          <w:color w:val="000000" w:themeColor="text1"/>
                          <w:sz w:val="56"/>
                          <w:szCs w:val="56"/>
                        </w:rPr>
                      </w:pPr>
                      <w:r>
                        <w:rPr>
                          <w:b/>
                          <w:color w:val="000000" w:themeColor="text1"/>
                          <w:sz w:val="56"/>
                          <w:szCs w:val="56"/>
                        </w:rPr>
                        <w:t>EN HET OMGAAN MET COMPLEXITEITEN</w:t>
                      </w:r>
                    </w:p>
                    <w:p w14:paraId="2762212F" w14:textId="77777777" w:rsidR="00B76FAE" w:rsidRDefault="00B76FAE"/>
                  </w:txbxContent>
                </v:textbox>
              </v:shape>
            </w:pict>
          </mc:Fallback>
        </mc:AlternateContent>
      </w:r>
    </w:p>
    <w:p w14:paraId="427E3D34" w14:textId="0617F357" w:rsidR="001942FE" w:rsidRDefault="001942FE" w:rsidP="00553F92">
      <w:pPr>
        <w:rPr>
          <w:szCs w:val="22"/>
        </w:rPr>
      </w:pPr>
    </w:p>
    <w:p w14:paraId="6EAB5F25" w14:textId="3C5925F4" w:rsidR="001942FE" w:rsidRDefault="001942FE" w:rsidP="00553F92">
      <w:pPr>
        <w:rPr>
          <w:szCs w:val="22"/>
        </w:rPr>
      </w:pPr>
    </w:p>
    <w:p w14:paraId="79438392" w14:textId="317E0BB7" w:rsidR="001942FE" w:rsidRDefault="001942FE" w:rsidP="00553F92">
      <w:pPr>
        <w:rPr>
          <w:szCs w:val="22"/>
        </w:rPr>
      </w:pPr>
    </w:p>
    <w:p w14:paraId="6AEFC196" w14:textId="64396112" w:rsidR="001942FE" w:rsidRDefault="001942FE" w:rsidP="00553F92">
      <w:pPr>
        <w:rPr>
          <w:szCs w:val="22"/>
        </w:rPr>
      </w:pPr>
    </w:p>
    <w:p w14:paraId="301F0DCB" w14:textId="030B0539" w:rsidR="001942FE" w:rsidRDefault="001942FE" w:rsidP="00553F92">
      <w:pPr>
        <w:rPr>
          <w:szCs w:val="22"/>
        </w:rPr>
      </w:pPr>
    </w:p>
    <w:p w14:paraId="4992E606" w14:textId="60DC64C9" w:rsidR="001942FE" w:rsidRDefault="001942FE" w:rsidP="00553F92">
      <w:pPr>
        <w:rPr>
          <w:szCs w:val="22"/>
        </w:rPr>
      </w:pPr>
    </w:p>
    <w:p w14:paraId="4C0FC338" w14:textId="070A74CC" w:rsidR="001942FE" w:rsidRDefault="001942FE" w:rsidP="00553F92">
      <w:pPr>
        <w:rPr>
          <w:szCs w:val="22"/>
        </w:rPr>
      </w:pPr>
    </w:p>
    <w:p w14:paraId="73E30063" w14:textId="573837A2" w:rsidR="001942FE" w:rsidRDefault="001942FE" w:rsidP="00553F92">
      <w:pPr>
        <w:rPr>
          <w:szCs w:val="22"/>
        </w:rPr>
      </w:pPr>
    </w:p>
    <w:p w14:paraId="27E77B8C" w14:textId="568227B7" w:rsidR="001942FE" w:rsidRDefault="001942FE" w:rsidP="00553F92">
      <w:pPr>
        <w:rPr>
          <w:szCs w:val="22"/>
        </w:rPr>
      </w:pPr>
    </w:p>
    <w:p w14:paraId="7A4A6946" w14:textId="3301CA95" w:rsidR="001942FE" w:rsidRDefault="001942FE" w:rsidP="00553F92">
      <w:pPr>
        <w:rPr>
          <w:szCs w:val="22"/>
        </w:rPr>
      </w:pPr>
    </w:p>
    <w:p w14:paraId="51E284D1" w14:textId="77777777" w:rsidR="008E7588" w:rsidRDefault="008E7588" w:rsidP="00C42183">
      <w:pPr>
        <w:rPr>
          <w:b/>
          <w:bCs w:val="0"/>
          <w:color w:val="FF0000"/>
          <w:lang w:eastAsia="en-US"/>
        </w:rPr>
      </w:pPr>
    </w:p>
    <w:p w14:paraId="051494EA" w14:textId="4273070E" w:rsidR="00AB0B1A" w:rsidRDefault="008E7588" w:rsidP="00C42183">
      <w:pPr>
        <w:rPr>
          <w:b/>
          <w:bCs w:val="0"/>
          <w:color w:val="FF0000"/>
          <w:lang w:eastAsia="en-US"/>
        </w:rPr>
      </w:pPr>
      <w:r>
        <w:rPr>
          <w:b/>
          <w:bCs w:val="0"/>
          <w:color w:val="FF0000"/>
          <w:lang w:eastAsia="en-US"/>
        </w:rPr>
        <w:t xml:space="preserve"> </w:t>
      </w:r>
    </w:p>
    <w:p w14:paraId="2C121953" w14:textId="77777777" w:rsidR="00AB0B1A" w:rsidRDefault="00AB0B1A" w:rsidP="00C42183">
      <w:pPr>
        <w:rPr>
          <w:b/>
          <w:bCs w:val="0"/>
          <w:color w:val="FF0000"/>
          <w:lang w:eastAsia="en-US"/>
        </w:rPr>
      </w:pPr>
    </w:p>
    <w:p w14:paraId="3739B830" w14:textId="77777777" w:rsidR="00C42183" w:rsidRPr="00C42183" w:rsidRDefault="00C42183" w:rsidP="00C42183">
      <w:pPr>
        <w:rPr>
          <w:b/>
          <w:bCs w:val="0"/>
          <w:lang w:eastAsia="en-US"/>
        </w:rPr>
      </w:pPr>
    </w:p>
    <w:p w14:paraId="3C5BCE5F" w14:textId="77777777" w:rsidR="00C42183" w:rsidRPr="00C42183" w:rsidRDefault="00C42183" w:rsidP="00C42183">
      <w:pPr>
        <w:rPr>
          <w:b/>
          <w:bCs w:val="0"/>
          <w:lang w:eastAsia="en-US"/>
        </w:rPr>
      </w:pPr>
    </w:p>
    <w:p w14:paraId="2908F08C" w14:textId="20BBA325" w:rsidR="00C42183" w:rsidRDefault="00C42183" w:rsidP="00C42183">
      <w:pPr>
        <w:rPr>
          <w:b/>
          <w:bCs w:val="0"/>
          <w:lang w:eastAsia="en-US"/>
        </w:rPr>
      </w:pPr>
    </w:p>
    <w:p w14:paraId="5F1CDF26" w14:textId="77777777" w:rsidR="008E7588" w:rsidRDefault="008E7588">
      <w:pPr>
        <w:rPr>
          <w:b/>
          <w:bCs w:val="0"/>
          <w:lang w:eastAsia="en-US"/>
        </w:rPr>
      </w:pPr>
    </w:p>
    <w:p w14:paraId="157DEBD1" w14:textId="77777777" w:rsidR="008E7588" w:rsidRDefault="008E7588">
      <w:pPr>
        <w:rPr>
          <w:b/>
          <w:bCs w:val="0"/>
          <w:lang w:eastAsia="en-US"/>
        </w:rPr>
      </w:pPr>
    </w:p>
    <w:p w14:paraId="2FF500EB" w14:textId="77777777" w:rsidR="008E7588" w:rsidRDefault="008E7588">
      <w:pPr>
        <w:rPr>
          <w:b/>
          <w:bCs w:val="0"/>
          <w:lang w:eastAsia="en-US"/>
        </w:rPr>
      </w:pPr>
    </w:p>
    <w:p w14:paraId="2201893F" w14:textId="62552C1C" w:rsidR="008E7588" w:rsidRDefault="008E7588">
      <w:pPr>
        <w:rPr>
          <w:b/>
          <w:bCs w:val="0"/>
          <w:lang w:eastAsia="en-US"/>
        </w:rPr>
      </w:pPr>
    </w:p>
    <w:p w14:paraId="49A351C4" w14:textId="77777777" w:rsidR="008E7588" w:rsidRDefault="008E7588">
      <w:pPr>
        <w:rPr>
          <w:b/>
          <w:bCs w:val="0"/>
          <w:lang w:eastAsia="en-US"/>
        </w:rPr>
      </w:pPr>
    </w:p>
    <w:p w14:paraId="0FBD92DD" w14:textId="77777777" w:rsidR="008E7588" w:rsidRDefault="008E7588">
      <w:pPr>
        <w:rPr>
          <w:b/>
          <w:bCs w:val="0"/>
          <w:lang w:eastAsia="en-US"/>
        </w:rPr>
      </w:pPr>
    </w:p>
    <w:p w14:paraId="06261D23" w14:textId="77777777" w:rsidR="008E7588" w:rsidRDefault="008E7588">
      <w:pPr>
        <w:rPr>
          <w:b/>
          <w:bCs w:val="0"/>
          <w:lang w:eastAsia="en-US"/>
        </w:rPr>
      </w:pPr>
    </w:p>
    <w:p w14:paraId="34DAD879" w14:textId="77777777" w:rsidR="008E7588" w:rsidRDefault="008E7588">
      <w:pPr>
        <w:rPr>
          <w:b/>
          <w:bCs w:val="0"/>
          <w:lang w:eastAsia="en-US"/>
        </w:rPr>
      </w:pPr>
    </w:p>
    <w:p w14:paraId="47EEAB4C" w14:textId="77777777" w:rsidR="008E7588" w:rsidRDefault="008E7588">
      <w:pPr>
        <w:rPr>
          <w:b/>
          <w:bCs w:val="0"/>
          <w:lang w:eastAsia="en-US"/>
        </w:rPr>
      </w:pPr>
    </w:p>
    <w:p w14:paraId="52049DC6" w14:textId="77777777" w:rsidR="008E7588" w:rsidRDefault="008E7588">
      <w:pPr>
        <w:rPr>
          <w:b/>
          <w:bCs w:val="0"/>
          <w:lang w:eastAsia="en-US"/>
        </w:rPr>
      </w:pPr>
    </w:p>
    <w:p w14:paraId="39E2ED3D" w14:textId="77777777" w:rsidR="008E7588" w:rsidRDefault="008E7588">
      <w:pPr>
        <w:rPr>
          <w:b/>
          <w:bCs w:val="0"/>
          <w:lang w:eastAsia="en-US"/>
        </w:rPr>
      </w:pPr>
    </w:p>
    <w:p w14:paraId="04D1ED74" w14:textId="77777777" w:rsidR="008E7588" w:rsidRDefault="008E7588">
      <w:pPr>
        <w:rPr>
          <w:b/>
          <w:bCs w:val="0"/>
          <w:lang w:eastAsia="en-US"/>
        </w:rPr>
      </w:pPr>
    </w:p>
    <w:p w14:paraId="352020CE" w14:textId="25E69AA6" w:rsidR="00083526" w:rsidRDefault="00083526" w:rsidP="005C1F9F">
      <w:pPr>
        <w:rPr>
          <w:rFonts w:ascii="Calibri" w:eastAsia="Calibri" w:hAnsi="Calibri" w:cs="Times New Roman"/>
          <w:szCs w:val="20"/>
          <w:lang w:eastAsia="en-US"/>
        </w:rPr>
      </w:pPr>
    </w:p>
    <w:p w14:paraId="2EED8E53" w14:textId="3E6BD316" w:rsidR="00025D79" w:rsidRDefault="00025D79" w:rsidP="005C1F9F">
      <w:pPr>
        <w:rPr>
          <w:rFonts w:ascii="Calibri" w:eastAsia="Calibri" w:hAnsi="Calibri" w:cs="Times New Roman"/>
          <w:szCs w:val="20"/>
          <w:lang w:eastAsia="en-US"/>
        </w:rPr>
      </w:pPr>
    </w:p>
    <w:p w14:paraId="498DDAEB" w14:textId="621440BC" w:rsidR="003A226F" w:rsidRDefault="003A226F" w:rsidP="005C1F9F">
      <w:pPr>
        <w:rPr>
          <w:rFonts w:ascii="Calibri" w:eastAsia="Calibri" w:hAnsi="Calibri" w:cs="Times New Roman"/>
          <w:szCs w:val="20"/>
          <w:lang w:eastAsia="en-US"/>
        </w:rPr>
      </w:pPr>
    </w:p>
    <w:p w14:paraId="3E04648F" w14:textId="21A5C74C" w:rsidR="003A226F" w:rsidRDefault="003A226F" w:rsidP="005C1F9F">
      <w:pPr>
        <w:rPr>
          <w:rFonts w:ascii="Calibri" w:eastAsia="Calibri" w:hAnsi="Calibri" w:cs="Times New Roman"/>
          <w:szCs w:val="20"/>
          <w:lang w:eastAsia="en-US"/>
        </w:rPr>
      </w:pPr>
    </w:p>
    <w:p w14:paraId="15C064F7" w14:textId="78D02DE0" w:rsidR="003A226F" w:rsidRDefault="003A226F" w:rsidP="005C1F9F">
      <w:pPr>
        <w:rPr>
          <w:rFonts w:ascii="Calibri" w:eastAsia="Calibri" w:hAnsi="Calibri" w:cs="Times New Roman"/>
          <w:szCs w:val="20"/>
          <w:lang w:eastAsia="en-US"/>
        </w:rPr>
      </w:pPr>
    </w:p>
    <w:p w14:paraId="1AFF3616" w14:textId="4C8D699D" w:rsidR="003A226F" w:rsidRPr="00431CD5" w:rsidRDefault="003A226F" w:rsidP="005C1F9F">
      <w:pPr>
        <w:rPr>
          <w:rFonts w:ascii="Calibri" w:eastAsia="Calibri" w:hAnsi="Calibri" w:cs="Times New Roman"/>
          <w:color w:val="FF0000"/>
          <w:szCs w:val="20"/>
          <w:lang w:eastAsia="en-US"/>
        </w:rPr>
      </w:pPr>
    </w:p>
    <w:p w14:paraId="3A521060" w14:textId="54EE4BD9" w:rsidR="003A226F" w:rsidRPr="00431CD5" w:rsidRDefault="003A226F" w:rsidP="005C1F9F">
      <w:pPr>
        <w:rPr>
          <w:rFonts w:ascii="Calibri" w:eastAsia="Calibri" w:hAnsi="Calibri" w:cs="Times New Roman"/>
          <w:color w:val="FF0000"/>
          <w:szCs w:val="20"/>
          <w:lang w:eastAsia="en-US"/>
        </w:rPr>
      </w:pPr>
    </w:p>
    <w:p w14:paraId="4C67DA5B" w14:textId="3FFAF1A2" w:rsidR="003A226F" w:rsidRDefault="003A226F" w:rsidP="005C1F9F">
      <w:pPr>
        <w:rPr>
          <w:rFonts w:ascii="Calibri" w:eastAsia="Calibri" w:hAnsi="Calibri" w:cs="Times New Roman"/>
          <w:szCs w:val="20"/>
          <w:lang w:eastAsia="en-US"/>
        </w:rPr>
      </w:pPr>
    </w:p>
    <w:p w14:paraId="3031508F" w14:textId="67384BFB" w:rsidR="003A226F" w:rsidRDefault="003A226F" w:rsidP="005C1F9F">
      <w:pPr>
        <w:rPr>
          <w:rFonts w:ascii="Calibri" w:eastAsia="Calibri" w:hAnsi="Calibri" w:cs="Times New Roman"/>
          <w:szCs w:val="20"/>
          <w:lang w:eastAsia="en-US"/>
        </w:rPr>
      </w:pPr>
    </w:p>
    <w:p w14:paraId="78645AEB" w14:textId="40E95881" w:rsidR="003A226F" w:rsidRDefault="003A226F" w:rsidP="005C1F9F">
      <w:pPr>
        <w:rPr>
          <w:rFonts w:ascii="Calibri" w:eastAsia="Calibri" w:hAnsi="Calibri" w:cs="Times New Roman"/>
          <w:szCs w:val="20"/>
          <w:lang w:eastAsia="en-US"/>
        </w:rPr>
      </w:pPr>
    </w:p>
    <w:p w14:paraId="66B18249" w14:textId="770BC446" w:rsidR="003A226F" w:rsidRDefault="003A226F" w:rsidP="005C1F9F">
      <w:pPr>
        <w:rPr>
          <w:rFonts w:ascii="Calibri" w:eastAsia="Calibri" w:hAnsi="Calibri" w:cs="Times New Roman"/>
          <w:szCs w:val="20"/>
          <w:lang w:eastAsia="en-US"/>
        </w:rPr>
      </w:pPr>
    </w:p>
    <w:p w14:paraId="2A9206E0" w14:textId="5A20876D" w:rsidR="003A226F" w:rsidRDefault="003A226F" w:rsidP="005C1F9F">
      <w:pPr>
        <w:rPr>
          <w:rFonts w:ascii="Calibri" w:eastAsia="Calibri" w:hAnsi="Calibri" w:cs="Times New Roman"/>
          <w:szCs w:val="20"/>
          <w:lang w:eastAsia="en-US"/>
        </w:rPr>
      </w:pPr>
    </w:p>
    <w:p w14:paraId="117EA076" w14:textId="7AA55B3E" w:rsidR="003A226F" w:rsidRDefault="003A226F" w:rsidP="005C1F9F">
      <w:pPr>
        <w:rPr>
          <w:rFonts w:ascii="Calibri" w:eastAsia="Calibri" w:hAnsi="Calibri" w:cs="Times New Roman"/>
          <w:szCs w:val="20"/>
          <w:lang w:eastAsia="en-US"/>
        </w:rPr>
      </w:pPr>
    </w:p>
    <w:p w14:paraId="55D8F98A" w14:textId="7CE07B50" w:rsidR="00432402" w:rsidRDefault="000E5BC1" w:rsidP="00432402">
      <w:bookmarkStart w:id="91" w:name="_Toc45360136"/>
      <w:r>
        <w:rPr>
          <w:noProof/>
        </w:rPr>
        <mc:AlternateContent>
          <mc:Choice Requires="wps">
            <w:drawing>
              <wp:anchor distT="0" distB="0" distL="114300" distR="114300" simplePos="0" relativeHeight="251768832" behindDoc="0" locked="0" layoutInCell="1" allowOverlap="1" wp14:anchorId="5327BA88" wp14:editId="4118B4DC">
                <wp:simplePos x="0" y="0"/>
                <wp:positionH relativeFrom="column">
                  <wp:posOffset>3781780</wp:posOffset>
                </wp:positionH>
                <wp:positionV relativeFrom="paragraph">
                  <wp:posOffset>137973</wp:posOffset>
                </wp:positionV>
                <wp:extent cx="2157984" cy="1536192"/>
                <wp:effectExtent l="0" t="0" r="13970" b="26035"/>
                <wp:wrapNone/>
                <wp:docPr id="45" name="Tekstvak 45"/>
                <wp:cNvGraphicFramePr/>
                <a:graphic xmlns:a="http://schemas.openxmlformats.org/drawingml/2006/main">
                  <a:graphicData uri="http://schemas.microsoft.com/office/word/2010/wordprocessingShape">
                    <wps:wsp>
                      <wps:cNvSpPr txBox="1"/>
                      <wps:spPr>
                        <a:xfrm>
                          <a:off x="0" y="0"/>
                          <a:ext cx="2157984" cy="1536192"/>
                        </a:xfrm>
                        <a:prstGeom prst="rect">
                          <a:avLst/>
                        </a:prstGeom>
                        <a:solidFill>
                          <a:srgbClr val="0070C0"/>
                        </a:solidFill>
                        <a:ln w="6350">
                          <a:solidFill>
                            <a:prstClr val="black"/>
                          </a:solidFill>
                        </a:ln>
                      </wps:spPr>
                      <wps:txbx>
                        <w:txbxContent>
                          <w:p w14:paraId="4B8FE2FC" w14:textId="77777777" w:rsidR="00B76FAE" w:rsidRDefault="00B76F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27BA88" id="Tekstvak 45" o:spid="_x0000_s1037" type="#_x0000_t202" style="position:absolute;margin-left:297.8pt;margin-top:10.85pt;width:169.9pt;height:120.9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" fillcolor="#0070c0" strokeweight=".5pt">
                <v:textbox>
                  <w:txbxContent>
                    <w:p w14:paraId="4B8FE2FC" w14:textId="77777777" w:rsidR="00B76FAE" w:rsidRDefault="00B76FAE"/>
                  </w:txbxContent>
                </v:textbox>
              </v:shape>
            </w:pict>
          </mc:Fallback>
        </mc:AlternateContent>
      </w:r>
    </w:p>
    <w:p w14:paraId="4EA06DDF" w14:textId="0F5DA9ED" w:rsidR="00432402" w:rsidRDefault="00432402" w:rsidP="00432402"/>
    <w:p w14:paraId="573554DE" w14:textId="50323A0A" w:rsidR="00432402" w:rsidRDefault="00432402" w:rsidP="00432402"/>
    <w:p w14:paraId="59D24914" w14:textId="525EEEF7" w:rsidR="00432402" w:rsidRDefault="00432402" w:rsidP="00432402"/>
    <w:p w14:paraId="076ABF16" w14:textId="6CFC5DFF" w:rsidR="00432402" w:rsidRDefault="00432402" w:rsidP="00432402"/>
    <w:p w14:paraId="7489D105" w14:textId="7A0C3014" w:rsidR="00432402" w:rsidRDefault="00432402" w:rsidP="00432402"/>
    <w:p w14:paraId="253FCAE6" w14:textId="0E11ADE0" w:rsidR="00432402" w:rsidRDefault="00432402" w:rsidP="00432402"/>
    <w:p w14:paraId="08EF9BE7" w14:textId="09DACB53" w:rsidR="00432402" w:rsidRDefault="00432402" w:rsidP="00432402"/>
    <w:p w14:paraId="0D894F65" w14:textId="300CFA06" w:rsidR="00432402" w:rsidRDefault="00432402" w:rsidP="00432402"/>
    <w:p w14:paraId="73253EE7" w14:textId="4489C26C" w:rsidR="009C4A6E" w:rsidRDefault="00091DA1" w:rsidP="009C4A6E">
      <w:pPr>
        <w:pStyle w:val="Kop1"/>
      </w:pPr>
      <w:bookmarkStart w:id="92" w:name="_Toc47882020"/>
      <w:bookmarkStart w:id="93" w:name="_Toc36035595"/>
      <w:bookmarkEnd w:id="91"/>
      <w:r>
        <w:rPr>
          <w:caps/>
        </w:rPr>
        <w:t>3.</w:t>
      </w:r>
      <w:r>
        <w:rPr>
          <w:caps/>
        </w:rPr>
        <w:tab/>
      </w:r>
      <w:r w:rsidR="00F3245B">
        <w:rPr>
          <w:caps/>
        </w:rPr>
        <w:t>MENTALE INZETBAARHEID</w:t>
      </w:r>
      <w:r>
        <w:rPr>
          <w:caps/>
        </w:rPr>
        <w:t xml:space="preserve"> EN HET OMGAAN MET COMPLEXITEITEN</w:t>
      </w:r>
      <w:bookmarkEnd w:id="92"/>
      <w:r>
        <w:rPr>
          <w:caps/>
        </w:rPr>
        <w:t xml:space="preserve"> </w:t>
      </w:r>
    </w:p>
    <w:p w14:paraId="25B73FAB" w14:textId="77777777" w:rsidR="00D321B5" w:rsidRDefault="00D321B5" w:rsidP="00911CA9">
      <w:pPr>
        <w:rPr>
          <w:b/>
          <w:bCs w:val="0"/>
        </w:rPr>
      </w:pPr>
    </w:p>
    <w:p w14:paraId="236048A2" w14:textId="69158974" w:rsidR="00D321B5" w:rsidRDefault="00D321B5" w:rsidP="00D321B5">
      <w:pPr>
        <w:pStyle w:val="Kop3"/>
      </w:pPr>
      <w:bookmarkStart w:id="94" w:name="_Toc47882021"/>
      <w:r>
        <w:t>1.</w:t>
      </w:r>
      <w:r>
        <w:tab/>
        <w:t>Wat is het?</w:t>
      </w:r>
      <w:bookmarkEnd w:id="94"/>
    </w:p>
    <w:p w14:paraId="101A0DCE" w14:textId="1DECE029" w:rsidR="00911CA9" w:rsidRPr="00D321B5" w:rsidRDefault="00911CA9" w:rsidP="00911CA9">
      <w:r w:rsidRPr="00D321B5">
        <w:t xml:space="preserve">Mentale inzetbaarheid betekent dat werknemers, teams en organisaties met plezier en voldoening hun werk doen, in vaak complexe, voortdurend veranderende omstandigheden, zonder uitgeput te raken. </w:t>
      </w:r>
    </w:p>
    <w:p w14:paraId="22605DCD" w14:textId="56C88D3A" w:rsidR="00C63A5C" w:rsidRPr="00BF4ABF" w:rsidRDefault="00C63A5C" w:rsidP="00C63A5C">
      <w:pPr>
        <w:rPr>
          <w:szCs w:val="22"/>
        </w:rPr>
      </w:pPr>
      <w:r w:rsidRPr="00BF4ABF">
        <w:rPr>
          <w:szCs w:val="22"/>
        </w:rPr>
        <w:t xml:space="preserve">Mentale inzetbaarheid is </w:t>
      </w:r>
      <w:r w:rsidR="00911CA9">
        <w:rPr>
          <w:szCs w:val="22"/>
        </w:rPr>
        <w:t xml:space="preserve">een complex begrip omdat het </w:t>
      </w:r>
      <w:r w:rsidRPr="00BF4ABF">
        <w:rPr>
          <w:szCs w:val="22"/>
        </w:rPr>
        <w:t xml:space="preserve">gebaseerd </w:t>
      </w:r>
      <w:r w:rsidR="00911CA9">
        <w:rPr>
          <w:szCs w:val="22"/>
        </w:rPr>
        <w:t xml:space="preserve">is </w:t>
      </w:r>
      <w:r w:rsidRPr="00BF4ABF">
        <w:rPr>
          <w:szCs w:val="22"/>
        </w:rPr>
        <w:t xml:space="preserve">op meerdere voortdurend veranderende factoren. </w:t>
      </w:r>
    </w:p>
    <w:p w14:paraId="65FB4A60" w14:textId="77777777" w:rsidR="00C63A5C" w:rsidRPr="00BF4ABF" w:rsidRDefault="00C63A5C" w:rsidP="00C63A5C">
      <w:pPr>
        <w:numPr>
          <w:ilvl w:val="0"/>
          <w:numId w:val="2"/>
        </w:numPr>
        <w:rPr>
          <w:szCs w:val="22"/>
        </w:rPr>
      </w:pPr>
      <w:r w:rsidRPr="00BF4ABF">
        <w:rPr>
          <w:szCs w:val="22"/>
        </w:rPr>
        <w:t xml:space="preserve">Lichamelijke: </w:t>
      </w:r>
      <w:r w:rsidRPr="00BF4ABF">
        <w:rPr>
          <w:szCs w:val="22"/>
        </w:rPr>
        <w:tab/>
        <w:t>zoals genetische bepaaldheid</w:t>
      </w:r>
    </w:p>
    <w:p w14:paraId="74613AF6" w14:textId="646F73A5" w:rsidR="00C63A5C" w:rsidRPr="00BF4ABF" w:rsidRDefault="00C63A5C" w:rsidP="00C63A5C">
      <w:pPr>
        <w:numPr>
          <w:ilvl w:val="0"/>
          <w:numId w:val="2"/>
        </w:numPr>
        <w:rPr>
          <w:szCs w:val="22"/>
        </w:rPr>
      </w:pPr>
      <w:r w:rsidRPr="00BF4ABF">
        <w:rPr>
          <w:szCs w:val="22"/>
        </w:rPr>
        <w:t xml:space="preserve">Psychologische: </w:t>
      </w:r>
      <w:r w:rsidRPr="00BF4ABF">
        <w:rPr>
          <w:szCs w:val="22"/>
        </w:rPr>
        <w:tab/>
        <w:t>zoals intelligentie, temperament en mental</w:t>
      </w:r>
      <w:r w:rsidR="008C2151">
        <w:rPr>
          <w:szCs w:val="22"/>
        </w:rPr>
        <w:t xml:space="preserve">e </w:t>
      </w:r>
      <w:r w:rsidRPr="00BF4ABF">
        <w:rPr>
          <w:szCs w:val="22"/>
        </w:rPr>
        <w:t>scriptbesluiten</w:t>
      </w:r>
    </w:p>
    <w:p w14:paraId="511FD365" w14:textId="45BE00CC" w:rsidR="00C63A5C" w:rsidRPr="00BF4ABF" w:rsidRDefault="00C63A5C" w:rsidP="00C63A5C">
      <w:pPr>
        <w:numPr>
          <w:ilvl w:val="0"/>
          <w:numId w:val="2"/>
        </w:numPr>
        <w:contextualSpacing/>
        <w:rPr>
          <w:szCs w:val="22"/>
        </w:rPr>
      </w:pPr>
      <w:r w:rsidRPr="00BF4ABF">
        <w:rPr>
          <w:szCs w:val="22"/>
        </w:rPr>
        <w:t xml:space="preserve">Sociale: </w:t>
      </w:r>
      <w:r w:rsidRPr="00BF4ABF">
        <w:rPr>
          <w:szCs w:val="22"/>
        </w:rPr>
        <w:tab/>
      </w:r>
      <w:r w:rsidRPr="00BF4ABF">
        <w:rPr>
          <w:szCs w:val="22"/>
        </w:rPr>
        <w:tab/>
        <w:t xml:space="preserve">zoals je </w:t>
      </w:r>
      <w:r w:rsidR="00A62F0E">
        <w:rPr>
          <w:szCs w:val="22"/>
        </w:rPr>
        <w:t>collega’s, je vrienden, je familie of je gezin</w:t>
      </w:r>
    </w:p>
    <w:p w14:paraId="4CFDB669" w14:textId="3CFC6816" w:rsidR="00C63A5C" w:rsidRPr="00BF4ABF" w:rsidRDefault="00C63A5C" w:rsidP="00C63A5C">
      <w:pPr>
        <w:numPr>
          <w:ilvl w:val="0"/>
          <w:numId w:val="2"/>
        </w:numPr>
        <w:contextualSpacing/>
        <w:rPr>
          <w:szCs w:val="22"/>
        </w:rPr>
      </w:pPr>
      <w:r w:rsidRPr="00BF4ABF">
        <w:rPr>
          <w:szCs w:val="22"/>
        </w:rPr>
        <w:t xml:space="preserve">Spirituele: </w:t>
      </w:r>
      <w:r w:rsidRPr="00BF4ABF">
        <w:rPr>
          <w:szCs w:val="22"/>
        </w:rPr>
        <w:tab/>
      </w:r>
      <w:r w:rsidRPr="00BF4ABF">
        <w:rPr>
          <w:szCs w:val="22"/>
        </w:rPr>
        <w:tab/>
        <w:t>zoals zingeving door je geloof</w:t>
      </w:r>
      <w:r w:rsidR="00B674E9">
        <w:rPr>
          <w:szCs w:val="22"/>
        </w:rPr>
        <w:t xml:space="preserve"> </w:t>
      </w:r>
      <w:r w:rsidRPr="00BF4ABF">
        <w:rPr>
          <w:szCs w:val="22"/>
        </w:rPr>
        <w:t xml:space="preserve">in een hogere macht, in jezelf, in de ander en in je </w:t>
      </w:r>
    </w:p>
    <w:p w14:paraId="3C4BC97D" w14:textId="77777777" w:rsidR="00C63A5C" w:rsidRPr="00BF4ABF" w:rsidRDefault="00C63A5C" w:rsidP="00C63A5C">
      <w:pPr>
        <w:ind w:left="2160"/>
        <w:rPr>
          <w:szCs w:val="22"/>
        </w:rPr>
      </w:pPr>
      <w:r w:rsidRPr="00BF4ABF">
        <w:rPr>
          <w:szCs w:val="22"/>
        </w:rPr>
        <w:t>toekomst.</w:t>
      </w:r>
    </w:p>
    <w:p w14:paraId="671AA05A" w14:textId="448A25D2" w:rsidR="00C63A5C" w:rsidRPr="00BF4ABF" w:rsidRDefault="00C63A5C" w:rsidP="00C63A5C">
      <w:pPr>
        <w:rPr>
          <w:szCs w:val="22"/>
        </w:rPr>
      </w:pPr>
      <w:r w:rsidRPr="00BF4ABF">
        <w:rPr>
          <w:szCs w:val="22"/>
        </w:rPr>
        <w:t xml:space="preserve">En al die niveaus zijn op zich ook weer complex. </w:t>
      </w:r>
    </w:p>
    <w:p w14:paraId="4A175CF5" w14:textId="77777777" w:rsidR="00C63A5C" w:rsidRDefault="00C63A5C" w:rsidP="00E11467">
      <w:pPr>
        <w:rPr>
          <w:b/>
          <w:bCs w:val="0"/>
        </w:rPr>
      </w:pPr>
    </w:p>
    <w:p w14:paraId="5548018B" w14:textId="5595AF18" w:rsidR="001942FE" w:rsidRDefault="000302E4" w:rsidP="00386402">
      <w:pPr>
        <w:pStyle w:val="Kop3"/>
      </w:pPr>
      <w:bookmarkStart w:id="95" w:name="_Toc47882022"/>
      <w:bookmarkEnd w:id="93"/>
      <w:r>
        <w:t>2.</w:t>
      </w:r>
      <w:r>
        <w:tab/>
      </w:r>
      <w:r w:rsidR="00677887">
        <w:t xml:space="preserve">Het vermogen </w:t>
      </w:r>
      <w:r w:rsidR="001942FE" w:rsidRPr="00C107DB">
        <w:t>van een organisatie</w:t>
      </w:r>
      <w:bookmarkEnd w:id="95"/>
    </w:p>
    <w:p w14:paraId="3B509D7B" w14:textId="05A6859F" w:rsidR="00677887" w:rsidRDefault="001942FE" w:rsidP="001942FE">
      <w:pPr>
        <w:rPr>
          <w:lang w:eastAsia="en-US"/>
        </w:rPr>
      </w:pPr>
      <w:r>
        <w:rPr>
          <w:lang w:eastAsia="en-US"/>
        </w:rPr>
        <w:t xml:space="preserve">De inzetbaarheid van een organisatie is gebaseerd op </w:t>
      </w:r>
      <w:r w:rsidR="00677887">
        <w:rPr>
          <w:lang w:eastAsia="en-US"/>
        </w:rPr>
        <w:t xml:space="preserve">het vermogen. Vergelijkbaar met de hoeveelheid Pk’s van je auto. Inzet betekent hoeveel van dat vermogen je aanspreekt: vergelijkbaar met de hoeveelheid gas die je geeft. </w:t>
      </w:r>
    </w:p>
    <w:p w14:paraId="51D88512" w14:textId="77777777" w:rsidR="00677887" w:rsidRDefault="00677887" w:rsidP="001942FE">
      <w:pPr>
        <w:rPr>
          <w:lang w:eastAsia="en-US"/>
        </w:rPr>
      </w:pPr>
    </w:p>
    <w:p w14:paraId="46700497" w14:textId="08296F62" w:rsidR="001942FE" w:rsidRDefault="00677887" w:rsidP="001942FE">
      <w:pPr>
        <w:rPr>
          <w:lang w:eastAsia="en-US"/>
        </w:rPr>
      </w:pPr>
      <w:r>
        <w:rPr>
          <w:lang w:eastAsia="en-US"/>
        </w:rPr>
        <w:t xml:space="preserve">Een organisatie kent </w:t>
      </w:r>
      <w:r w:rsidR="001942FE">
        <w:rPr>
          <w:lang w:eastAsia="en-US"/>
        </w:rPr>
        <w:t>twee soorten vermogens:</w:t>
      </w:r>
    </w:p>
    <w:p w14:paraId="489FD305" w14:textId="77777777" w:rsidR="00677887" w:rsidRDefault="001942FE" w:rsidP="001942FE">
      <w:pPr>
        <w:pStyle w:val="Lijstalinea"/>
        <w:numPr>
          <w:ilvl w:val="0"/>
          <w:numId w:val="13"/>
        </w:numPr>
        <w:ind w:left="360"/>
      </w:pPr>
      <w:r w:rsidRPr="005C1C5E">
        <w:t xml:space="preserve">Een financieel </w:t>
      </w:r>
      <w:r>
        <w:t xml:space="preserve">vermogen </w:t>
      </w:r>
    </w:p>
    <w:p w14:paraId="3A94B73D" w14:textId="2737BAE9" w:rsidR="001942FE" w:rsidRPr="005C1C5E" w:rsidRDefault="00677887" w:rsidP="001942FE">
      <w:r>
        <w:t xml:space="preserve">Dit vermogen </w:t>
      </w:r>
      <w:r w:rsidR="001942FE">
        <w:t xml:space="preserve">bestaat uit geld en goederen. Dit kapitaal staat vermeld in het financiële jaarverslag. Het financiële vermogen wordt </w:t>
      </w:r>
      <w:r w:rsidR="001942FE" w:rsidRPr="005C1C5E">
        <w:t>beheerd door de Chief Financial Officer (CFO)</w:t>
      </w:r>
      <w:r w:rsidR="001942FE">
        <w:t xml:space="preserve"> op basis van een financieel beleid. Het </w:t>
      </w:r>
      <w:r w:rsidR="001942FE" w:rsidRPr="00610986">
        <w:t xml:space="preserve">financiële vermogen </w:t>
      </w:r>
      <w:r w:rsidR="001942FE">
        <w:t xml:space="preserve">wordt vermeld </w:t>
      </w:r>
      <w:r w:rsidR="001942FE" w:rsidRPr="00610986">
        <w:t xml:space="preserve">in euro’s’. </w:t>
      </w:r>
    </w:p>
    <w:p w14:paraId="7E7DB69E" w14:textId="77777777" w:rsidR="00677887" w:rsidRDefault="001942FE" w:rsidP="001942FE">
      <w:pPr>
        <w:pStyle w:val="Lijstalinea"/>
        <w:numPr>
          <w:ilvl w:val="0"/>
          <w:numId w:val="13"/>
        </w:numPr>
        <w:ind w:left="360"/>
      </w:pPr>
      <w:r>
        <w:t xml:space="preserve">Een arbeidsvermogen. </w:t>
      </w:r>
    </w:p>
    <w:p w14:paraId="76467207" w14:textId="6C7C7ABE" w:rsidR="001942FE" w:rsidRDefault="001942FE" w:rsidP="00677887">
      <w:r w:rsidRPr="00610986">
        <w:t xml:space="preserve">Sinds 2008 is </w:t>
      </w:r>
      <w:r>
        <w:t xml:space="preserve">arbeidsvermogen de </w:t>
      </w:r>
      <w:r w:rsidRPr="00610986">
        <w:t>term voor</w:t>
      </w:r>
      <w:r>
        <w:t xml:space="preserve">: ‘het </w:t>
      </w:r>
      <w:r w:rsidRPr="00610986">
        <w:t>menselijke vermogen</w:t>
      </w:r>
      <w:r>
        <w:t xml:space="preserve"> om</w:t>
      </w:r>
      <w:r w:rsidRPr="00610986">
        <w:t xml:space="preserve"> arbeid te leveren</w:t>
      </w:r>
      <w:r>
        <w:t>’</w:t>
      </w:r>
      <w:r w:rsidRPr="00610986">
        <w:t xml:space="preserve">. </w:t>
      </w:r>
      <w:r>
        <w:t xml:space="preserve">Het betekent de mate waarin </w:t>
      </w:r>
      <w:r w:rsidRPr="00610986">
        <w:t>een persoon zi</w:t>
      </w:r>
      <w:r>
        <w:t>ch i</w:t>
      </w:r>
      <w:r w:rsidRPr="00610986">
        <w:t xml:space="preserve">n kan zetten om arbeid te leveren. </w:t>
      </w:r>
      <w:r>
        <w:t>V</w:t>
      </w:r>
      <w:r w:rsidRPr="00610986">
        <w:t xml:space="preserve">anaf 2015 heeft deze term een wettelijke status, </w:t>
      </w:r>
      <w:r>
        <w:t xml:space="preserve">als </w:t>
      </w:r>
      <w:r w:rsidRPr="00610986">
        <w:t>kernbegrip van de Participatiewet.</w:t>
      </w:r>
    </w:p>
    <w:p w14:paraId="2B4FE56A" w14:textId="36900740" w:rsidR="00C107DB" w:rsidRDefault="00677887" w:rsidP="00677887">
      <w:r>
        <w:t xml:space="preserve">Het arbeidsvermogen is te verdelen in: </w:t>
      </w:r>
    </w:p>
    <w:p w14:paraId="71D9F375" w14:textId="3F8156E7" w:rsidR="00A66DA0" w:rsidRDefault="00C107DB" w:rsidP="00677887">
      <w:pPr>
        <w:pStyle w:val="Lijstalinea"/>
        <w:numPr>
          <w:ilvl w:val="0"/>
          <w:numId w:val="14"/>
        </w:numPr>
      </w:pPr>
      <w:r>
        <w:t xml:space="preserve">Het </w:t>
      </w:r>
      <w:r w:rsidR="00A66DA0">
        <w:t xml:space="preserve">fysieke </w:t>
      </w:r>
      <w:r w:rsidR="00A66DA0" w:rsidRPr="00610986">
        <w:t xml:space="preserve">arbeidsvermogen, </w:t>
      </w:r>
      <w:r w:rsidR="00A66DA0">
        <w:t xml:space="preserve">uitgedrukt in het aantal </w:t>
      </w:r>
      <w:r w:rsidR="00A875B2">
        <w:t>uren per dag dat je</w:t>
      </w:r>
      <w:r w:rsidR="00B211C7">
        <w:t xml:space="preserve"> fysieke</w:t>
      </w:r>
      <w:r w:rsidR="00A875B2">
        <w:t xml:space="preserve"> </w:t>
      </w:r>
      <w:r w:rsidR="00A66DA0" w:rsidRPr="00610986">
        <w:t xml:space="preserve">arbeid </w:t>
      </w:r>
      <w:r w:rsidR="00A875B2">
        <w:t>k</w:t>
      </w:r>
      <w:r w:rsidR="008C2151">
        <w:t>an</w:t>
      </w:r>
      <w:r w:rsidR="00A875B2">
        <w:t xml:space="preserve"> </w:t>
      </w:r>
      <w:r w:rsidR="00A66DA0" w:rsidRPr="00610986">
        <w:t>verrichten</w:t>
      </w:r>
      <w:r w:rsidR="00A66DA0">
        <w:t xml:space="preserve">. Dit wordt </w:t>
      </w:r>
      <w:r w:rsidR="00B211C7">
        <w:t xml:space="preserve">beoordeeld </w:t>
      </w:r>
      <w:r w:rsidR="00A875B2">
        <w:t xml:space="preserve">door </w:t>
      </w:r>
      <w:r w:rsidR="008C2151">
        <w:t xml:space="preserve">een </w:t>
      </w:r>
      <w:r w:rsidR="00A875B2">
        <w:t>bedrijfsarts</w:t>
      </w:r>
      <w:r w:rsidR="00B211C7">
        <w:t>,</w:t>
      </w:r>
      <w:r w:rsidR="00A875B2">
        <w:t xml:space="preserve"> op basis van een </w:t>
      </w:r>
      <w:r w:rsidR="00B211C7">
        <w:t xml:space="preserve">medisch </w:t>
      </w:r>
      <w:r w:rsidR="00A875B2">
        <w:t xml:space="preserve">diagnostisch onderzoek. </w:t>
      </w:r>
      <w:r w:rsidR="00A66DA0">
        <w:t xml:space="preserve"> </w:t>
      </w:r>
    </w:p>
    <w:p w14:paraId="515DB508" w14:textId="59B6C27C" w:rsidR="00A66DA0" w:rsidRPr="005C1C5E" w:rsidRDefault="00C107DB" w:rsidP="00677887">
      <w:pPr>
        <w:pStyle w:val="Lijstalinea"/>
        <w:numPr>
          <w:ilvl w:val="0"/>
          <w:numId w:val="14"/>
        </w:numPr>
      </w:pPr>
      <w:r>
        <w:t xml:space="preserve">Het </w:t>
      </w:r>
      <w:r w:rsidR="00A66DA0" w:rsidRPr="005C1C5E">
        <w:t xml:space="preserve">mentale </w:t>
      </w:r>
      <w:r w:rsidR="00A66DA0">
        <w:t xml:space="preserve">arbeidsvermogen dat </w:t>
      </w:r>
      <w:r w:rsidR="00A66DA0" w:rsidRPr="005C1C5E">
        <w:t xml:space="preserve">bestaat uit alle kennis en ervaring </w:t>
      </w:r>
      <w:r w:rsidR="00A875B2">
        <w:t>die je hebt opgedaan in je leven. D</w:t>
      </w:r>
      <w:r w:rsidR="004F60BC">
        <w:t>i</w:t>
      </w:r>
      <w:r w:rsidR="00A875B2">
        <w:t xml:space="preserve">t </w:t>
      </w:r>
      <w:r w:rsidR="00A66DA0">
        <w:t xml:space="preserve">mentale vermogen </w:t>
      </w:r>
      <w:r w:rsidR="00A875B2">
        <w:t xml:space="preserve">is </w:t>
      </w:r>
      <w:r w:rsidR="00A66DA0">
        <w:t>onzichtbaar</w:t>
      </w:r>
      <w:r w:rsidR="00A875B2">
        <w:t xml:space="preserve">. </w:t>
      </w:r>
      <w:r w:rsidR="00A66DA0" w:rsidRPr="005C1C5E">
        <w:t xml:space="preserve">En iets wat onzichtbaar is, </w:t>
      </w:r>
      <w:r w:rsidR="00A66DA0">
        <w:t xml:space="preserve">kent geen maat en getal en </w:t>
      </w:r>
      <w:r w:rsidR="00A66DA0" w:rsidRPr="005C1C5E">
        <w:t>k</w:t>
      </w:r>
      <w:r w:rsidR="004F60BC">
        <w:t>a</w:t>
      </w:r>
      <w:r w:rsidR="00A66DA0" w:rsidRPr="005C1C5E">
        <w:t xml:space="preserve">n je </w:t>
      </w:r>
      <w:r w:rsidR="00A66DA0">
        <w:t xml:space="preserve">dus </w:t>
      </w:r>
      <w:r w:rsidR="00A66DA0" w:rsidRPr="005C1C5E">
        <w:t>ook niet managen. Daarom gaat het met het mentale vermogen vaak mis</w:t>
      </w:r>
      <w:r w:rsidR="00A66DA0">
        <w:t xml:space="preserve">: het aantal </w:t>
      </w:r>
      <w:r w:rsidR="005A7020">
        <w:t>werknemers</w:t>
      </w:r>
      <w:r w:rsidR="00A66DA0">
        <w:t xml:space="preserve"> met een burn-out of een andere energetische stoornis neemt schrikbarend toe.</w:t>
      </w:r>
    </w:p>
    <w:p w14:paraId="5739882F" w14:textId="77777777" w:rsidR="00DC7E5F" w:rsidRDefault="00DC7E5F" w:rsidP="004D4F5F">
      <w:pPr>
        <w:rPr>
          <w:i/>
          <w:iCs/>
          <w:color w:val="000000" w:themeColor="text1"/>
        </w:rPr>
      </w:pPr>
    </w:p>
    <w:p w14:paraId="21F7E1C9" w14:textId="5015DF30" w:rsidR="00FB3ADD" w:rsidRPr="00BF4ABF" w:rsidRDefault="00A66DA0" w:rsidP="004D4F5F">
      <w:pPr>
        <w:rPr>
          <w:i/>
          <w:iCs/>
        </w:rPr>
      </w:pPr>
      <w:bookmarkStart w:id="96" w:name="_Hlk43208703"/>
      <w:r w:rsidRPr="00CB279B">
        <w:rPr>
          <w:i/>
          <w:iCs/>
          <w:color w:val="000000" w:themeColor="text1"/>
        </w:rPr>
        <w:t xml:space="preserve">In een organisatie is het fysieke verzuim teruggebracht van 8% tot 4%. Dat lijkt heel mooi maar nu verzuimen </w:t>
      </w:r>
      <w:r w:rsidR="005A7020">
        <w:rPr>
          <w:i/>
          <w:iCs/>
          <w:color w:val="000000" w:themeColor="text1"/>
        </w:rPr>
        <w:t>werknemers</w:t>
      </w:r>
      <w:r w:rsidRPr="00CB279B">
        <w:rPr>
          <w:i/>
          <w:iCs/>
          <w:color w:val="000000" w:themeColor="text1"/>
        </w:rPr>
        <w:t xml:space="preserve"> </w:t>
      </w:r>
      <w:r w:rsidR="00C107DB">
        <w:rPr>
          <w:i/>
          <w:iCs/>
          <w:color w:val="000000" w:themeColor="text1"/>
        </w:rPr>
        <w:t xml:space="preserve">mentaal, </w:t>
      </w:r>
      <w:r w:rsidR="00AA0A2E" w:rsidRPr="00CB279B">
        <w:rPr>
          <w:i/>
          <w:iCs/>
          <w:color w:val="000000" w:themeColor="text1"/>
        </w:rPr>
        <w:t xml:space="preserve">door te laat te komen, </w:t>
      </w:r>
      <w:r w:rsidR="00CB279B" w:rsidRPr="00CB279B">
        <w:rPr>
          <w:i/>
          <w:iCs/>
          <w:color w:val="000000" w:themeColor="text1"/>
        </w:rPr>
        <w:t xml:space="preserve">te </w:t>
      </w:r>
      <w:r w:rsidR="00AA0A2E" w:rsidRPr="00CB279B">
        <w:rPr>
          <w:i/>
          <w:iCs/>
          <w:color w:val="000000" w:themeColor="text1"/>
        </w:rPr>
        <w:t xml:space="preserve">vroeg weg te gaan en </w:t>
      </w:r>
      <w:r w:rsidR="00CB279B" w:rsidRPr="00CB279B">
        <w:rPr>
          <w:i/>
          <w:iCs/>
          <w:color w:val="000000" w:themeColor="text1"/>
        </w:rPr>
        <w:t xml:space="preserve">te </w:t>
      </w:r>
      <w:r w:rsidR="00AA0A2E" w:rsidRPr="00CB279B">
        <w:rPr>
          <w:i/>
          <w:iCs/>
          <w:color w:val="000000" w:themeColor="text1"/>
        </w:rPr>
        <w:t>lang te pauzeren</w:t>
      </w:r>
      <w:r w:rsidRPr="00CB279B">
        <w:rPr>
          <w:i/>
          <w:iCs/>
          <w:color w:val="000000" w:themeColor="text1"/>
        </w:rPr>
        <w:t>. En als ze werken dan zijn ze niet bij de les en doen zo min mogelijk.</w:t>
      </w:r>
      <w:r w:rsidR="00A40FDC" w:rsidRPr="00CB279B">
        <w:rPr>
          <w:i/>
          <w:iCs/>
          <w:color w:val="000000" w:themeColor="text1"/>
        </w:rPr>
        <w:t xml:space="preserve"> </w:t>
      </w:r>
    </w:p>
    <w:bookmarkEnd w:id="96"/>
    <w:p w14:paraId="3C7F365A" w14:textId="77777777" w:rsidR="00D40483" w:rsidRDefault="00D40483" w:rsidP="00A66DA0">
      <w:pPr>
        <w:rPr>
          <w:i/>
          <w:iCs/>
        </w:rPr>
      </w:pPr>
    </w:p>
    <w:p w14:paraId="4084351F" w14:textId="2DC4F61A" w:rsidR="00157281" w:rsidRPr="00FD461C" w:rsidRDefault="000302E4" w:rsidP="00386402">
      <w:pPr>
        <w:pStyle w:val="Kop3"/>
      </w:pPr>
      <w:bookmarkStart w:id="97" w:name="_Toc47882023"/>
      <w:bookmarkStart w:id="98" w:name="_Toc36035597"/>
      <w:bookmarkStart w:id="99" w:name="_Toc45360140"/>
      <w:r>
        <w:t>3.</w:t>
      </w:r>
      <w:r>
        <w:tab/>
      </w:r>
      <w:r w:rsidR="00C107DB">
        <w:t>Het meten van de inzetbaarheid</w:t>
      </w:r>
      <w:bookmarkEnd w:id="97"/>
      <w:r w:rsidR="00C107DB">
        <w:t xml:space="preserve"> </w:t>
      </w:r>
      <w:r w:rsidR="00911CA9">
        <w:t xml:space="preserve"> </w:t>
      </w:r>
      <w:bookmarkEnd w:id="98"/>
      <w:bookmarkEnd w:id="99"/>
    </w:p>
    <w:p w14:paraId="63ECBE6A" w14:textId="48E66501" w:rsidR="00157281" w:rsidRDefault="00C107DB" w:rsidP="004D4F5F">
      <w:pPr>
        <w:rPr>
          <w:lang w:eastAsia="en-US"/>
        </w:rPr>
      </w:pPr>
      <w:r>
        <w:rPr>
          <w:lang w:eastAsia="en-US"/>
        </w:rPr>
        <w:t xml:space="preserve">Inzetbaarheid </w:t>
      </w:r>
      <w:r w:rsidR="00157281">
        <w:rPr>
          <w:lang w:eastAsia="en-US"/>
        </w:rPr>
        <w:t>word</w:t>
      </w:r>
      <w:r>
        <w:rPr>
          <w:lang w:eastAsia="en-US"/>
        </w:rPr>
        <w:t xml:space="preserve">t </w:t>
      </w:r>
      <w:r w:rsidR="00157281">
        <w:rPr>
          <w:lang w:eastAsia="en-US"/>
        </w:rPr>
        <w:t xml:space="preserve">uitgedrukt in het percentage </w:t>
      </w:r>
      <w:r>
        <w:rPr>
          <w:lang w:eastAsia="en-US"/>
        </w:rPr>
        <w:t xml:space="preserve">fysiek verzuim van </w:t>
      </w:r>
      <w:r w:rsidR="00157281">
        <w:rPr>
          <w:lang w:eastAsia="en-US"/>
        </w:rPr>
        <w:t xml:space="preserve">werknemers </w:t>
      </w:r>
      <w:r>
        <w:rPr>
          <w:lang w:eastAsia="en-US"/>
        </w:rPr>
        <w:t>d</w:t>
      </w:r>
      <w:r w:rsidR="00157281">
        <w:rPr>
          <w:lang w:eastAsia="en-US"/>
        </w:rPr>
        <w:t xml:space="preserve">oor ziekte. </w:t>
      </w:r>
      <w:r w:rsidR="006C74C5">
        <w:rPr>
          <w:lang w:eastAsia="en-US"/>
        </w:rPr>
        <w:t>Dat k</w:t>
      </w:r>
      <w:r w:rsidR="00B21E67">
        <w:rPr>
          <w:lang w:eastAsia="en-US"/>
        </w:rPr>
        <w:t>a</w:t>
      </w:r>
      <w:r w:rsidR="006C74C5">
        <w:rPr>
          <w:lang w:eastAsia="en-US"/>
        </w:rPr>
        <w:t>n je per dag, per week, per maand per kwartaal of per jaar uitrekenen.</w:t>
      </w:r>
      <w:r>
        <w:rPr>
          <w:lang w:eastAsia="en-US"/>
        </w:rPr>
        <w:t xml:space="preserve"> </w:t>
      </w:r>
    </w:p>
    <w:p w14:paraId="576BF533" w14:textId="77777777" w:rsidR="00677887" w:rsidRDefault="00677887" w:rsidP="004D4F5F">
      <w:pPr>
        <w:rPr>
          <w:lang w:eastAsia="en-US"/>
        </w:rPr>
      </w:pPr>
    </w:p>
    <w:p w14:paraId="4C26A9CC" w14:textId="38A2C4FD" w:rsidR="006C74C5" w:rsidRDefault="006C74C5" w:rsidP="004D4F5F">
      <w:pPr>
        <w:rPr>
          <w:b/>
          <w:lang w:eastAsia="en-US"/>
        </w:rPr>
      </w:pPr>
      <w:r>
        <w:rPr>
          <w:lang w:eastAsia="en-US"/>
        </w:rPr>
        <w:t xml:space="preserve">In 2002 is de </w:t>
      </w:r>
      <w:r w:rsidRPr="008B2846">
        <w:rPr>
          <w:lang w:eastAsia="en-US"/>
        </w:rPr>
        <w:t xml:space="preserve">Wet Verbetering Poortwachter </w:t>
      </w:r>
      <w:r>
        <w:rPr>
          <w:lang w:eastAsia="en-US"/>
        </w:rPr>
        <w:t xml:space="preserve">ingevoerd. </w:t>
      </w:r>
      <w:r w:rsidRPr="008B2846">
        <w:rPr>
          <w:lang w:eastAsia="en-US"/>
        </w:rPr>
        <w:t>Door deze wet werden werkgevers volledig verantwoordelijk voor de verzuimbegeleiding en re-integratie van zieke werknemers.</w:t>
      </w:r>
      <w:r>
        <w:rPr>
          <w:lang w:eastAsia="en-US"/>
        </w:rPr>
        <w:t xml:space="preserve"> Voor die tijd liep het verzuim soms op tot </w:t>
      </w:r>
      <w:r w:rsidRPr="008B2846">
        <w:rPr>
          <w:lang w:eastAsia="en-US"/>
        </w:rPr>
        <w:t>10% of m</w:t>
      </w:r>
      <w:r>
        <w:rPr>
          <w:lang w:eastAsia="en-US"/>
        </w:rPr>
        <w:t>ee</w:t>
      </w:r>
      <w:r w:rsidRPr="008B2846">
        <w:rPr>
          <w:lang w:eastAsia="en-US"/>
        </w:rPr>
        <w:t>r</w:t>
      </w:r>
      <w:r>
        <w:rPr>
          <w:lang w:eastAsia="en-US"/>
        </w:rPr>
        <w:t xml:space="preserve">. Na </w:t>
      </w:r>
      <w:r w:rsidRPr="008B2846">
        <w:rPr>
          <w:lang w:eastAsia="en-US"/>
        </w:rPr>
        <w:t>de invoering van deze wet is het verzuim steeds verder gedaald</w:t>
      </w:r>
      <w:r>
        <w:rPr>
          <w:lang w:eastAsia="en-US"/>
        </w:rPr>
        <w:t xml:space="preserve">. Maar nu is er weer een lichte stijging: in 2017 wat het verzuim </w:t>
      </w:r>
      <w:r w:rsidRPr="008B2846">
        <w:rPr>
          <w:lang w:eastAsia="en-US"/>
        </w:rPr>
        <w:t>3,</w:t>
      </w:r>
      <w:r>
        <w:rPr>
          <w:lang w:eastAsia="en-US"/>
        </w:rPr>
        <w:t>7</w:t>
      </w:r>
      <w:r w:rsidRPr="008B2846">
        <w:rPr>
          <w:lang w:eastAsia="en-US"/>
        </w:rPr>
        <w:t>%</w:t>
      </w:r>
      <w:r>
        <w:rPr>
          <w:lang w:eastAsia="en-US"/>
        </w:rPr>
        <w:t>,</w:t>
      </w:r>
      <w:r w:rsidRPr="008B2846">
        <w:rPr>
          <w:lang w:eastAsia="en-US"/>
        </w:rPr>
        <w:t xml:space="preserve"> in 201</w:t>
      </w:r>
      <w:r>
        <w:rPr>
          <w:lang w:eastAsia="en-US"/>
        </w:rPr>
        <w:t>8</w:t>
      </w:r>
      <w:r w:rsidRPr="008B2846">
        <w:rPr>
          <w:lang w:eastAsia="en-US"/>
        </w:rPr>
        <w:t xml:space="preserve">: </w:t>
      </w:r>
      <w:r>
        <w:rPr>
          <w:lang w:eastAsia="en-US"/>
        </w:rPr>
        <w:t xml:space="preserve">4%, </w:t>
      </w:r>
      <w:r w:rsidRPr="008B2846">
        <w:rPr>
          <w:lang w:eastAsia="en-US"/>
        </w:rPr>
        <w:t xml:space="preserve">en in 2019: 4,2%. Hiermee lijken de grenzen van deze wet wel </w:t>
      </w:r>
      <w:r w:rsidRPr="005F5E0F">
        <w:rPr>
          <w:color w:val="000000" w:themeColor="text1"/>
          <w:lang w:eastAsia="en-US"/>
        </w:rPr>
        <w:t>gehaald te zijn.</w:t>
      </w:r>
      <w:r w:rsidRPr="008B2846">
        <w:rPr>
          <w:lang w:eastAsia="en-US"/>
        </w:rPr>
        <w:t xml:space="preserve"> </w:t>
      </w:r>
    </w:p>
    <w:p w14:paraId="18F0F5E8" w14:textId="77777777" w:rsidR="001B532E" w:rsidRDefault="001B532E" w:rsidP="004D4F5F"/>
    <w:p w14:paraId="488C03B8" w14:textId="272A2DED" w:rsidR="004A3892" w:rsidRDefault="00786955" w:rsidP="004D4F5F">
      <w:r>
        <w:t>De oorzaak van v</w:t>
      </w:r>
      <w:r w:rsidR="004A3892">
        <w:t xml:space="preserve">erzuim </w:t>
      </w:r>
      <w:r w:rsidR="006C74C5">
        <w:t>k</w:t>
      </w:r>
      <w:r w:rsidR="00B21E67">
        <w:t>a</w:t>
      </w:r>
      <w:r w:rsidR="006C74C5">
        <w:t xml:space="preserve">n je </w:t>
      </w:r>
      <w:r>
        <w:t xml:space="preserve">inschatten </w:t>
      </w:r>
      <w:r w:rsidR="004A3892">
        <w:t xml:space="preserve">op grond van </w:t>
      </w:r>
      <w:r w:rsidR="006C74C5">
        <w:t xml:space="preserve">de </w:t>
      </w:r>
      <w:r w:rsidR="004A3892">
        <w:t xml:space="preserve">meldingsfrequentie. Als 100 </w:t>
      </w:r>
      <w:r w:rsidR="005A7020">
        <w:t>werknemers</w:t>
      </w:r>
      <w:r w:rsidR="004A3892">
        <w:t xml:space="preserve"> zich </w:t>
      </w:r>
      <w:r w:rsidR="00B21E67">
        <w:t xml:space="preserve">in totaal </w:t>
      </w:r>
      <w:r w:rsidR="004A3892">
        <w:t xml:space="preserve">100 keer per jaar </w:t>
      </w:r>
      <w:r w:rsidR="00B21E67">
        <w:t>ziekmelden</w:t>
      </w:r>
      <w:r w:rsidR="004A3892">
        <w:t>, dan is de meldingsfrequentie 1%.</w:t>
      </w:r>
      <w:r w:rsidR="006C74C5">
        <w:t xml:space="preserve"> </w:t>
      </w:r>
    </w:p>
    <w:p w14:paraId="77E82347" w14:textId="057547A8" w:rsidR="004A3892" w:rsidRDefault="004A3892" w:rsidP="00030731">
      <w:pPr>
        <w:pStyle w:val="Lijstalinea"/>
        <w:numPr>
          <w:ilvl w:val="0"/>
          <w:numId w:val="15"/>
        </w:numPr>
      </w:pPr>
      <w:r>
        <w:t xml:space="preserve">Bij een verzuimfrequentie van 1,2 (120 verzuimmeldingen per jaar van 100 </w:t>
      </w:r>
      <w:r w:rsidR="005A7020">
        <w:t>werknemers</w:t>
      </w:r>
      <w:r>
        <w:t xml:space="preserve">) dan </w:t>
      </w:r>
      <w:r w:rsidR="006C74C5">
        <w:t xml:space="preserve">ligt </w:t>
      </w:r>
      <w:r>
        <w:t xml:space="preserve">globaal genomen de oorzaak bij de betrokkene zelf. </w:t>
      </w:r>
    </w:p>
    <w:p w14:paraId="75DA948C" w14:textId="3D4D5A7E" w:rsidR="004A3892" w:rsidRDefault="004A3892" w:rsidP="00030731">
      <w:pPr>
        <w:pStyle w:val="Lijstalinea"/>
        <w:numPr>
          <w:ilvl w:val="0"/>
          <w:numId w:val="15"/>
        </w:numPr>
      </w:pPr>
      <w:r>
        <w:t>Bij een verzuimfrequentie tussen de 1,2 en de 1,4 ligt de oorzaak vaak aan de leidinggeven</w:t>
      </w:r>
      <w:bookmarkStart w:id="100" w:name="_Hlk26610781"/>
      <w:bookmarkEnd w:id="100"/>
      <w:r>
        <w:t>de</w:t>
      </w:r>
    </w:p>
    <w:p w14:paraId="31186566" w14:textId="2696EFD0" w:rsidR="009272BC" w:rsidRDefault="004A3892" w:rsidP="00030731">
      <w:pPr>
        <w:pStyle w:val="Lijstalinea"/>
        <w:numPr>
          <w:ilvl w:val="0"/>
          <w:numId w:val="15"/>
        </w:numPr>
      </w:pPr>
      <w:r>
        <w:t xml:space="preserve">Bij een verzuimfrequentie </w:t>
      </w:r>
      <w:r w:rsidR="00157281">
        <w:t xml:space="preserve">hoger dan 1,4 ligt de oorzaak vaak aan de omstandigheden. </w:t>
      </w:r>
      <w:bookmarkStart w:id="101" w:name="_Toc36035598"/>
    </w:p>
    <w:bookmarkEnd w:id="101"/>
    <w:p w14:paraId="679A63C9" w14:textId="77777777" w:rsidR="001B532E" w:rsidRDefault="001B532E" w:rsidP="001B532E"/>
    <w:p w14:paraId="1582C3A3" w14:textId="622957E5" w:rsidR="001E59DE" w:rsidRPr="001E59DE" w:rsidRDefault="000302E4" w:rsidP="00D56906">
      <w:pPr>
        <w:pStyle w:val="Kop3"/>
        <w:rPr>
          <w:bCs/>
        </w:rPr>
      </w:pPr>
      <w:bookmarkStart w:id="102" w:name="_Toc47882024"/>
      <w:bookmarkStart w:id="103" w:name="_Toc45360141"/>
      <w:r>
        <w:t>3.</w:t>
      </w:r>
      <w:r>
        <w:tab/>
      </w:r>
      <w:r w:rsidR="001E59DE" w:rsidRPr="001E59DE">
        <w:t>Waarom daalt het fysieke verzuim niet verder?</w:t>
      </w:r>
      <w:bookmarkEnd w:id="102"/>
    </w:p>
    <w:p w14:paraId="549807A6" w14:textId="77777777" w:rsidR="001E59DE" w:rsidRPr="001E59DE" w:rsidRDefault="001E59DE" w:rsidP="001E59DE">
      <w:pPr>
        <w:rPr>
          <w:rFonts w:eastAsia="Calibri"/>
        </w:rPr>
      </w:pPr>
      <w:r w:rsidRPr="001E59DE">
        <w:rPr>
          <w:rFonts w:eastAsia="Calibri"/>
        </w:rPr>
        <w:t xml:space="preserve">Het feit dat het verzuim niet verder daalt, kan verschillende oorzaken hebben. </w:t>
      </w:r>
    </w:p>
    <w:p w14:paraId="676A576D" w14:textId="77777777" w:rsidR="001E59DE" w:rsidRPr="001E59DE" w:rsidRDefault="001E59DE" w:rsidP="00CB4744">
      <w:pPr>
        <w:numPr>
          <w:ilvl w:val="0"/>
          <w:numId w:val="16"/>
        </w:numPr>
        <w:contextualSpacing/>
        <w:rPr>
          <w:lang w:eastAsia="en-US"/>
        </w:rPr>
      </w:pPr>
      <w:r w:rsidRPr="001E59DE">
        <w:rPr>
          <w:lang w:eastAsia="en-US"/>
        </w:rPr>
        <w:t xml:space="preserve">Werknemers die verzuimen worden met de Wet Verbetering Poortwachter snel weer aan het werk gezet. Met als risico dat zij met hun ongenoegen nu het werkklimaat verstoren, fouten maken of hun ontslag nemen.  </w:t>
      </w:r>
    </w:p>
    <w:p w14:paraId="75A8CE8E" w14:textId="77777777" w:rsidR="001E59DE" w:rsidRPr="001E59DE" w:rsidRDefault="001E59DE" w:rsidP="00CB4744">
      <w:pPr>
        <w:numPr>
          <w:ilvl w:val="0"/>
          <w:numId w:val="16"/>
        </w:numPr>
        <w:contextualSpacing/>
        <w:rPr>
          <w:color w:val="000000" w:themeColor="text1"/>
          <w:lang w:eastAsia="en-US"/>
        </w:rPr>
      </w:pPr>
      <w:r w:rsidRPr="001E59DE">
        <w:rPr>
          <w:lang w:eastAsia="en-US"/>
        </w:rPr>
        <w:t xml:space="preserve">De rol van de leidinggevende </w:t>
      </w:r>
      <w:r w:rsidRPr="001E59DE">
        <w:rPr>
          <w:color w:val="000000" w:themeColor="text1"/>
          <w:lang w:eastAsia="en-US"/>
        </w:rPr>
        <w:t xml:space="preserve">is versterkt. Met ‘het eigen regie-model’ leren leidinggevenden ‘op de juiste knop te drukken’ bij werknemers. Dit heeft tot minder verzuim geleid, maar de winst lijkt nu wel te zijn behaald. De verzuimcijfers dalen niet verder maar laten zelfs een lichte stijging zien. </w:t>
      </w:r>
    </w:p>
    <w:p w14:paraId="6809153F" w14:textId="77777777" w:rsidR="001E59DE" w:rsidRPr="001E59DE" w:rsidRDefault="001E59DE" w:rsidP="00CB4744">
      <w:pPr>
        <w:numPr>
          <w:ilvl w:val="0"/>
          <w:numId w:val="16"/>
        </w:numPr>
        <w:contextualSpacing/>
        <w:rPr>
          <w:rFonts w:eastAsia="Calibri"/>
        </w:rPr>
      </w:pPr>
      <w:r w:rsidRPr="001E59DE">
        <w:rPr>
          <w:rFonts w:eastAsia="Calibri"/>
        </w:rPr>
        <w:t>De rol van de bedrijfsarts is onderbelicht. Bedrijfsartsen werken vaak met korte contactmomenten. De rol van bedrijfsartsen is te versterken door hen, net als huisartsen, te laten werken met praktijkondersteuners die beschikken over instrumenten en interventiemogelijkheden waar de bedrijfsartsen zelf nu niet aan toekomen.</w:t>
      </w:r>
    </w:p>
    <w:p w14:paraId="33139631" w14:textId="77777777" w:rsidR="000302E4" w:rsidRDefault="001E59DE" w:rsidP="00CB4744">
      <w:pPr>
        <w:numPr>
          <w:ilvl w:val="0"/>
          <w:numId w:val="16"/>
        </w:numPr>
        <w:contextualSpacing/>
        <w:rPr>
          <w:rFonts w:eastAsia="Calibri"/>
        </w:rPr>
      </w:pPr>
      <w:r w:rsidRPr="001E59DE">
        <w:rPr>
          <w:lang w:eastAsia="en-US"/>
        </w:rPr>
        <w:t xml:space="preserve">De rol van de werknemer is onderbelicht. Volgens het gedragsmodel is verzuim een keuze. Dan ligt het voor de hand om werknemers meer vaardigheden aan te leren. Bedrijfsartsen kunnen werknemers verwijzen naar een cursusprogramma mentale inzetbaarheid met een mentor-online met als doel de werknemer te ondersteunen in het aanleren van effectief herstelgedrag. </w:t>
      </w:r>
      <w:bookmarkEnd w:id="103"/>
    </w:p>
    <w:p w14:paraId="353D6C4D" w14:textId="55B59B4C" w:rsidR="004F7AEB" w:rsidRPr="000302E4" w:rsidRDefault="00FB3ADD" w:rsidP="00CB4744">
      <w:pPr>
        <w:numPr>
          <w:ilvl w:val="0"/>
          <w:numId w:val="16"/>
        </w:numPr>
        <w:contextualSpacing/>
        <w:rPr>
          <w:rFonts w:eastAsia="Calibri"/>
        </w:rPr>
      </w:pPr>
      <w:r w:rsidRPr="001B532E">
        <w:t>V</w:t>
      </w:r>
      <w:r w:rsidR="00E03846" w:rsidRPr="001B532E">
        <w:t xml:space="preserve">erzuimcijfers </w:t>
      </w:r>
      <w:r w:rsidR="00441E30" w:rsidRPr="001B532E">
        <w:t xml:space="preserve">zijn </w:t>
      </w:r>
      <w:r w:rsidR="00E03846" w:rsidRPr="001B532E">
        <w:t>berekend op basis van fysiek verzuim</w:t>
      </w:r>
      <w:r w:rsidR="006C74C5" w:rsidRPr="001B532E">
        <w:t xml:space="preserve"> na een ziekmelding. </w:t>
      </w:r>
      <w:r w:rsidR="008B2846" w:rsidRPr="001B532E">
        <w:t>Dat hee</w:t>
      </w:r>
      <w:r w:rsidR="00441E30" w:rsidRPr="001B532E">
        <w:t>t</w:t>
      </w:r>
      <w:r w:rsidR="008B2846" w:rsidRPr="001B532E">
        <w:t xml:space="preserve"> absentie</w:t>
      </w:r>
      <w:r w:rsidRPr="001B532E">
        <w:t xml:space="preserve">. </w:t>
      </w:r>
      <w:r w:rsidR="006C74C5" w:rsidRPr="001B532E">
        <w:t xml:space="preserve">Maar absentie </w:t>
      </w:r>
      <w:r w:rsidR="004F7AEB" w:rsidRPr="001B532E">
        <w:t xml:space="preserve">zegt niets over de productie </w:t>
      </w:r>
      <w:r w:rsidR="00640128" w:rsidRPr="001B532E">
        <w:t>omda</w:t>
      </w:r>
      <w:r w:rsidR="004F7AEB" w:rsidRPr="001B532E">
        <w:t xml:space="preserve">t </w:t>
      </w:r>
      <w:r w:rsidR="005A7020">
        <w:t>werknemers</w:t>
      </w:r>
      <w:r w:rsidR="004F7AEB" w:rsidRPr="001B532E">
        <w:t xml:space="preserve"> ook kunnen</w:t>
      </w:r>
      <w:r w:rsidR="00E23EFF">
        <w:t xml:space="preserve"> </w:t>
      </w:r>
      <w:r w:rsidR="004F7AEB">
        <w:t xml:space="preserve">presteren </w:t>
      </w:r>
      <w:r w:rsidR="00E23EFF">
        <w:t xml:space="preserve">als ze absent zijn en </w:t>
      </w:r>
      <w:r w:rsidR="00786955">
        <w:t xml:space="preserve">zij kunnen ook </w:t>
      </w:r>
      <w:r w:rsidR="004F7AEB">
        <w:t>verzuimen als ze present zijn.</w:t>
      </w:r>
    </w:p>
    <w:p w14:paraId="5004AD5C" w14:textId="6A44F0B5" w:rsidR="00640128" w:rsidRDefault="000302E4" w:rsidP="00122DE1">
      <w:pPr>
        <w:rPr>
          <w:lang w:eastAsia="en-US"/>
        </w:rPr>
      </w:pPr>
      <w:r>
        <w:rPr>
          <w:noProof/>
        </w:rPr>
        <mc:AlternateContent>
          <mc:Choice Requires="wps">
            <w:drawing>
              <wp:anchor distT="45720" distB="45720" distL="114300" distR="114300" simplePos="0" relativeHeight="251707392" behindDoc="0" locked="0" layoutInCell="1" allowOverlap="1" wp14:anchorId="74823F6A" wp14:editId="64210C45">
                <wp:simplePos x="0" y="0"/>
                <wp:positionH relativeFrom="column">
                  <wp:posOffset>3838067</wp:posOffset>
                </wp:positionH>
                <wp:positionV relativeFrom="paragraph">
                  <wp:posOffset>85648</wp:posOffset>
                </wp:positionV>
                <wp:extent cx="2051050" cy="1452880"/>
                <wp:effectExtent l="6350" t="9525" r="9525" b="13970"/>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1452880"/>
                        </a:xfrm>
                        <a:prstGeom prst="rect">
                          <a:avLst/>
                        </a:prstGeom>
                        <a:solidFill>
                          <a:srgbClr val="FFFFFF"/>
                        </a:solidFill>
                        <a:ln w="9525">
                          <a:solidFill>
                            <a:srgbClr val="000000"/>
                          </a:solidFill>
                          <a:miter lim="800000"/>
                          <a:headEnd/>
                          <a:tailEnd/>
                        </a:ln>
                      </wps:spPr>
                      <wps:txbx>
                        <w:txbxContent>
                          <w:p w14:paraId="6A831418" w14:textId="654B66BD" w:rsidR="00B76FAE" w:rsidRDefault="00B76FAE">
                            <w:r>
                              <w:rPr>
                                <w:noProof/>
                              </w:rPr>
                              <w:drawing>
                                <wp:inline distT="0" distB="0" distL="0" distR="0" wp14:anchorId="18B1497D" wp14:editId="645CF84E">
                                  <wp:extent cx="2152650" cy="1438275"/>
                                  <wp:effectExtent l="0" t="0" r="0" b="0"/>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2650" cy="1438275"/>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823F6A" id="_x0000_s1038" type="#_x0000_t202" style="position:absolute;margin-left:302.2pt;margin-top:6.75pt;width:161.5pt;height:114.4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">
                <v:textbox>
                  <w:txbxContent>
                    <w:p w14:paraId="6A831418" w14:textId="654B66BD" w:rsidR="00B76FAE" w:rsidRDefault="00B76FAE">
                      <w:r>
                        <w:rPr>
                          <w:noProof/>
                        </w:rPr>
                        <w:drawing>
                          <wp:inline distT="0" distB="0" distL="0" distR="0" wp14:anchorId="18B1497D" wp14:editId="645CF84E">
                            <wp:extent cx="2152650" cy="1438275"/>
                            <wp:effectExtent l="0" t="0" r="0" b="0"/>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2650" cy="1438275"/>
                                    </a:xfrm>
                                    <a:prstGeom prst="rect">
                                      <a:avLst/>
                                    </a:prstGeom>
                                    <a:noFill/>
                                  </pic:spPr>
                                </pic:pic>
                              </a:graphicData>
                            </a:graphic>
                          </wp:inline>
                        </w:drawing>
                      </w:r>
                    </w:p>
                  </w:txbxContent>
                </v:textbox>
                <w10:wrap type="square"/>
              </v:shape>
            </w:pict>
          </mc:Fallback>
        </mc:AlternateContent>
      </w:r>
    </w:p>
    <w:p w14:paraId="59A9434F" w14:textId="41685BD1" w:rsidR="00640128" w:rsidRPr="00FD461C" w:rsidRDefault="000302E4" w:rsidP="00386402">
      <w:pPr>
        <w:pStyle w:val="Kop3"/>
      </w:pPr>
      <w:bookmarkStart w:id="104" w:name="_Toc36035599"/>
      <w:bookmarkStart w:id="105" w:name="_Toc45360142"/>
      <w:bookmarkStart w:id="106" w:name="_Toc47882025"/>
      <w:r>
        <w:t>4.</w:t>
      </w:r>
      <w:r>
        <w:tab/>
      </w:r>
      <w:r w:rsidR="00640128" w:rsidRPr="00FD461C">
        <w:t>Mentaal verzuim</w:t>
      </w:r>
      <w:bookmarkEnd w:id="104"/>
      <w:bookmarkEnd w:id="105"/>
      <w:bookmarkEnd w:id="106"/>
      <w:r w:rsidR="00640128" w:rsidRPr="00FD461C">
        <w:t xml:space="preserve"> </w:t>
      </w:r>
    </w:p>
    <w:p w14:paraId="507A3A15" w14:textId="08C40C73" w:rsidR="004F7AEB" w:rsidRDefault="004F7AEB" w:rsidP="004F7AEB">
      <w:pPr>
        <w:rPr>
          <w:lang w:eastAsia="en-US"/>
        </w:rPr>
      </w:pPr>
      <w:r>
        <w:rPr>
          <w:lang w:eastAsia="en-US"/>
        </w:rPr>
        <w:t>Verzuimen op je werk</w:t>
      </w:r>
      <w:r w:rsidR="00671145">
        <w:rPr>
          <w:lang w:eastAsia="en-US"/>
        </w:rPr>
        <w:t>plek</w:t>
      </w:r>
      <w:r>
        <w:rPr>
          <w:lang w:eastAsia="en-US"/>
        </w:rPr>
        <w:t xml:space="preserve"> heet mentaal verzuim. </w:t>
      </w:r>
    </w:p>
    <w:p w14:paraId="0C9C1D8D" w14:textId="6A1CB47C" w:rsidR="008B2846" w:rsidRDefault="008B2846" w:rsidP="008B2846">
      <w:pPr>
        <w:rPr>
          <w:lang w:eastAsia="en-US"/>
        </w:rPr>
      </w:pPr>
      <w:r>
        <w:rPr>
          <w:lang w:eastAsia="en-US"/>
        </w:rPr>
        <w:t>Er zijn geen gegevens bekend over mentaal verzuim op het werk. D</w:t>
      </w:r>
      <w:r w:rsidR="004F7AEB">
        <w:rPr>
          <w:lang w:eastAsia="en-US"/>
        </w:rPr>
        <w:t>i</w:t>
      </w:r>
      <w:r>
        <w:rPr>
          <w:lang w:eastAsia="en-US"/>
        </w:rPr>
        <w:t xml:space="preserve">t is merkwaardig omdat mentaal verzuim voor iedereen zichtbaar en voelbaar is. </w:t>
      </w:r>
    </w:p>
    <w:p w14:paraId="5C265621" w14:textId="0D8D9C7E" w:rsidR="008B2846" w:rsidRDefault="008B2846" w:rsidP="008B2846">
      <w:pPr>
        <w:rPr>
          <w:rFonts w:eastAsia="Calibri"/>
          <w:bCs w:val="0"/>
          <w:szCs w:val="20"/>
        </w:rPr>
      </w:pPr>
      <w:r>
        <w:rPr>
          <w:rFonts w:eastAsia="Calibri"/>
          <w:bCs w:val="0"/>
          <w:szCs w:val="20"/>
        </w:rPr>
        <w:t>Het is niet alleen voor de leidinggevenden maar ook voor collega</w:t>
      </w:r>
      <w:r w:rsidR="00443292">
        <w:rPr>
          <w:rFonts w:eastAsia="Calibri"/>
          <w:bCs w:val="0"/>
          <w:szCs w:val="20"/>
        </w:rPr>
        <w:t>’</w:t>
      </w:r>
      <w:r>
        <w:rPr>
          <w:rFonts w:eastAsia="Calibri"/>
          <w:bCs w:val="0"/>
          <w:szCs w:val="20"/>
        </w:rPr>
        <w:t xml:space="preserve">s </w:t>
      </w:r>
      <w:r w:rsidR="005F5E0F">
        <w:rPr>
          <w:rFonts w:eastAsia="Calibri"/>
          <w:bCs w:val="0"/>
          <w:szCs w:val="20"/>
        </w:rPr>
        <w:t xml:space="preserve">en </w:t>
      </w:r>
      <w:r>
        <w:rPr>
          <w:rFonts w:eastAsia="Calibri"/>
          <w:bCs w:val="0"/>
          <w:szCs w:val="20"/>
        </w:rPr>
        <w:t xml:space="preserve">voor de betrokkene zelf </w:t>
      </w:r>
      <w:r w:rsidRPr="00EC2566">
        <w:rPr>
          <w:rFonts w:eastAsia="Calibri"/>
          <w:bCs w:val="0"/>
          <w:szCs w:val="20"/>
        </w:rPr>
        <w:t>een groot probleem.</w:t>
      </w:r>
      <w:r>
        <w:rPr>
          <w:rFonts w:eastAsia="Calibri"/>
          <w:bCs w:val="0"/>
          <w:szCs w:val="20"/>
        </w:rPr>
        <w:t xml:space="preserve"> </w:t>
      </w:r>
      <w:r w:rsidR="004F0795">
        <w:rPr>
          <w:rFonts w:eastAsia="Calibri"/>
          <w:bCs w:val="0"/>
          <w:szCs w:val="20"/>
        </w:rPr>
        <w:t>M</w:t>
      </w:r>
      <w:r>
        <w:rPr>
          <w:rFonts w:eastAsia="Calibri"/>
          <w:bCs w:val="0"/>
          <w:szCs w:val="20"/>
        </w:rPr>
        <w:t>enta</w:t>
      </w:r>
      <w:r w:rsidR="004F0795">
        <w:rPr>
          <w:rFonts w:eastAsia="Calibri"/>
          <w:bCs w:val="0"/>
          <w:szCs w:val="20"/>
        </w:rPr>
        <w:t>a</w:t>
      </w:r>
      <w:r>
        <w:rPr>
          <w:rFonts w:eastAsia="Calibri"/>
          <w:bCs w:val="0"/>
          <w:szCs w:val="20"/>
        </w:rPr>
        <w:t xml:space="preserve">l verzuim </w:t>
      </w:r>
      <w:r w:rsidR="004F0795">
        <w:rPr>
          <w:rFonts w:eastAsia="Calibri"/>
          <w:bCs w:val="0"/>
          <w:szCs w:val="20"/>
        </w:rPr>
        <w:t xml:space="preserve">is </w:t>
      </w:r>
      <w:r>
        <w:rPr>
          <w:rFonts w:eastAsia="Calibri"/>
          <w:bCs w:val="0"/>
          <w:szCs w:val="20"/>
        </w:rPr>
        <w:t>een gevolg van een falend of afwezig inzetbaarheidsbeleid.</w:t>
      </w:r>
    </w:p>
    <w:p w14:paraId="45C31AC3" w14:textId="2C3322A3" w:rsidR="008B2846" w:rsidRDefault="008B2846" w:rsidP="008B2846">
      <w:pPr>
        <w:rPr>
          <w:rFonts w:eastAsia="Calibri"/>
          <w:bCs w:val="0"/>
          <w:szCs w:val="20"/>
        </w:rPr>
      </w:pPr>
    </w:p>
    <w:p w14:paraId="68E67E75" w14:textId="25BD8107" w:rsidR="008B2846" w:rsidRDefault="008B2846" w:rsidP="00122DE1">
      <w:pPr>
        <w:rPr>
          <w:rFonts w:eastAsia="Calibri"/>
          <w:bCs w:val="0"/>
          <w:i/>
          <w:iCs/>
          <w:szCs w:val="20"/>
        </w:rPr>
      </w:pPr>
      <w:r w:rsidRPr="005F5E0F">
        <w:rPr>
          <w:rFonts w:eastAsia="Calibri"/>
          <w:bCs w:val="0"/>
          <w:i/>
          <w:iCs/>
          <w:color w:val="000000" w:themeColor="text1"/>
          <w:szCs w:val="20"/>
        </w:rPr>
        <w:t xml:space="preserve">Zij komt te laat, gaat te vroeg weg, pauzeert te lang en als je haar iets vraagt dan zegt ze ja, maar </w:t>
      </w:r>
      <w:r w:rsidR="00443292" w:rsidRPr="005F5E0F">
        <w:rPr>
          <w:rFonts w:eastAsia="Calibri"/>
          <w:bCs w:val="0"/>
          <w:i/>
          <w:iCs/>
          <w:color w:val="000000" w:themeColor="text1"/>
          <w:szCs w:val="20"/>
        </w:rPr>
        <w:t>(</w:t>
      </w:r>
      <w:r w:rsidRPr="005F5E0F">
        <w:rPr>
          <w:rFonts w:eastAsia="Calibri"/>
          <w:bCs w:val="0"/>
          <w:i/>
          <w:iCs/>
          <w:color w:val="000000" w:themeColor="text1"/>
          <w:szCs w:val="20"/>
        </w:rPr>
        <w:t>doet dan nee</w:t>
      </w:r>
      <w:r w:rsidR="00443292" w:rsidRPr="005F5E0F">
        <w:rPr>
          <w:rFonts w:eastAsia="Calibri"/>
          <w:bCs w:val="0"/>
          <w:i/>
          <w:iCs/>
          <w:color w:val="000000" w:themeColor="text1"/>
          <w:szCs w:val="20"/>
        </w:rPr>
        <w:t>) uit haar gedrag blijkt wat anders</w:t>
      </w:r>
      <w:r w:rsidRPr="005F5E0F">
        <w:rPr>
          <w:rFonts w:eastAsia="Calibri"/>
          <w:bCs w:val="0"/>
          <w:i/>
          <w:iCs/>
          <w:color w:val="000000" w:themeColor="text1"/>
          <w:szCs w:val="20"/>
        </w:rPr>
        <w:t xml:space="preserve">. Als er gelachen wordt dan weet zij met een cynische opmerking het plezier te bederven. Ze is </w:t>
      </w:r>
      <w:r w:rsidR="00443292" w:rsidRPr="005F5E0F">
        <w:rPr>
          <w:rFonts w:eastAsia="Calibri"/>
          <w:bCs w:val="0"/>
          <w:i/>
          <w:iCs/>
          <w:color w:val="000000" w:themeColor="text1"/>
          <w:szCs w:val="20"/>
        </w:rPr>
        <w:t xml:space="preserve">meer </w:t>
      </w:r>
      <w:r w:rsidRPr="005F5E0F">
        <w:rPr>
          <w:rFonts w:eastAsia="Calibri"/>
          <w:bCs w:val="0"/>
          <w:i/>
          <w:iCs/>
          <w:color w:val="000000" w:themeColor="text1"/>
          <w:szCs w:val="20"/>
        </w:rPr>
        <w:t>actief met</w:t>
      </w:r>
      <w:r>
        <w:rPr>
          <w:rFonts w:eastAsia="Calibri"/>
          <w:bCs w:val="0"/>
          <w:i/>
          <w:iCs/>
          <w:szCs w:val="20"/>
        </w:rPr>
        <w:t xml:space="preserve"> haar mobiel en zucht als je haar iets vraagt. Op maandag zegt zij: de kop is eraf en op woensdag is de week doormidden. </w:t>
      </w:r>
      <w:r w:rsidR="00786955">
        <w:rPr>
          <w:rFonts w:eastAsia="Calibri"/>
          <w:bCs w:val="0"/>
          <w:i/>
          <w:iCs/>
          <w:szCs w:val="20"/>
        </w:rPr>
        <w:t>Op zondag is haar humeur al slecht omdat ze de volgende dag weer moet werken.</w:t>
      </w:r>
    </w:p>
    <w:p w14:paraId="6D8E439D" w14:textId="77777777" w:rsidR="000F01E5" w:rsidRDefault="000F01E5" w:rsidP="00122DE1">
      <w:pPr>
        <w:rPr>
          <w:lang w:eastAsia="en-US"/>
        </w:rPr>
      </w:pPr>
    </w:p>
    <w:p w14:paraId="05C4DA92" w14:textId="097E48A0" w:rsidR="00417D7A" w:rsidRPr="000302E4" w:rsidRDefault="000302E4" w:rsidP="000302E4">
      <w:pPr>
        <w:pStyle w:val="Kop3"/>
      </w:pPr>
      <w:bookmarkStart w:id="107" w:name="_Toc36035600"/>
      <w:bookmarkStart w:id="108" w:name="_Toc45360143"/>
      <w:bookmarkStart w:id="109" w:name="_Toc47882026"/>
      <w:r>
        <w:t>5.</w:t>
      </w:r>
      <w:r>
        <w:tab/>
      </w:r>
      <w:r w:rsidR="008B2846" w:rsidRPr="000302E4">
        <w:t>De oorza</w:t>
      </w:r>
      <w:r w:rsidR="00C531BA" w:rsidRPr="000302E4">
        <w:t>ken</w:t>
      </w:r>
      <w:r w:rsidR="008B2846" w:rsidRPr="000302E4">
        <w:t xml:space="preserve"> van </w:t>
      </w:r>
      <w:r w:rsidR="00C531BA" w:rsidRPr="000302E4">
        <w:t xml:space="preserve">mentaal </w:t>
      </w:r>
      <w:r w:rsidR="008B2846" w:rsidRPr="000302E4">
        <w:t>verzuim</w:t>
      </w:r>
      <w:bookmarkEnd w:id="107"/>
      <w:bookmarkEnd w:id="108"/>
      <w:bookmarkEnd w:id="109"/>
      <w:r w:rsidR="008B2846" w:rsidRPr="000302E4">
        <w:t xml:space="preserve"> </w:t>
      </w:r>
    </w:p>
    <w:p w14:paraId="6C01C251" w14:textId="77777777" w:rsidR="00417D7A" w:rsidRDefault="00417D7A" w:rsidP="00417D7A">
      <w:r w:rsidRPr="00F22B80">
        <w:t>Verbaan (2003)</w:t>
      </w:r>
      <w:r>
        <w:t xml:space="preserve"> heeft als een van de oorzaken van verzuim het vat van ongenoegen genoemd.  </w:t>
      </w:r>
    </w:p>
    <w:p w14:paraId="1A888EDF" w14:textId="5608FD4D" w:rsidR="00417D7A" w:rsidRDefault="00417D7A" w:rsidP="00417D7A">
      <w:r>
        <w:t xml:space="preserve">Ongenoegen ontstaat vaak door geschonden </w:t>
      </w:r>
      <w:r w:rsidR="004E24AB">
        <w:t>waarden. Als die ver</w:t>
      </w:r>
      <w:r w:rsidR="004F7AEB">
        <w:t>-</w:t>
      </w:r>
      <w:r>
        <w:t xml:space="preserve">ontwaardiging niet aan de orde wordt gesteld, dan verdwijnt het naar de onderstroom, in het vat van ongenoegen. Er ontstaat overdruk als het vat vol is. Die overdruk kan zich ontladen in de vorm van </w:t>
      </w:r>
      <w:r w:rsidR="005F5E0F">
        <w:t xml:space="preserve">fysiek </w:t>
      </w:r>
      <w:r>
        <w:t xml:space="preserve">verzuim, </w:t>
      </w:r>
      <w:r w:rsidR="005F5E0F">
        <w:t xml:space="preserve">mentaal verzuim, </w:t>
      </w:r>
      <w:r>
        <w:t>verloop, verlies of verzet.</w:t>
      </w:r>
    </w:p>
    <w:p w14:paraId="03DDB4CB" w14:textId="77777777" w:rsidR="004F0795" w:rsidRDefault="004F0795" w:rsidP="004F0795">
      <w:pPr>
        <w:rPr>
          <w:rFonts w:ascii="Calibri" w:eastAsia="Calibri" w:hAnsi="Calibri" w:cs="Times New Roman"/>
          <w:bCs w:val="0"/>
          <w:szCs w:val="20"/>
          <w:lang w:eastAsia="en-US"/>
        </w:rPr>
      </w:pPr>
    </w:p>
    <w:p w14:paraId="0C3219BA" w14:textId="71D32CAA" w:rsidR="005F5E0F" w:rsidRDefault="004F0795" w:rsidP="004F0795">
      <w:r w:rsidRPr="00DE216F">
        <w:rPr>
          <w:rFonts w:ascii="Calibri" w:eastAsia="Calibri" w:hAnsi="Calibri" w:cs="Times New Roman"/>
          <w:bCs w:val="0"/>
          <w:szCs w:val="20"/>
          <w:lang w:eastAsia="en-US"/>
        </w:rPr>
        <w:t xml:space="preserve">Als door wettelijke maatregelen het fysieke verzuim wordt beperkt, dan zoekt het ongenoegen een andere uitlaatklep. </w:t>
      </w:r>
      <w:r>
        <w:t xml:space="preserve">Terugdringen van fysiek verzuim is in dat geval een vorm van symptoombestrijding. </w:t>
      </w:r>
    </w:p>
    <w:p w14:paraId="4D655896" w14:textId="49621E2A" w:rsidR="000302E4" w:rsidRDefault="000302E4" w:rsidP="004F0795"/>
    <w:p w14:paraId="542C15A9" w14:textId="3A47DD85" w:rsidR="000302E4" w:rsidRDefault="000302E4" w:rsidP="004F0795"/>
    <w:p w14:paraId="720A0B15" w14:textId="065827AF" w:rsidR="000302E4" w:rsidRDefault="000302E4" w:rsidP="004F0795"/>
    <w:p w14:paraId="7EF70C35" w14:textId="77777777" w:rsidR="000302E4" w:rsidRDefault="000302E4" w:rsidP="004F0795"/>
    <w:p w14:paraId="79119935" w14:textId="77777777" w:rsidR="00417D7A" w:rsidRPr="00DE216F" w:rsidRDefault="00417D7A" w:rsidP="00417D7A">
      <w:pPr>
        <w:rPr>
          <w:rFonts w:ascii="Calibri" w:eastAsia="Calibri" w:hAnsi="Calibri" w:cs="Times New Roman"/>
          <w:bCs w:val="0"/>
          <w:sz w:val="22"/>
          <w:szCs w:val="20"/>
        </w:rPr>
      </w:pPr>
    </w:p>
    <w:p w14:paraId="332F7FA4" w14:textId="2A444465" w:rsidR="00E75873" w:rsidRDefault="00417D7A" w:rsidP="00417D7A">
      <w:pPr>
        <w:rPr>
          <w:rFonts w:ascii="Calibri" w:eastAsia="Calibri" w:hAnsi="Calibri" w:cs="Calibri"/>
          <w:bCs w:val="0"/>
          <w:i/>
          <w:iCs/>
          <w:szCs w:val="20"/>
        </w:rPr>
      </w:pPr>
      <w:r w:rsidRPr="00DE216F">
        <w:rPr>
          <w:rFonts w:ascii="Calibri" w:eastAsia="Calibri" w:hAnsi="Calibri" w:cs="Calibri"/>
          <w:bCs w:val="0"/>
          <w:szCs w:val="20"/>
        </w:rPr>
        <w:t xml:space="preserve">                                    </w:t>
      </w:r>
      <w:r w:rsidRPr="00394F26">
        <w:rPr>
          <w:rFonts w:ascii="Calibri" w:eastAsia="Calibri" w:hAnsi="Calibri" w:cs="Calibri"/>
          <w:bCs w:val="0"/>
          <w:i/>
          <w:iCs/>
          <w:szCs w:val="20"/>
        </w:rPr>
        <w:t xml:space="preserve"> </w:t>
      </w:r>
      <w:r w:rsidR="00394F26">
        <w:rPr>
          <w:rFonts w:ascii="Calibri" w:eastAsia="Calibri" w:hAnsi="Calibri" w:cs="Calibri"/>
          <w:bCs w:val="0"/>
          <w:i/>
          <w:iCs/>
          <w:szCs w:val="20"/>
        </w:rPr>
        <w:t xml:space="preserve">  </w:t>
      </w:r>
      <w:r w:rsidR="00451406">
        <w:rPr>
          <w:rFonts w:ascii="Calibri" w:eastAsia="Calibri" w:hAnsi="Calibri" w:cs="Calibri"/>
          <w:bCs w:val="0"/>
          <w:i/>
          <w:iCs/>
          <w:szCs w:val="20"/>
        </w:rPr>
        <w:t xml:space="preserve">        </w:t>
      </w:r>
      <w:r w:rsidRPr="00394F26">
        <w:rPr>
          <w:rFonts w:ascii="Calibri" w:eastAsia="Calibri" w:hAnsi="Calibri" w:cs="Calibri"/>
          <w:bCs w:val="0"/>
          <w:i/>
          <w:iCs/>
          <w:szCs w:val="20"/>
        </w:rPr>
        <w:t xml:space="preserve">   Verlies    Verloop      </w:t>
      </w:r>
      <w:r w:rsidR="00E75873">
        <w:rPr>
          <w:rFonts w:ascii="Calibri" w:eastAsia="Calibri" w:hAnsi="Calibri" w:cs="Calibri"/>
          <w:bCs w:val="0"/>
          <w:i/>
          <w:iCs/>
          <w:szCs w:val="20"/>
        </w:rPr>
        <w:t>Fysiek       Mentaal</w:t>
      </w:r>
      <w:r w:rsidR="00E75873" w:rsidRPr="00E75873">
        <w:rPr>
          <w:rFonts w:ascii="Calibri" w:eastAsia="Calibri" w:hAnsi="Calibri" w:cs="Calibri"/>
          <w:bCs w:val="0"/>
          <w:i/>
          <w:iCs/>
          <w:szCs w:val="20"/>
        </w:rPr>
        <w:t xml:space="preserve"> </w:t>
      </w:r>
      <w:r w:rsidR="00E75873">
        <w:rPr>
          <w:rFonts w:ascii="Calibri" w:eastAsia="Calibri" w:hAnsi="Calibri" w:cs="Calibri"/>
          <w:bCs w:val="0"/>
          <w:i/>
          <w:iCs/>
          <w:szCs w:val="20"/>
        </w:rPr>
        <w:t xml:space="preserve">     </w:t>
      </w:r>
      <w:r w:rsidR="00451406">
        <w:rPr>
          <w:rFonts w:ascii="Calibri" w:eastAsia="Calibri" w:hAnsi="Calibri" w:cs="Calibri"/>
          <w:bCs w:val="0"/>
          <w:i/>
          <w:iCs/>
          <w:szCs w:val="20"/>
        </w:rPr>
        <w:t xml:space="preserve"> </w:t>
      </w:r>
      <w:r w:rsidR="00E75873" w:rsidRPr="00394F26">
        <w:rPr>
          <w:rFonts w:ascii="Calibri" w:eastAsia="Calibri" w:hAnsi="Calibri" w:cs="Calibri"/>
          <w:bCs w:val="0"/>
          <w:i/>
          <w:iCs/>
          <w:szCs w:val="20"/>
        </w:rPr>
        <w:t>Verzet</w:t>
      </w:r>
    </w:p>
    <w:p w14:paraId="404073F2" w14:textId="533819D8" w:rsidR="00417D7A" w:rsidRPr="00394F26" w:rsidRDefault="00E75873" w:rsidP="00417D7A">
      <w:pPr>
        <w:rPr>
          <w:rFonts w:ascii="Calibri" w:eastAsia="Calibri" w:hAnsi="Calibri" w:cs="Calibri"/>
          <w:bCs w:val="0"/>
          <w:i/>
          <w:iCs/>
          <w:szCs w:val="20"/>
        </w:rPr>
      </w:pPr>
      <w:r>
        <w:rPr>
          <w:rFonts w:ascii="Calibri" w:eastAsia="Calibri" w:hAnsi="Calibri" w:cs="Calibri"/>
          <w:bCs w:val="0"/>
          <w:i/>
          <w:iCs/>
          <w:szCs w:val="20"/>
        </w:rPr>
        <w:t xml:space="preserve">                                                                             </w:t>
      </w:r>
      <w:r w:rsidR="00451406">
        <w:rPr>
          <w:rFonts w:ascii="Calibri" w:eastAsia="Calibri" w:hAnsi="Calibri" w:cs="Calibri"/>
          <w:bCs w:val="0"/>
          <w:i/>
          <w:iCs/>
          <w:szCs w:val="20"/>
        </w:rPr>
        <w:t xml:space="preserve">         </w:t>
      </w:r>
      <w:r w:rsidR="00B35A88">
        <w:rPr>
          <w:rFonts w:ascii="Calibri" w:eastAsia="Calibri" w:hAnsi="Calibri" w:cs="Calibri"/>
          <w:bCs w:val="0"/>
          <w:i/>
          <w:iCs/>
          <w:szCs w:val="20"/>
        </w:rPr>
        <w:t>v</w:t>
      </w:r>
      <w:r w:rsidR="00417D7A" w:rsidRPr="00394F26">
        <w:rPr>
          <w:rFonts w:ascii="Calibri" w:eastAsia="Calibri" w:hAnsi="Calibri" w:cs="Calibri"/>
          <w:bCs w:val="0"/>
          <w:i/>
          <w:iCs/>
          <w:szCs w:val="20"/>
        </w:rPr>
        <w:t>erzuim</w:t>
      </w:r>
      <w:r>
        <w:rPr>
          <w:rFonts w:ascii="Calibri" w:eastAsia="Calibri" w:hAnsi="Calibri" w:cs="Calibri"/>
          <w:bCs w:val="0"/>
          <w:i/>
          <w:iCs/>
          <w:szCs w:val="20"/>
        </w:rPr>
        <w:t xml:space="preserve">    </w:t>
      </w:r>
      <w:r w:rsidR="00B35A88">
        <w:rPr>
          <w:rFonts w:ascii="Calibri" w:eastAsia="Calibri" w:hAnsi="Calibri" w:cs="Calibri"/>
          <w:bCs w:val="0"/>
          <w:i/>
          <w:iCs/>
          <w:szCs w:val="20"/>
        </w:rPr>
        <w:t>v</w:t>
      </w:r>
      <w:r>
        <w:rPr>
          <w:rFonts w:ascii="Calibri" w:eastAsia="Calibri" w:hAnsi="Calibri" w:cs="Calibri"/>
          <w:bCs w:val="0"/>
          <w:i/>
          <w:iCs/>
          <w:szCs w:val="20"/>
        </w:rPr>
        <w:t xml:space="preserve">erzuim       </w:t>
      </w:r>
    </w:p>
    <w:p w14:paraId="03ACDBB1" w14:textId="49C68C39" w:rsidR="00417D7A" w:rsidRPr="00DE216F" w:rsidRDefault="00451406" w:rsidP="00417D7A">
      <w:pPr>
        <w:rPr>
          <w:rFonts w:ascii="Calibri" w:eastAsia="Calibri" w:hAnsi="Calibri" w:cs="Calibri"/>
          <w:bCs w:val="0"/>
          <w:strike/>
          <w:sz w:val="22"/>
          <w:szCs w:val="22"/>
        </w:rPr>
      </w:pPr>
      <w:r>
        <w:rPr>
          <w:rFonts w:ascii="Calibri" w:hAnsi="Calibri" w:cs="Times New Roman"/>
          <w:bCs w:val="0"/>
          <w:noProof/>
          <w:sz w:val="22"/>
          <w:szCs w:val="22"/>
          <w:lang w:eastAsia="en-US"/>
        </w:rPr>
        <mc:AlternateContent>
          <mc:Choice Requires="wps">
            <w:drawing>
              <wp:anchor distT="0" distB="0" distL="114300" distR="114300" simplePos="0" relativeHeight="251654144" behindDoc="0" locked="0" layoutInCell="1" allowOverlap="1" wp14:anchorId="4FE00EA8" wp14:editId="2F0ED609">
                <wp:simplePos x="0" y="0"/>
                <wp:positionH relativeFrom="column">
                  <wp:posOffset>2202815</wp:posOffset>
                </wp:positionH>
                <wp:positionV relativeFrom="paragraph">
                  <wp:posOffset>46037</wp:posOffset>
                </wp:positionV>
                <wp:extent cx="114935" cy="358140"/>
                <wp:effectExtent l="19050" t="19050" r="18415" b="3810"/>
                <wp:wrapNone/>
                <wp:docPr id="464" name="PIJL-OMHOOG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358140"/>
                        </a:xfrm>
                        <a:prstGeom prst="up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84F9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OMHOOG 467" o:spid="_x0000_s1026" type="#_x0000_t68" style="position:absolute;margin-left:173.45pt;margin-top:3.6pt;width:9.05pt;height:2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" adj="3466" fillcolor="red" strokecolor="#41719c" strokeweight="1pt">
                <v:path arrowok="t"/>
              </v:shape>
            </w:pict>
          </mc:Fallback>
        </mc:AlternateContent>
      </w:r>
      <w:r>
        <w:rPr>
          <w:rFonts w:ascii="Calibri" w:hAnsi="Calibri" w:cs="Times New Roman"/>
          <w:bCs w:val="0"/>
          <w:noProof/>
          <w:sz w:val="22"/>
          <w:szCs w:val="22"/>
          <w:lang w:eastAsia="en-US"/>
        </w:rPr>
        <mc:AlternateContent>
          <mc:Choice Requires="wps">
            <w:drawing>
              <wp:anchor distT="0" distB="0" distL="114300" distR="114300" simplePos="0" relativeHeight="251668480" behindDoc="0" locked="0" layoutInCell="1" allowOverlap="1" wp14:anchorId="03E4A301" wp14:editId="6CE7A1F8">
                <wp:simplePos x="0" y="0"/>
                <wp:positionH relativeFrom="column">
                  <wp:posOffset>3792855</wp:posOffset>
                </wp:positionH>
                <wp:positionV relativeFrom="paragraph">
                  <wp:posOffset>54610</wp:posOffset>
                </wp:positionV>
                <wp:extent cx="111760" cy="276860"/>
                <wp:effectExtent l="19050" t="19050" r="21590" b="8890"/>
                <wp:wrapNone/>
                <wp:docPr id="11" name="PIJL-OMHOOG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 cy="276860"/>
                        </a:xfrm>
                        <a:prstGeom prst="up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D0C06" id="PIJL-OMHOOG 464" o:spid="_x0000_s1026" type="#_x0000_t68" style="position:absolute;margin-left:298.65pt;margin-top:4.3pt;width:8.8pt;height:2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" adj="4360" fillcolor="red" strokecolor="#41719c" strokeweight="1pt">
                <v:path arrowok="t"/>
              </v:shape>
            </w:pict>
          </mc:Fallback>
        </mc:AlternateContent>
      </w:r>
      <w:r>
        <w:rPr>
          <w:rFonts w:ascii="Calibri" w:hAnsi="Calibri" w:cs="Times New Roman"/>
          <w:bCs w:val="0"/>
          <w:noProof/>
          <w:sz w:val="22"/>
          <w:szCs w:val="22"/>
          <w:lang w:eastAsia="en-US"/>
        </w:rPr>
        <mc:AlternateContent>
          <mc:Choice Requires="wps">
            <w:drawing>
              <wp:anchor distT="0" distB="0" distL="114300" distR="114300" simplePos="0" relativeHeight="251653120" behindDoc="0" locked="0" layoutInCell="1" allowOverlap="1" wp14:anchorId="619F1347" wp14:editId="6BF80CB6">
                <wp:simplePos x="0" y="0"/>
                <wp:positionH relativeFrom="column">
                  <wp:posOffset>3272790</wp:posOffset>
                </wp:positionH>
                <wp:positionV relativeFrom="paragraph">
                  <wp:posOffset>56198</wp:posOffset>
                </wp:positionV>
                <wp:extent cx="111760" cy="276860"/>
                <wp:effectExtent l="19050" t="19050" r="21590" b="8890"/>
                <wp:wrapNone/>
                <wp:docPr id="465" name="PIJL-OMHOOG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 cy="276860"/>
                        </a:xfrm>
                        <a:prstGeom prst="up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11A5F" id="PIJL-OMHOOG 464" o:spid="_x0000_s1026" type="#_x0000_t68" style="position:absolute;margin-left:257.7pt;margin-top:4.45pt;width:8.8pt;height:2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" adj="4360" fillcolor="red" strokecolor="#41719c" strokeweight="1pt">
                <v:path arrowok="t"/>
              </v:shape>
            </w:pict>
          </mc:Fallback>
        </mc:AlternateContent>
      </w:r>
      <w:r>
        <w:rPr>
          <w:rFonts w:ascii="Calibri" w:hAnsi="Calibri" w:cs="Times New Roman"/>
          <w:bCs w:val="0"/>
          <w:noProof/>
          <w:sz w:val="22"/>
          <w:szCs w:val="22"/>
          <w:lang w:eastAsia="en-US"/>
        </w:rPr>
        <mc:AlternateContent>
          <mc:Choice Requires="wps">
            <w:drawing>
              <wp:anchor distT="0" distB="0" distL="114300" distR="114300" simplePos="0" relativeHeight="251652096" behindDoc="0" locked="0" layoutInCell="1" allowOverlap="1" wp14:anchorId="754E1748" wp14:editId="1886B0ED">
                <wp:simplePos x="0" y="0"/>
                <wp:positionH relativeFrom="column">
                  <wp:posOffset>1687830</wp:posOffset>
                </wp:positionH>
                <wp:positionV relativeFrom="paragraph">
                  <wp:posOffset>91122</wp:posOffset>
                </wp:positionV>
                <wp:extent cx="104140" cy="344805"/>
                <wp:effectExtent l="19050" t="19050" r="10160" b="0"/>
                <wp:wrapNone/>
                <wp:docPr id="463" name="PIJL-OMHOOG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 cy="344805"/>
                        </a:xfrm>
                        <a:prstGeom prst="up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B3771" id="PIJL-OMHOOG 463" o:spid="_x0000_s1026" type="#_x0000_t68" style="position:absolute;margin-left:132.9pt;margin-top:7.15pt;width:8.2pt;height:27.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" adj="3262" fillcolor="red" strokecolor="#41719c" strokeweight="1pt">
                <v:path arrowok="t"/>
              </v:shape>
            </w:pict>
          </mc:Fallback>
        </mc:AlternateContent>
      </w:r>
    </w:p>
    <w:p w14:paraId="1974C170" w14:textId="53A8FC0E" w:rsidR="00417D7A" w:rsidRPr="00DE216F" w:rsidRDefault="00451406" w:rsidP="00417D7A">
      <w:pPr>
        <w:rPr>
          <w:rFonts w:ascii="Calibri" w:eastAsia="Calibri" w:hAnsi="Calibri" w:cs="Calibri"/>
          <w:bCs w:val="0"/>
          <w:strike/>
          <w:sz w:val="22"/>
          <w:szCs w:val="22"/>
        </w:rPr>
      </w:pPr>
      <w:r>
        <w:rPr>
          <w:rFonts w:ascii="Calibri" w:hAnsi="Calibri" w:cs="Times New Roman"/>
          <w:bCs w:val="0"/>
          <w:noProof/>
          <w:sz w:val="22"/>
          <w:szCs w:val="22"/>
          <w:lang w:eastAsia="en-US"/>
        </w:rPr>
        <mc:AlternateContent>
          <mc:Choice Requires="wps">
            <w:drawing>
              <wp:anchor distT="0" distB="0" distL="114300" distR="114300" simplePos="0" relativeHeight="251651072" behindDoc="0" locked="0" layoutInCell="1" allowOverlap="1" wp14:anchorId="224DFF6E" wp14:editId="56F9A2C0">
                <wp:simplePos x="0" y="0"/>
                <wp:positionH relativeFrom="column">
                  <wp:posOffset>2720975</wp:posOffset>
                </wp:positionH>
                <wp:positionV relativeFrom="paragraph">
                  <wp:posOffset>22225</wp:posOffset>
                </wp:positionV>
                <wp:extent cx="135890" cy="337820"/>
                <wp:effectExtent l="19050" t="0" r="16510" b="24130"/>
                <wp:wrapNone/>
                <wp:docPr id="466" name="PIJL-OMLAAG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 cy="337820"/>
                        </a:xfrm>
                        <a:prstGeom prst="downArrow">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605302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462" o:spid="_x0000_s1026" type="#_x0000_t67" style="position:absolute;margin-left:214.25pt;margin-top:1.75pt;width:10.7pt;height:26.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" adj="17256" fillcolor="#00b050" strokecolor="#41719c" strokeweight="1pt">
                <v:path arrowok="t"/>
              </v:shape>
            </w:pict>
          </mc:Fallback>
        </mc:AlternateContent>
      </w:r>
      <w:r>
        <w:rPr>
          <w:rFonts w:ascii="Calibri" w:hAnsi="Calibri" w:cs="Times New Roman"/>
          <w:bCs w:val="0"/>
          <w:noProof/>
          <w:sz w:val="22"/>
          <w:szCs w:val="22"/>
          <w:lang w:eastAsia="en-US"/>
        </w:rPr>
        <mc:AlternateContent>
          <mc:Choice Requires="wps">
            <w:drawing>
              <wp:anchor distT="0" distB="0" distL="114300" distR="114300" simplePos="0" relativeHeight="251650048" behindDoc="0" locked="0" layoutInCell="1" allowOverlap="1" wp14:anchorId="7ACCEA86" wp14:editId="72393A25">
                <wp:simplePos x="0" y="0"/>
                <wp:positionH relativeFrom="column">
                  <wp:posOffset>3738880</wp:posOffset>
                </wp:positionH>
                <wp:positionV relativeFrom="paragraph">
                  <wp:posOffset>164475</wp:posOffset>
                </wp:positionV>
                <wp:extent cx="189230" cy="412115"/>
                <wp:effectExtent l="0" t="0" r="1270" b="6985"/>
                <wp:wrapNone/>
                <wp:docPr id="462" name="Rechthoek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 cy="41211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0DF47C" id="Rechthoek 461" o:spid="_x0000_s1026" style="position:absolute;margin-left:294.4pt;margin-top:12.95pt;width:14.9pt;height:32.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" fillcolor="#5b9bd5" strokecolor="#41719c" strokeweight="1pt">
                <v:path arrowok="t"/>
              </v:rect>
            </w:pict>
          </mc:Fallback>
        </mc:AlternateContent>
      </w:r>
      <w:r>
        <w:rPr>
          <w:rFonts w:ascii="Calibri" w:hAnsi="Calibri" w:cs="Times New Roman"/>
          <w:bCs w:val="0"/>
          <w:noProof/>
          <w:sz w:val="22"/>
          <w:szCs w:val="22"/>
          <w:lang w:eastAsia="en-US"/>
        </w:rPr>
        <mc:AlternateContent>
          <mc:Choice Requires="wps">
            <w:drawing>
              <wp:anchor distT="0" distB="0" distL="114300" distR="114300" simplePos="0" relativeHeight="251669504" behindDoc="0" locked="0" layoutInCell="1" allowOverlap="1" wp14:anchorId="267BEA01" wp14:editId="3D8E1A6A">
                <wp:simplePos x="0" y="0"/>
                <wp:positionH relativeFrom="column">
                  <wp:posOffset>3222824</wp:posOffset>
                </wp:positionH>
                <wp:positionV relativeFrom="paragraph">
                  <wp:posOffset>158806</wp:posOffset>
                </wp:positionV>
                <wp:extent cx="189230" cy="412115"/>
                <wp:effectExtent l="0" t="0" r="1270" b="6985"/>
                <wp:wrapNone/>
                <wp:docPr id="2" name="Rechthoek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 cy="41211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93F69D" id="Rechthoek 461" o:spid="_x0000_s1026" style="position:absolute;margin-left:253.75pt;margin-top:12.5pt;width:14.9pt;height:3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" fillcolor="#5b9bd5" strokecolor="#41719c" strokeweight="1pt">
                <v:path arrowok="t"/>
              </v:rect>
            </w:pict>
          </mc:Fallback>
        </mc:AlternateContent>
      </w:r>
    </w:p>
    <w:p w14:paraId="2F2D98A4" w14:textId="5286DA2E" w:rsidR="00417D7A" w:rsidRPr="00DE216F" w:rsidRDefault="00451406" w:rsidP="00417D7A">
      <w:pPr>
        <w:rPr>
          <w:rFonts w:ascii="Calibri" w:eastAsia="Calibri" w:hAnsi="Calibri" w:cs="Calibri"/>
          <w:bCs w:val="0"/>
          <w:strike/>
          <w:sz w:val="22"/>
          <w:szCs w:val="22"/>
        </w:rPr>
      </w:pPr>
      <w:r>
        <w:rPr>
          <w:rFonts w:ascii="Calibri" w:hAnsi="Calibri" w:cs="Times New Roman"/>
          <w:bCs w:val="0"/>
          <w:noProof/>
          <w:sz w:val="22"/>
          <w:szCs w:val="22"/>
          <w:lang w:eastAsia="en-US"/>
        </w:rPr>
        <mc:AlternateContent>
          <mc:Choice Requires="wps">
            <w:drawing>
              <wp:anchor distT="0" distB="0" distL="114300" distR="114300" simplePos="0" relativeHeight="251646976" behindDoc="0" locked="0" layoutInCell="1" allowOverlap="1" wp14:anchorId="363EE8F6" wp14:editId="2BFD4A09">
                <wp:simplePos x="0" y="0"/>
                <wp:positionH relativeFrom="column">
                  <wp:posOffset>1638618</wp:posOffset>
                </wp:positionH>
                <wp:positionV relativeFrom="paragraph">
                  <wp:posOffset>98743</wp:posOffset>
                </wp:positionV>
                <wp:extent cx="195262" cy="309880"/>
                <wp:effectExtent l="0" t="0" r="14605" b="13970"/>
                <wp:wrapNone/>
                <wp:docPr id="42" name="Rechthoek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 cy="30988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EA59D" id="Rechthoek 453" o:spid="_x0000_s1026" style="position:absolute;margin-left:129.05pt;margin-top:7.8pt;width:15.35pt;height:2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" fillcolor="#5b9bd5" strokecolor="#41719c" strokeweight="1pt">
                <v:path arrowok="t"/>
              </v:rect>
            </w:pict>
          </mc:Fallback>
        </mc:AlternateContent>
      </w:r>
      <w:r>
        <w:rPr>
          <w:rFonts w:ascii="Calibri" w:hAnsi="Calibri" w:cs="Times New Roman"/>
          <w:bCs w:val="0"/>
          <w:noProof/>
          <w:sz w:val="22"/>
          <w:szCs w:val="22"/>
          <w:lang w:eastAsia="en-US"/>
        </w:rPr>
        <mc:AlternateContent>
          <mc:Choice Requires="wps">
            <w:drawing>
              <wp:anchor distT="0" distB="0" distL="114300" distR="114300" simplePos="0" relativeHeight="251649024" behindDoc="0" locked="0" layoutInCell="1" allowOverlap="1" wp14:anchorId="2EB3793D" wp14:editId="22707706">
                <wp:simplePos x="0" y="0"/>
                <wp:positionH relativeFrom="column">
                  <wp:posOffset>2162493</wp:posOffset>
                </wp:positionH>
                <wp:positionV relativeFrom="paragraph">
                  <wp:posOffset>65405</wp:posOffset>
                </wp:positionV>
                <wp:extent cx="185737" cy="339725"/>
                <wp:effectExtent l="0" t="0" r="24130" b="22225"/>
                <wp:wrapNone/>
                <wp:docPr id="3" name="Rechthoek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737" cy="3397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8F258" id="Rechthoek 460" o:spid="_x0000_s1026" style="position:absolute;margin-left:170.3pt;margin-top:5.15pt;width:14.6pt;height:26.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" fillcolor="#5b9bd5" strokecolor="#41719c" strokeweight="1pt">
                <v:path arrowok="t"/>
              </v:rect>
            </w:pict>
          </mc:Fallback>
        </mc:AlternateContent>
      </w:r>
    </w:p>
    <w:p w14:paraId="034592D7" w14:textId="1AAF9610" w:rsidR="00417D7A" w:rsidRPr="00DE216F" w:rsidRDefault="005F69B0" w:rsidP="00417D7A">
      <w:pPr>
        <w:rPr>
          <w:rFonts w:ascii="Calibri" w:eastAsia="Calibri" w:hAnsi="Calibri" w:cs="Calibri"/>
          <w:bCs w:val="0"/>
          <w:strike/>
          <w:sz w:val="22"/>
          <w:szCs w:val="22"/>
        </w:rPr>
      </w:pPr>
      <w:r>
        <w:rPr>
          <w:rFonts w:ascii="Calibri" w:hAnsi="Calibri" w:cs="Times New Roman"/>
          <w:bCs w:val="0"/>
          <w:noProof/>
          <w:sz w:val="22"/>
          <w:szCs w:val="22"/>
          <w:lang w:eastAsia="en-US"/>
        </w:rPr>
        <mc:AlternateContent>
          <mc:Choice Requires="wps">
            <w:drawing>
              <wp:anchor distT="0" distB="0" distL="114300" distR="114300" simplePos="0" relativeHeight="251648000" behindDoc="0" locked="0" layoutInCell="1" allowOverlap="1" wp14:anchorId="254CF667" wp14:editId="2BFD817A">
                <wp:simplePos x="0" y="0"/>
                <wp:positionH relativeFrom="column">
                  <wp:posOffset>2705417</wp:posOffset>
                </wp:positionH>
                <wp:positionV relativeFrom="paragraph">
                  <wp:posOffset>32703</wp:posOffset>
                </wp:positionV>
                <wp:extent cx="180975" cy="198120"/>
                <wp:effectExtent l="0" t="0" r="28575" b="11430"/>
                <wp:wrapNone/>
                <wp:docPr id="461" name="Rechthoek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9812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57A17" id="Rechthoek 455" o:spid="_x0000_s1026" style="position:absolute;margin-left:213pt;margin-top:2.6pt;width:14.25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" fillcolor="#5b9bd5" strokecolor="#41719c" strokeweight="1pt">
                <v:path arrowok="t"/>
              </v:rect>
            </w:pict>
          </mc:Fallback>
        </mc:AlternateContent>
      </w:r>
    </w:p>
    <w:p w14:paraId="1F1EEB9E" w14:textId="5D1CA0CD" w:rsidR="00417D7A" w:rsidRPr="00DE216F" w:rsidRDefault="00451406" w:rsidP="00417D7A">
      <w:pPr>
        <w:rPr>
          <w:rFonts w:ascii="Calibri" w:eastAsia="Calibri" w:hAnsi="Calibri" w:cs="Calibri"/>
          <w:bCs w:val="0"/>
          <w:strike/>
          <w:sz w:val="22"/>
          <w:szCs w:val="22"/>
        </w:rPr>
      </w:pPr>
      <w:r>
        <w:rPr>
          <w:rFonts w:ascii="Calibri" w:hAnsi="Calibri" w:cs="Times New Roman"/>
          <w:bCs w:val="0"/>
          <w:noProof/>
          <w:sz w:val="22"/>
          <w:szCs w:val="22"/>
          <w:lang w:eastAsia="en-US"/>
        </w:rPr>
        <mc:AlternateContent>
          <mc:Choice Requires="wps">
            <w:drawing>
              <wp:anchor distT="0" distB="0" distL="114300" distR="114300" simplePos="0" relativeHeight="251645952" behindDoc="0" locked="0" layoutInCell="1" allowOverlap="1" wp14:anchorId="1495A649" wp14:editId="228EFA1C">
                <wp:simplePos x="0" y="0"/>
                <wp:positionH relativeFrom="column">
                  <wp:posOffset>1459278</wp:posOffset>
                </wp:positionH>
                <wp:positionV relativeFrom="paragraph">
                  <wp:posOffset>60960</wp:posOffset>
                </wp:positionV>
                <wp:extent cx="2650490" cy="413385"/>
                <wp:effectExtent l="0" t="0" r="0" b="5715"/>
                <wp:wrapNone/>
                <wp:docPr id="460" name="Rechthoek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0490" cy="413385"/>
                        </a:xfrm>
                        <a:prstGeom prst="rect">
                          <a:avLst/>
                        </a:prstGeom>
                        <a:solidFill>
                          <a:srgbClr val="5B9BD5"/>
                        </a:solidFill>
                        <a:ln w="12700" cap="flat" cmpd="sng" algn="ctr">
                          <a:solidFill>
                            <a:srgbClr val="5B9BD5">
                              <a:shade val="50000"/>
                            </a:srgbClr>
                          </a:solidFill>
                          <a:prstDash val="solid"/>
                          <a:miter lim="800000"/>
                        </a:ln>
                        <a:effectLst/>
                      </wps:spPr>
                      <wps:txbx>
                        <w:txbxContent>
                          <w:p w14:paraId="11F9732A" w14:textId="77777777" w:rsidR="00B76FAE" w:rsidRDefault="00B76FAE" w:rsidP="00417D7A">
                            <w:pPr>
                              <w:jc w:val="center"/>
                            </w:pPr>
                            <w:r>
                              <w:t>Vat van ongenoegen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5A649" id="Rechthoek 452" o:spid="_x0000_s1039" style="position:absolute;margin-left:114.9pt;margin-top:4.8pt;width:208.7pt;height:32.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" fillcolor="#5b9bd5" strokecolor="#41719c" strokeweight="1pt">
                <v:path arrowok="t"/>
                <v:textbox>
                  <w:txbxContent>
                    <w:p w14:paraId="11F9732A" w14:textId="77777777" w:rsidR="00B76FAE" w:rsidRDefault="00B76FAE" w:rsidP="00417D7A">
                      <w:pPr>
                        <w:jc w:val="center"/>
                      </w:pPr>
                      <w:r>
                        <w:t>Vat van ongenoegen</w:t>
                      </w:r>
                    </w:p>
                  </w:txbxContent>
                </v:textbox>
              </v:rect>
            </w:pict>
          </mc:Fallback>
        </mc:AlternateContent>
      </w:r>
    </w:p>
    <w:p w14:paraId="0041D802" w14:textId="77777777" w:rsidR="00417D7A" w:rsidRPr="00DE216F" w:rsidRDefault="00020007" w:rsidP="00417D7A">
      <w:pPr>
        <w:rPr>
          <w:b/>
          <w:bCs w:val="0"/>
          <w:sz w:val="22"/>
          <w:szCs w:val="22"/>
        </w:rPr>
      </w:pPr>
      <w:r>
        <w:rPr>
          <w:b/>
          <w:bCs w:val="0"/>
          <w:sz w:val="22"/>
          <w:szCs w:val="22"/>
        </w:rPr>
        <w:t xml:space="preserve">                                     </w:t>
      </w:r>
    </w:p>
    <w:p w14:paraId="79087367" w14:textId="77777777" w:rsidR="00417D7A" w:rsidRDefault="00417D7A" w:rsidP="00417D7A">
      <w:pPr>
        <w:rPr>
          <w:rFonts w:ascii="Calibri" w:eastAsia="Calibri" w:hAnsi="Calibri" w:cs="Times New Roman"/>
          <w:bCs w:val="0"/>
          <w:i/>
          <w:iCs/>
          <w:szCs w:val="20"/>
        </w:rPr>
      </w:pPr>
      <w:r w:rsidRPr="00DE216F">
        <w:rPr>
          <w:rFonts w:ascii="Calibri" w:eastAsia="Calibri" w:hAnsi="Calibri" w:cs="Times New Roman"/>
          <w:bCs w:val="0"/>
          <w:i/>
          <w:iCs/>
          <w:szCs w:val="20"/>
        </w:rPr>
        <w:t xml:space="preserve">                                   </w:t>
      </w:r>
      <w:r>
        <w:rPr>
          <w:rFonts w:ascii="Calibri" w:eastAsia="Calibri" w:hAnsi="Calibri" w:cs="Times New Roman"/>
          <w:bCs w:val="0"/>
          <w:i/>
          <w:iCs/>
          <w:szCs w:val="20"/>
        </w:rPr>
        <w:t xml:space="preserve">     </w:t>
      </w:r>
    </w:p>
    <w:p w14:paraId="54403CD7" w14:textId="77777777" w:rsidR="005F5E0F" w:rsidRDefault="005F5E0F" w:rsidP="005F5E0F"/>
    <w:p w14:paraId="3F6AE716" w14:textId="70038BEB" w:rsidR="000F01E5" w:rsidRPr="008A3F02" w:rsidRDefault="005F5E0F" w:rsidP="005F5E0F">
      <w:pPr>
        <w:rPr>
          <w:i/>
          <w:iCs/>
        </w:rPr>
      </w:pPr>
      <w:r>
        <w:t xml:space="preserve">                                                                </w:t>
      </w:r>
      <w:r w:rsidR="00451406">
        <w:t xml:space="preserve">                 </w:t>
      </w:r>
      <w:r w:rsidRPr="00F22B80">
        <w:rPr>
          <w:i/>
          <w:iCs/>
        </w:rPr>
        <w:t>Verbaan</w:t>
      </w:r>
      <w:r w:rsidR="00F22B80" w:rsidRPr="00F22B80">
        <w:rPr>
          <w:i/>
          <w:iCs/>
        </w:rPr>
        <w:t xml:space="preserve"> (2003) </w:t>
      </w:r>
    </w:p>
    <w:p w14:paraId="6416B969" w14:textId="77777777" w:rsidR="003E0E47" w:rsidRDefault="003E0E47" w:rsidP="004D4F5F">
      <w:bookmarkStart w:id="110" w:name="_Toc36035602"/>
    </w:p>
    <w:p w14:paraId="16969B71" w14:textId="14358407" w:rsidR="00640128" w:rsidRPr="00640128" w:rsidRDefault="00640128" w:rsidP="004D4F5F">
      <w:r w:rsidRPr="00640128">
        <w:t>Dat het vat van ongenoegen een belangrijke rol speelt bij verzuim blijkt uit de volgende cijfers:</w:t>
      </w:r>
    </w:p>
    <w:p w14:paraId="2AD60B9A" w14:textId="77777777" w:rsidR="00640128" w:rsidRPr="00640128" w:rsidRDefault="00640128" w:rsidP="004D4F5F">
      <w:r w:rsidRPr="00640128">
        <w:t xml:space="preserve">Van werknemers die langer dan 6 weken verzuimen heeft 36% last van psychische klachten en 26% heeft last van stress gerelateerde klachten zoals spanningsklachten en burn-out. </w:t>
      </w:r>
    </w:p>
    <w:p w14:paraId="512F2691" w14:textId="7D6AC2D1" w:rsidR="00E9315C" w:rsidRDefault="00640128" w:rsidP="00E9315C">
      <w:pPr>
        <w:rPr>
          <w:rFonts w:eastAsia="MS Mincho"/>
          <w:b/>
          <w:bCs w:val="0"/>
          <w:bdr w:val="none" w:sz="0" w:space="0" w:color="auto" w:frame="1"/>
          <w:shd w:val="clear" w:color="auto" w:fill="FFFFFF"/>
          <w:lang w:eastAsia="en-US"/>
        </w:rPr>
      </w:pPr>
      <w:r w:rsidRPr="00640128">
        <w:rPr>
          <w:lang w:eastAsia="en-US"/>
        </w:rPr>
        <w:t>Eén dag verzuim kost gemiddeld 250 tot 350 euro.</w:t>
      </w:r>
      <w:r w:rsidRPr="00640128">
        <w:rPr>
          <w:szCs w:val="20"/>
          <w:lang w:eastAsia="en-US"/>
        </w:rPr>
        <w:t xml:space="preserve"> Volgens </w:t>
      </w:r>
      <w:r w:rsidRPr="001942FE">
        <w:rPr>
          <w:szCs w:val="20"/>
          <w:lang w:eastAsia="en-US"/>
        </w:rPr>
        <w:t xml:space="preserve">Koopmans </w:t>
      </w:r>
      <w:r w:rsidR="00786955" w:rsidRPr="001942FE">
        <w:rPr>
          <w:szCs w:val="20"/>
          <w:lang w:eastAsia="en-US"/>
        </w:rPr>
        <w:t>(2009)</w:t>
      </w:r>
      <w:r w:rsidR="00786955">
        <w:rPr>
          <w:szCs w:val="20"/>
          <w:lang w:eastAsia="en-US"/>
        </w:rPr>
        <w:t xml:space="preserve"> </w:t>
      </w:r>
      <w:r w:rsidRPr="00640128">
        <w:rPr>
          <w:szCs w:val="20"/>
          <w:lang w:eastAsia="en-US"/>
        </w:rPr>
        <w:t xml:space="preserve">kan een vroegtijdige herkenning van mentale klachten </w:t>
      </w:r>
      <w:r w:rsidR="004F4DA3" w:rsidRPr="00640128">
        <w:rPr>
          <w:szCs w:val="20"/>
          <w:lang w:eastAsia="en-US"/>
        </w:rPr>
        <w:t>de verzuimduur</w:t>
      </w:r>
      <w:r w:rsidRPr="00640128">
        <w:rPr>
          <w:szCs w:val="20"/>
          <w:lang w:eastAsia="en-US"/>
        </w:rPr>
        <w:t xml:space="preserve"> met een derde verkorten</w:t>
      </w:r>
      <w:bookmarkStart w:id="111" w:name="_Toc18666690"/>
      <w:r w:rsidR="00786955">
        <w:rPr>
          <w:szCs w:val="20"/>
          <w:lang w:eastAsia="en-US"/>
        </w:rPr>
        <w:t>.</w:t>
      </w:r>
    </w:p>
    <w:p w14:paraId="740D80CC" w14:textId="77777777" w:rsidR="00B33F8A" w:rsidRDefault="00B33F8A" w:rsidP="00E9315C">
      <w:pPr>
        <w:rPr>
          <w:rFonts w:ascii="Calibri" w:eastAsia="Calibri" w:hAnsi="Calibri" w:cs="Calibri"/>
          <w:bCs w:val="0"/>
          <w:szCs w:val="20"/>
        </w:rPr>
      </w:pPr>
      <w:bookmarkStart w:id="112" w:name="_Toc504587279"/>
      <w:bookmarkStart w:id="113" w:name="_Toc18666694"/>
      <w:bookmarkEnd w:id="111"/>
    </w:p>
    <w:p w14:paraId="621A3522" w14:textId="2ACA31A9" w:rsidR="00F77C0E" w:rsidRPr="000302E4" w:rsidRDefault="00672C83" w:rsidP="00672C83">
      <w:pPr>
        <w:pStyle w:val="Kop3"/>
      </w:pPr>
      <w:bookmarkStart w:id="114" w:name="_Toc47882027"/>
      <w:r>
        <w:t>6.</w:t>
      </w:r>
      <w:r>
        <w:tab/>
      </w:r>
      <w:r w:rsidR="00E9315C" w:rsidRPr="000302E4">
        <w:t xml:space="preserve">De kosten van </w:t>
      </w:r>
      <w:r w:rsidR="00677887" w:rsidRPr="000302E4">
        <w:t xml:space="preserve">fysiek </w:t>
      </w:r>
      <w:r w:rsidR="00E9315C" w:rsidRPr="000302E4">
        <w:t>verzuim</w:t>
      </w:r>
      <w:bookmarkEnd w:id="112"/>
      <w:bookmarkEnd w:id="113"/>
      <w:bookmarkEnd w:id="114"/>
      <w:r w:rsidR="00E9315C" w:rsidRPr="000302E4">
        <w:t xml:space="preserve"> </w:t>
      </w:r>
    </w:p>
    <w:p w14:paraId="100F8247" w14:textId="77777777" w:rsidR="000302E4" w:rsidRPr="00F77C0E" w:rsidRDefault="000302E4" w:rsidP="000302E4">
      <w:pPr>
        <w:rPr>
          <w:rFonts w:ascii="Calibri" w:eastAsia="Calibri" w:hAnsi="Calibri" w:cs="Calibri"/>
          <w:bCs w:val="0"/>
          <w:szCs w:val="20"/>
        </w:rPr>
      </w:pPr>
      <w:r w:rsidRPr="00F77C0E">
        <w:rPr>
          <w:rFonts w:ascii="Calibri" w:eastAsia="Calibri" w:hAnsi="Calibri" w:cs="Calibri"/>
          <w:bCs w:val="0"/>
          <w:szCs w:val="20"/>
        </w:rPr>
        <w:t xml:space="preserve">Voorkomen van verzuim is veel effectiever en prettiger dan achteraf de schade van verzuim te bestrijden. De kosten van </w:t>
      </w:r>
      <w:r>
        <w:rPr>
          <w:rFonts w:ascii="Calibri" w:eastAsia="Calibri" w:hAnsi="Calibri" w:cs="Calibri"/>
          <w:bCs w:val="0"/>
          <w:szCs w:val="20"/>
        </w:rPr>
        <w:t xml:space="preserve">fysiek </w:t>
      </w:r>
      <w:r w:rsidRPr="00F77C0E">
        <w:rPr>
          <w:rFonts w:ascii="Calibri" w:eastAsia="Calibri" w:hAnsi="Calibri" w:cs="Calibri"/>
          <w:bCs w:val="0"/>
          <w:szCs w:val="20"/>
        </w:rPr>
        <w:t xml:space="preserve">verzuim lopen hoog op: </w:t>
      </w:r>
    </w:p>
    <w:p w14:paraId="3E05A413" w14:textId="77777777" w:rsidR="000302E4" w:rsidRPr="00F77C0E" w:rsidRDefault="000302E4" w:rsidP="000302E4">
      <w:pPr>
        <w:ind w:left="705" w:hanging="705"/>
        <w:rPr>
          <w:rFonts w:ascii="Calibri" w:eastAsia="Calibri" w:hAnsi="Calibri" w:cs="Calibri"/>
          <w:bCs w:val="0"/>
          <w:szCs w:val="20"/>
        </w:rPr>
      </w:pPr>
      <w:r w:rsidRPr="00F77C0E">
        <w:rPr>
          <w:rFonts w:ascii="Calibri" w:eastAsia="Calibri" w:hAnsi="Calibri" w:cs="Calibri"/>
          <w:bCs w:val="0"/>
          <w:szCs w:val="20"/>
        </w:rPr>
        <w:t>1.</w:t>
      </w:r>
      <w:r w:rsidRPr="00F77C0E">
        <w:rPr>
          <w:rFonts w:ascii="Calibri" w:eastAsia="Calibri" w:hAnsi="Calibri" w:cs="Calibri"/>
          <w:bCs w:val="0"/>
          <w:szCs w:val="20"/>
        </w:rPr>
        <w:tab/>
        <w:t xml:space="preserve">Een ziekmelding kost een werkgever tussen de </w:t>
      </w:r>
      <w:r w:rsidRPr="00BD732A">
        <w:rPr>
          <w:rFonts w:ascii="Calibri" w:eastAsia="Calibri" w:hAnsi="Calibri" w:cs="Calibri"/>
          <w:bCs w:val="0"/>
          <w:szCs w:val="20"/>
        </w:rPr>
        <w:t>250 –350 euro</w:t>
      </w:r>
      <w:r w:rsidRPr="00F77C0E">
        <w:rPr>
          <w:rFonts w:ascii="Calibri" w:eastAsia="Calibri" w:hAnsi="Calibri" w:cs="Calibri"/>
          <w:bCs w:val="0"/>
          <w:szCs w:val="20"/>
        </w:rPr>
        <w:t xml:space="preserve"> per dag. Vervolgens is de</w:t>
      </w:r>
      <w:r>
        <w:rPr>
          <w:rFonts w:ascii="Calibri" w:eastAsia="Calibri" w:hAnsi="Calibri" w:cs="Calibri"/>
          <w:bCs w:val="0"/>
          <w:szCs w:val="20"/>
        </w:rPr>
        <w:t xml:space="preserve"> </w:t>
      </w:r>
      <w:r w:rsidRPr="00F77C0E">
        <w:rPr>
          <w:rFonts w:ascii="Calibri" w:eastAsia="Calibri" w:hAnsi="Calibri" w:cs="Calibri"/>
          <w:bCs w:val="0"/>
          <w:szCs w:val="20"/>
        </w:rPr>
        <w:t xml:space="preserve">werkgever gebonden aan wet- en regelgeving en heeft advies van een bedrijfsarts nodig om een loonsanctie te voorkomen. </w:t>
      </w:r>
    </w:p>
    <w:p w14:paraId="79745546" w14:textId="77777777" w:rsidR="000302E4" w:rsidRPr="00F77C0E" w:rsidRDefault="000302E4" w:rsidP="000302E4">
      <w:pPr>
        <w:ind w:left="705" w:hanging="705"/>
        <w:rPr>
          <w:rFonts w:ascii="Calibri" w:eastAsia="Calibri" w:hAnsi="Calibri" w:cs="Calibri"/>
          <w:bCs w:val="0"/>
          <w:szCs w:val="20"/>
        </w:rPr>
      </w:pPr>
      <w:r w:rsidRPr="00F77C0E">
        <w:rPr>
          <w:rFonts w:ascii="Calibri" w:eastAsia="Calibri" w:hAnsi="Calibri" w:cs="Calibri"/>
          <w:bCs w:val="0"/>
          <w:szCs w:val="20"/>
        </w:rPr>
        <w:t>2.</w:t>
      </w:r>
      <w:r w:rsidRPr="00F77C0E">
        <w:rPr>
          <w:rFonts w:ascii="Calibri" w:eastAsia="Calibri" w:hAnsi="Calibri" w:cs="Calibri"/>
          <w:bCs w:val="0"/>
          <w:szCs w:val="20"/>
        </w:rPr>
        <w:tab/>
        <w:t xml:space="preserve">Een ziekmelding levert de werknemer in eerste instantie vaak opluchting op. Daarna gaat de werknemer het werk missen. Geen klanten, geen collega’s, geen structuur. Er ontstaat een leegte in de dagelijkse activiteiten. En die leegte gaat de werknemer opvullen met andere activiteiten. Met als risico dat de afstand tot het werk steeds groter wordt. </w:t>
      </w:r>
    </w:p>
    <w:p w14:paraId="7EF85F9A" w14:textId="77777777" w:rsidR="000302E4" w:rsidRPr="00F77C0E" w:rsidRDefault="000302E4" w:rsidP="000302E4">
      <w:pPr>
        <w:ind w:left="705" w:hanging="705"/>
        <w:rPr>
          <w:rFonts w:ascii="Calibri" w:eastAsia="Calibri" w:hAnsi="Calibri" w:cs="Calibri"/>
          <w:bCs w:val="0"/>
          <w:szCs w:val="20"/>
        </w:rPr>
      </w:pPr>
      <w:r w:rsidRPr="00F77C0E">
        <w:rPr>
          <w:rFonts w:ascii="Calibri" w:eastAsia="Calibri" w:hAnsi="Calibri" w:cs="Calibri"/>
          <w:bCs w:val="0"/>
          <w:szCs w:val="20"/>
        </w:rPr>
        <w:t>3.</w:t>
      </w:r>
      <w:r w:rsidRPr="00F77C0E">
        <w:rPr>
          <w:rFonts w:ascii="Calibri" w:eastAsia="Calibri" w:hAnsi="Calibri" w:cs="Calibri"/>
          <w:bCs w:val="0"/>
          <w:szCs w:val="20"/>
        </w:rPr>
        <w:tab/>
        <w:t xml:space="preserve">Als een werknemer zichtbaar verzuimt door niet op het werk te verschijnen wegens een ziekte of gebrek, dan is de werkgever de casemanager die de regie heeft over het re-integratieproces. Daar zijn wettelijke verplichtingen en procedures voor ontworpen. Bovendien moet de werkgever loon door betalen. </w:t>
      </w:r>
    </w:p>
    <w:p w14:paraId="19789CD8" w14:textId="77777777" w:rsidR="000302E4" w:rsidRPr="00F77C0E" w:rsidRDefault="000302E4" w:rsidP="000302E4">
      <w:pPr>
        <w:ind w:left="705" w:hanging="705"/>
        <w:rPr>
          <w:rFonts w:ascii="Calibri" w:eastAsia="Calibri" w:hAnsi="Calibri" w:cs="Calibri"/>
          <w:bCs w:val="0"/>
          <w:szCs w:val="20"/>
        </w:rPr>
      </w:pPr>
      <w:r w:rsidRPr="00F77C0E">
        <w:rPr>
          <w:rFonts w:ascii="Calibri" w:eastAsia="Calibri" w:hAnsi="Calibri" w:cs="Calibri"/>
          <w:bCs w:val="0"/>
          <w:szCs w:val="20"/>
        </w:rPr>
        <w:t>4.</w:t>
      </w:r>
      <w:r w:rsidRPr="00F77C0E">
        <w:rPr>
          <w:rFonts w:ascii="Calibri" w:eastAsia="Calibri" w:hAnsi="Calibri" w:cs="Calibri"/>
          <w:bCs w:val="0"/>
          <w:szCs w:val="20"/>
        </w:rPr>
        <w:tab/>
        <w:t xml:space="preserve">Daarnaast is er nog meer schade: collega’s worden extra belast, er moet vervanging geregeld worden en er vinden vertragingen plaats. </w:t>
      </w:r>
    </w:p>
    <w:p w14:paraId="4325D4B9" w14:textId="77777777" w:rsidR="000302E4" w:rsidRPr="00F77C0E" w:rsidRDefault="000302E4" w:rsidP="000302E4">
      <w:pPr>
        <w:ind w:left="705" w:hanging="705"/>
        <w:rPr>
          <w:rFonts w:ascii="Calibri" w:eastAsia="Calibri" w:hAnsi="Calibri" w:cs="Calibri"/>
          <w:bCs w:val="0"/>
          <w:szCs w:val="20"/>
        </w:rPr>
      </w:pPr>
      <w:r w:rsidRPr="00F77C0E">
        <w:rPr>
          <w:rFonts w:ascii="Calibri" w:eastAsia="Calibri" w:hAnsi="Calibri" w:cs="Calibri"/>
          <w:bCs w:val="0"/>
          <w:szCs w:val="20"/>
        </w:rPr>
        <w:t>5.</w:t>
      </w:r>
      <w:r w:rsidRPr="00F77C0E">
        <w:rPr>
          <w:rFonts w:ascii="Calibri" w:eastAsia="Calibri" w:hAnsi="Calibri" w:cs="Calibri"/>
          <w:bCs w:val="0"/>
          <w:szCs w:val="20"/>
        </w:rPr>
        <w:tab/>
        <w:t>Als een vervanger goed bevalt of zelfs beter bevalt dan de werknemer die verzuimt, dan loopt de werknemer het risico steeds minder welkom te zijn op het werk. De werknemer is niet alleen zijn of haar plek kwijt maar wordt bij terugkeer ook nog eens buitengesloten. Deze werknemers raken behalve hun gezondheid ook hun toekomstperspectief kwijt.</w:t>
      </w:r>
    </w:p>
    <w:p w14:paraId="1D5E9746" w14:textId="77777777" w:rsidR="000302E4" w:rsidRPr="00F77C0E" w:rsidRDefault="000302E4" w:rsidP="000302E4">
      <w:pPr>
        <w:ind w:left="705" w:hanging="705"/>
        <w:rPr>
          <w:rFonts w:ascii="Calibri" w:eastAsia="Calibri" w:hAnsi="Calibri" w:cs="Calibri"/>
          <w:bCs w:val="0"/>
          <w:szCs w:val="20"/>
        </w:rPr>
      </w:pPr>
      <w:r w:rsidRPr="00F77C0E">
        <w:rPr>
          <w:rFonts w:ascii="Calibri" w:eastAsia="Calibri" w:hAnsi="Calibri" w:cs="Calibri"/>
          <w:bCs w:val="0"/>
          <w:szCs w:val="20"/>
        </w:rPr>
        <w:t>6.</w:t>
      </w:r>
      <w:r w:rsidRPr="00F77C0E">
        <w:rPr>
          <w:rFonts w:ascii="Calibri" w:eastAsia="Calibri" w:hAnsi="Calibri" w:cs="Calibri"/>
          <w:bCs w:val="0"/>
          <w:szCs w:val="20"/>
        </w:rPr>
        <w:tab/>
        <w:t xml:space="preserve">Bij een re-integratie heeft de werknemer vaak een achterstand op het gebied van dossierkennis, veranderde werkwijze en kennis van nieuwe klanten. Dit heeft bij een werkhervatting een remmende werking op de productie en de kwaliteit van het werk. </w:t>
      </w:r>
    </w:p>
    <w:p w14:paraId="73643EF7" w14:textId="77777777" w:rsidR="000302E4" w:rsidRDefault="000302E4" w:rsidP="000302E4">
      <w:pPr>
        <w:rPr>
          <w:rFonts w:ascii="Calibri" w:eastAsia="Calibri" w:hAnsi="Calibri" w:cs="Calibri"/>
          <w:bCs w:val="0"/>
          <w:szCs w:val="20"/>
        </w:rPr>
      </w:pPr>
    </w:p>
    <w:p w14:paraId="1E2801F3" w14:textId="312FE6F6" w:rsidR="000302E4" w:rsidRPr="000302E4" w:rsidRDefault="00672C83" w:rsidP="00672C83">
      <w:pPr>
        <w:pStyle w:val="Kop3"/>
      </w:pPr>
      <w:bookmarkStart w:id="115" w:name="_Toc47882028"/>
      <w:r>
        <w:t>7.</w:t>
      </w:r>
      <w:r>
        <w:tab/>
      </w:r>
      <w:r w:rsidR="000302E4" w:rsidRPr="000302E4">
        <w:t>De kosten van mentaal verzuim</w:t>
      </w:r>
      <w:bookmarkEnd w:id="115"/>
    </w:p>
    <w:p w14:paraId="45DDBFF5" w14:textId="0193CCE4" w:rsidR="000302E4" w:rsidRDefault="000302E4" w:rsidP="000302E4">
      <w:pPr>
        <w:rPr>
          <w:rFonts w:ascii="Calibri" w:eastAsia="Calibri" w:hAnsi="Calibri" w:cs="Calibri"/>
          <w:bCs w:val="0"/>
          <w:szCs w:val="20"/>
        </w:rPr>
      </w:pPr>
      <w:r w:rsidRPr="00F77C0E">
        <w:rPr>
          <w:rFonts w:ascii="Calibri" w:eastAsia="Calibri" w:hAnsi="Calibri" w:cs="Calibri"/>
          <w:bCs w:val="0"/>
          <w:szCs w:val="20"/>
        </w:rPr>
        <w:t xml:space="preserve">Verzuim is in Nederland in 65% van de gevallen gebaseerd op psychische klachten. Daarbij kunt </w:t>
      </w:r>
      <w:r>
        <w:rPr>
          <w:rFonts w:ascii="Calibri" w:eastAsia="Calibri" w:hAnsi="Calibri" w:cs="Calibri"/>
          <w:bCs w:val="0"/>
          <w:szCs w:val="20"/>
        </w:rPr>
        <w:t xml:space="preserve">je </w:t>
      </w:r>
      <w:r w:rsidRPr="00F77C0E">
        <w:rPr>
          <w:rFonts w:ascii="Calibri" w:eastAsia="Calibri" w:hAnsi="Calibri" w:cs="Calibri"/>
          <w:bCs w:val="0"/>
          <w:szCs w:val="20"/>
        </w:rPr>
        <w:t xml:space="preserve">denken aan kortdurend verzuim zoals bij overspannenheid of langdurig verzuim zoals vaak het geval is bij een depressie of een angststoornis. </w:t>
      </w:r>
    </w:p>
    <w:p w14:paraId="671A0287" w14:textId="77777777" w:rsidR="000302E4" w:rsidRDefault="000302E4" w:rsidP="000302E4">
      <w:pPr>
        <w:rPr>
          <w:rFonts w:ascii="Calibri" w:eastAsia="Calibri" w:hAnsi="Calibri" w:cs="Calibri"/>
          <w:bCs w:val="0"/>
          <w:szCs w:val="20"/>
        </w:rPr>
      </w:pPr>
      <w:r w:rsidRPr="00F77C0E">
        <w:rPr>
          <w:rFonts w:ascii="Calibri" w:eastAsia="Calibri" w:hAnsi="Calibri" w:cs="Calibri"/>
          <w:bCs w:val="0"/>
          <w:szCs w:val="20"/>
        </w:rPr>
        <w:t xml:space="preserve">Verzuim door kortdurende psychische klachten duurt gemiddeld 53 dagen. Verzuim door een langdurige psychische klachten duurt bij mannen gemiddeld 200 dagen en bij vrouwen 213 dagen. </w:t>
      </w:r>
    </w:p>
    <w:p w14:paraId="6BDFDDCA" w14:textId="77777777" w:rsidR="000302E4" w:rsidRPr="00B33F8A" w:rsidRDefault="000302E4" w:rsidP="000302E4">
      <w:pPr>
        <w:rPr>
          <w:rFonts w:ascii="Calibri" w:eastAsia="Calibri" w:hAnsi="Calibri" w:cs="Calibri"/>
          <w:bCs w:val="0"/>
          <w:szCs w:val="20"/>
        </w:rPr>
      </w:pPr>
      <w:r w:rsidRPr="00F77C0E">
        <w:rPr>
          <w:rFonts w:ascii="Calibri" w:eastAsia="Calibri" w:hAnsi="Calibri" w:cs="Calibri"/>
          <w:bCs w:val="0"/>
          <w:szCs w:val="20"/>
        </w:rPr>
        <w:t>Verzuim wegens psychische klachten is het hoogst bij werknemers tussen de 30 en de 50 jaar en komt vooral voor in de publieke sector, in het onderwijs, in de financiële dienstverlening en in de gezondheidszorg</w:t>
      </w:r>
      <w:r>
        <w:rPr>
          <w:rFonts w:ascii="Calibri" w:eastAsia="Calibri" w:hAnsi="Calibri" w:cs="Calibri"/>
          <w:bCs w:val="0"/>
          <w:szCs w:val="20"/>
        </w:rPr>
        <w:t xml:space="preserve">. </w:t>
      </w:r>
      <w:r w:rsidRPr="00B33F8A">
        <w:rPr>
          <w:rFonts w:ascii="Calibri" w:eastAsia="Calibri" w:hAnsi="Calibri" w:cs="Calibri"/>
          <w:bCs w:val="0"/>
          <w:szCs w:val="20"/>
        </w:rPr>
        <w:t xml:space="preserve">Oudere werknemers verzuimen langer dan jongere werknemers. Werknemers in kleine bedrijven verzuimen langer dan werknemers in grotere bedrijven. </w:t>
      </w:r>
    </w:p>
    <w:p w14:paraId="064C8C0B" w14:textId="77777777" w:rsidR="000302E4" w:rsidRPr="00F77C0E" w:rsidRDefault="000302E4" w:rsidP="000302E4">
      <w:pPr>
        <w:rPr>
          <w:rFonts w:ascii="Calibri" w:eastAsia="Calibri" w:hAnsi="Calibri" w:cs="Calibri"/>
          <w:bCs w:val="0"/>
          <w:szCs w:val="20"/>
          <w:shd w:val="clear" w:color="auto" w:fill="FFFFFF"/>
        </w:rPr>
      </w:pPr>
    </w:p>
    <w:p w14:paraId="41A526A3" w14:textId="77777777" w:rsidR="000302E4" w:rsidRPr="00B33F8A" w:rsidRDefault="000302E4" w:rsidP="000302E4">
      <w:pPr>
        <w:rPr>
          <w:rFonts w:ascii="Calibri" w:eastAsia="Calibri" w:hAnsi="Calibri" w:cs="Calibri"/>
          <w:b/>
          <w:bCs w:val="0"/>
          <w:iCs/>
          <w:szCs w:val="20"/>
        </w:rPr>
      </w:pPr>
      <w:bookmarkStart w:id="116" w:name="_Toc475613877"/>
      <w:r w:rsidRPr="00B33F8A">
        <w:rPr>
          <w:rFonts w:ascii="Calibri" w:eastAsia="Calibri" w:hAnsi="Calibri" w:cs="Calibri"/>
          <w:b/>
          <w:bCs w:val="0"/>
          <w:iCs/>
          <w:szCs w:val="20"/>
        </w:rPr>
        <w:t>Voorbeeld 1: depressies</w:t>
      </w:r>
      <w:bookmarkEnd w:id="116"/>
    </w:p>
    <w:p w14:paraId="77C80E3B" w14:textId="77777777" w:rsidR="000302E4" w:rsidRPr="00B33F8A" w:rsidRDefault="000302E4" w:rsidP="000302E4">
      <w:pPr>
        <w:rPr>
          <w:rFonts w:ascii="Calibri" w:eastAsia="Calibri" w:hAnsi="Calibri" w:cs="Calibri"/>
          <w:bCs w:val="0"/>
          <w:szCs w:val="20"/>
        </w:rPr>
      </w:pPr>
      <w:r w:rsidRPr="00B33F8A">
        <w:rPr>
          <w:rFonts w:ascii="Calibri" w:eastAsia="Calibri" w:hAnsi="Calibri" w:cs="Calibri"/>
          <w:bCs w:val="0"/>
          <w:szCs w:val="20"/>
        </w:rPr>
        <w:t xml:space="preserve">Depressies komen veel voor in Nederland en veroorzaken een hoge schadepost. Van de Nederlandse volwassen bevolking tot 65 jaar, heeft bijna 20% ooit te maken gehad met een depressieve stoornis. In 2011 bedroegen de kosten van zorg voor mensen met een depressie 1592 miljoen euro. Mensen met een laag inkomen en een lage opleiding hebben een grotere kans op depressie. </w:t>
      </w:r>
    </w:p>
    <w:p w14:paraId="50D6F787" w14:textId="77777777" w:rsidR="000302E4" w:rsidRPr="00B33F8A" w:rsidRDefault="000302E4" w:rsidP="000302E4">
      <w:pPr>
        <w:rPr>
          <w:rFonts w:ascii="Calibri" w:eastAsia="Calibri" w:hAnsi="Calibri" w:cs="Calibri"/>
          <w:b/>
          <w:bCs w:val="0"/>
          <w:iCs/>
          <w:szCs w:val="20"/>
        </w:rPr>
      </w:pPr>
      <w:bookmarkStart w:id="117" w:name="_Toc475613878"/>
      <w:r w:rsidRPr="00B33F8A">
        <w:rPr>
          <w:rFonts w:ascii="Calibri" w:eastAsia="Calibri" w:hAnsi="Calibri" w:cs="Calibri"/>
          <w:b/>
          <w:bCs w:val="0"/>
          <w:iCs/>
          <w:szCs w:val="20"/>
        </w:rPr>
        <w:t>Voorbeeld 2: verslaving</w:t>
      </w:r>
      <w:bookmarkEnd w:id="117"/>
    </w:p>
    <w:p w14:paraId="54571415" w14:textId="70ED4010" w:rsidR="00F77C0E" w:rsidRPr="00F77C0E" w:rsidRDefault="000302E4" w:rsidP="000302E4">
      <w:r w:rsidRPr="00F77C0E">
        <w:rPr>
          <w:rFonts w:ascii="Calibri" w:eastAsia="Calibri" w:hAnsi="Calibri" w:cs="Calibri"/>
          <w:bCs w:val="0"/>
          <w:szCs w:val="20"/>
        </w:rPr>
        <w:t>Verslavingsgedrag leidt ook tot grote schade. Volgens het RIVM, het Trimbos instituut en STECR heeft ongeveer 5% van de Nederlandse beroepsbevolking een verslaving. Zij zijn maar voor 75% productief en veroorzaken 20 tot 30% van de bedrijfsongevallen. Zij verzuimen 4 tot 6 keer zoveel als gemiddeld en 20% van de andere werknemers hebben last van de verslaving van een collega.</w:t>
      </w:r>
    </w:p>
    <w:p w14:paraId="5F09745B" w14:textId="77777777" w:rsidR="00F77C0E" w:rsidRDefault="00F77C0E" w:rsidP="00025D79">
      <w:pPr>
        <w:rPr>
          <w:rFonts w:eastAsia="Calibri"/>
        </w:rPr>
      </w:pPr>
    </w:p>
    <w:p w14:paraId="66A86265" w14:textId="51AF1F1D" w:rsidR="006F10C4" w:rsidRDefault="00672C83" w:rsidP="00386402">
      <w:pPr>
        <w:pStyle w:val="Kop3"/>
      </w:pPr>
      <w:bookmarkStart w:id="118" w:name="_Toc47882029"/>
      <w:r>
        <w:t>8.</w:t>
      </w:r>
      <w:r>
        <w:tab/>
      </w:r>
      <w:r w:rsidR="00C5411F">
        <w:t>D</w:t>
      </w:r>
      <w:r w:rsidR="00C5411F" w:rsidRPr="00EC4AB5">
        <w:t>e problemen van mentaal verzuim</w:t>
      </w:r>
      <w:bookmarkEnd w:id="110"/>
      <w:bookmarkEnd w:id="118"/>
      <w:r w:rsidR="00C5411F" w:rsidRPr="00EC4AB5">
        <w:t xml:space="preserve"> </w:t>
      </w:r>
    </w:p>
    <w:p w14:paraId="3381F534" w14:textId="77777777" w:rsidR="000302E4" w:rsidRPr="000302E4" w:rsidRDefault="000302E4" w:rsidP="000302E4">
      <w:pPr>
        <w:rPr>
          <w:b/>
          <w:bCs w:val="0"/>
          <w:szCs w:val="22"/>
        </w:rPr>
      </w:pPr>
      <w:r w:rsidRPr="000302E4">
        <w:rPr>
          <w:b/>
          <w:bCs w:val="0"/>
          <w:szCs w:val="22"/>
        </w:rPr>
        <w:t>Onze wetenschappelijke manier van denken schiet te kort als het om complexiteit gaat</w:t>
      </w:r>
    </w:p>
    <w:p w14:paraId="1BA8A9DA" w14:textId="77777777" w:rsidR="000302E4" w:rsidRPr="000302E4" w:rsidRDefault="000302E4" w:rsidP="000302E4">
      <w:pPr>
        <w:rPr>
          <w:szCs w:val="22"/>
        </w:rPr>
      </w:pPr>
      <w:r w:rsidRPr="000302E4">
        <w:rPr>
          <w:szCs w:val="22"/>
        </w:rPr>
        <w:t>Onze wetenschappelijke manier van denken is ontstaan na de Middeleeuwen. In die periode heeft het magische denken plaats gemaakt voor het lineaire denken in oorzaak en gevolg. Aan deze manier van denken hebben we alle wetenschappelijke kennis te danken.</w:t>
      </w:r>
    </w:p>
    <w:p w14:paraId="3088E17E" w14:textId="77777777" w:rsidR="000302E4" w:rsidRPr="000302E4" w:rsidRDefault="000302E4" w:rsidP="000302E4">
      <w:pPr>
        <w:rPr>
          <w:szCs w:val="22"/>
        </w:rPr>
      </w:pPr>
      <w:r w:rsidRPr="000302E4">
        <w:rPr>
          <w:szCs w:val="22"/>
        </w:rPr>
        <w:t xml:space="preserve">Maar, volgens Poincaré (1854- 1912) is de wereld zo complex dat lineaire, oorzaak- gevolg verklaringen vaak te kort schieten. Volgens Poincaré bestaat de wereld vooral uit non-lineaire systemen. Die opvatting werd in de jaren 50 van de vorige eeuw wetenschappelijk bevestigd. </w:t>
      </w:r>
    </w:p>
    <w:p w14:paraId="0E3F7BB0" w14:textId="77777777" w:rsidR="000302E4" w:rsidRPr="000302E4" w:rsidRDefault="000302E4" w:rsidP="000302E4">
      <w:pPr>
        <w:rPr>
          <w:szCs w:val="22"/>
        </w:rPr>
      </w:pPr>
      <w:r w:rsidRPr="000302E4">
        <w:rPr>
          <w:szCs w:val="22"/>
        </w:rPr>
        <w:t>Daarna ontstond de complexiteittheorie, ook wel de chaostheorie. Dit is geen lineaire maar circulaire vorm van denken. Met deze vorm van denken zijn wij in staat om veel complexere problematiek beter te begrijpen en te managen.</w:t>
      </w:r>
    </w:p>
    <w:p w14:paraId="3478CB68" w14:textId="77777777" w:rsidR="000302E4" w:rsidRPr="000302E4" w:rsidRDefault="000302E4" w:rsidP="000302E4">
      <w:pPr>
        <w:rPr>
          <w:b/>
        </w:rPr>
      </w:pPr>
    </w:p>
    <w:p w14:paraId="3B6B268E" w14:textId="15045125" w:rsidR="000302E4" w:rsidRPr="000302E4" w:rsidRDefault="000302E4" w:rsidP="000302E4">
      <w:pPr>
        <w:rPr>
          <w:szCs w:val="22"/>
        </w:rPr>
      </w:pPr>
      <w:r w:rsidRPr="000302E4">
        <w:rPr>
          <w:b/>
          <w:szCs w:val="22"/>
        </w:rPr>
        <w:t xml:space="preserve">Mentale inzet is complex </w:t>
      </w:r>
    </w:p>
    <w:p w14:paraId="18B2E2EA" w14:textId="77777777" w:rsidR="000302E4" w:rsidRPr="000302E4" w:rsidRDefault="000302E4" w:rsidP="000302E4">
      <w:pPr>
        <w:rPr>
          <w:szCs w:val="22"/>
        </w:rPr>
      </w:pPr>
      <w:r w:rsidRPr="000302E4">
        <w:rPr>
          <w:szCs w:val="22"/>
        </w:rPr>
        <w:t xml:space="preserve">Je mentale inzet is meestal niet statisch. Zelfs niet bij een medische eindtoestand. Je mentale inzet kan zelfs in de loop van de dag veranderen zoals bij een depressie met vitale kenmerken.  </w:t>
      </w:r>
    </w:p>
    <w:p w14:paraId="21B7EFDE" w14:textId="77777777" w:rsidR="000302E4" w:rsidRPr="000302E4" w:rsidRDefault="000302E4" w:rsidP="000302E4">
      <w:pPr>
        <w:rPr>
          <w:szCs w:val="22"/>
        </w:rPr>
      </w:pPr>
    </w:p>
    <w:p w14:paraId="2879EEB8" w14:textId="77777777" w:rsidR="000302E4" w:rsidRPr="000302E4" w:rsidRDefault="000302E4" w:rsidP="000302E4">
      <w:pPr>
        <w:rPr>
          <w:i/>
          <w:szCs w:val="22"/>
        </w:rPr>
      </w:pPr>
      <w:r w:rsidRPr="000302E4">
        <w:rPr>
          <w:i/>
          <w:szCs w:val="22"/>
        </w:rPr>
        <w:t xml:space="preserve">Je bent docent en je spreekt ’s morgens vroeg een leerling die last heeft van een ochtendhumeur. Hij heeft een hekel aan autoriteiten en maakt overal ruzie. Hij is al een paar keer van school weggelopen. Nu zegt hij dat hij een burn-out heeft. Zijn vader is verslaafd aan drugs en slaat hem. Hij zegt dat hij zo niet verder wil leven... Als je hem de volgende dag aan het eind van de middag spreekt, dan is er niets aan de hand volgens hem. </w:t>
      </w:r>
    </w:p>
    <w:p w14:paraId="68C7BEDD" w14:textId="77777777" w:rsidR="000302E4" w:rsidRPr="000302E4" w:rsidRDefault="000302E4" w:rsidP="000302E4">
      <w:r w:rsidRPr="000302E4">
        <w:rPr>
          <w:i/>
          <w:szCs w:val="22"/>
        </w:rPr>
        <w:t>Er zijn duidelijk problemen met zijn mentale inzet. Maar, waar begin je dan?</w:t>
      </w:r>
    </w:p>
    <w:p w14:paraId="4484737A" w14:textId="77777777" w:rsidR="00223E8F" w:rsidRPr="00223E8F" w:rsidRDefault="00223E8F" w:rsidP="00223E8F">
      <w:pPr>
        <w:rPr>
          <w:rFonts w:eastAsia="Calibri"/>
          <w:lang w:eastAsia="en-US"/>
        </w:rPr>
      </w:pPr>
    </w:p>
    <w:p w14:paraId="64D39A93" w14:textId="726DB3C6" w:rsidR="005F5E0F" w:rsidRPr="00672C83" w:rsidRDefault="005F5E0F" w:rsidP="00672C83">
      <w:pPr>
        <w:rPr>
          <w:rFonts w:eastAsia="Calibri"/>
          <w:b/>
          <w:bCs w:val="0"/>
        </w:rPr>
      </w:pPr>
      <w:r w:rsidRPr="00672C83">
        <w:rPr>
          <w:rFonts w:eastAsia="Calibri"/>
          <w:b/>
          <w:bCs w:val="0"/>
        </w:rPr>
        <w:t xml:space="preserve">Het probleem voor de medewerker zelf </w:t>
      </w:r>
    </w:p>
    <w:p w14:paraId="7596B7D9" w14:textId="22944732" w:rsidR="00D8425B" w:rsidRPr="00223E8F" w:rsidRDefault="00D8425B" w:rsidP="00D8425B">
      <w:pPr>
        <w:rPr>
          <w:rFonts w:eastAsia="Calibri"/>
        </w:rPr>
      </w:pPr>
      <w:r w:rsidRPr="00223E8F">
        <w:rPr>
          <w:rFonts w:eastAsia="Calibri"/>
        </w:rPr>
        <w:t>Medewerkers voelen heel goed aan hoe welkom zij zijn bij werkhervatting. Hangen er slingers</w:t>
      </w:r>
      <w:r w:rsidR="00223E8F" w:rsidRPr="00223E8F">
        <w:rPr>
          <w:rFonts w:eastAsia="Calibri"/>
        </w:rPr>
        <w:t xml:space="preserve">, staat er iemand bij de voordeur </w:t>
      </w:r>
      <w:r w:rsidRPr="00223E8F">
        <w:rPr>
          <w:rFonts w:eastAsia="Calibri"/>
        </w:rPr>
        <w:t xml:space="preserve">en is zijn bureau opgeruimd of </w:t>
      </w:r>
      <w:r w:rsidR="00223E8F" w:rsidRPr="00223E8F">
        <w:rPr>
          <w:rFonts w:eastAsia="Calibri"/>
        </w:rPr>
        <w:t xml:space="preserve">wordt hij gemeden en zit er een jonger iemand achter zijn bureau die sneller werkt en leukere grapjes maakt? </w:t>
      </w:r>
    </w:p>
    <w:p w14:paraId="43EC2963" w14:textId="77777777" w:rsidR="00D847A1" w:rsidRPr="005F5E0F" w:rsidRDefault="00D847A1" w:rsidP="004D4F5F">
      <w:pPr>
        <w:rPr>
          <w:rFonts w:eastAsia="Calibri"/>
          <w:i/>
          <w:iCs/>
        </w:rPr>
      </w:pPr>
    </w:p>
    <w:p w14:paraId="7D7CCDDD" w14:textId="5B113AB9" w:rsidR="00D8425B" w:rsidRDefault="005F5E0F" w:rsidP="004D4F5F">
      <w:pPr>
        <w:rPr>
          <w:rFonts w:eastAsia="Calibri"/>
          <w:i/>
          <w:iCs/>
        </w:rPr>
      </w:pPr>
      <w:r w:rsidRPr="008D7A66">
        <w:rPr>
          <w:rFonts w:eastAsia="Calibri"/>
          <w:i/>
          <w:iCs/>
        </w:rPr>
        <w:t xml:space="preserve">Hij heeft </w:t>
      </w:r>
      <w:r w:rsidR="004F7AEB">
        <w:rPr>
          <w:rFonts w:eastAsia="Calibri"/>
          <w:i/>
          <w:iCs/>
        </w:rPr>
        <w:t xml:space="preserve">als politieagent </w:t>
      </w:r>
      <w:r w:rsidRPr="008D7A66">
        <w:rPr>
          <w:rFonts w:eastAsia="Calibri"/>
          <w:i/>
          <w:iCs/>
        </w:rPr>
        <w:t xml:space="preserve">een prima staat van dienst. Maar, na een aantal levensbedreigende incidenten heeft hij last van paniekaanvallen. </w:t>
      </w:r>
      <w:r w:rsidR="00D8425B">
        <w:rPr>
          <w:rFonts w:eastAsia="Calibri"/>
          <w:i/>
          <w:iCs/>
        </w:rPr>
        <w:t xml:space="preserve">Hij </w:t>
      </w:r>
      <w:r w:rsidR="00223E8F">
        <w:rPr>
          <w:rFonts w:eastAsia="Calibri"/>
          <w:i/>
          <w:iCs/>
        </w:rPr>
        <w:t xml:space="preserve">heeft zich ziekgemeld en </w:t>
      </w:r>
      <w:r w:rsidR="00D8425B">
        <w:rPr>
          <w:rFonts w:eastAsia="Calibri"/>
          <w:i/>
          <w:iCs/>
        </w:rPr>
        <w:t xml:space="preserve">volgt hiervoor een behandeling. Na zijn werkhervatting </w:t>
      </w:r>
      <w:r>
        <w:rPr>
          <w:rFonts w:eastAsia="Calibri"/>
          <w:i/>
          <w:iCs/>
        </w:rPr>
        <w:t xml:space="preserve">voelt zich door zijn </w:t>
      </w:r>
      <w:r w:rsidR="001F5370">
        <w:rPr>
          <w:rFonts w:eastAsia="Calibri"/>
          <w:i/>
          <w:iCs/>
        </w:rPr>
        <w:t xml:space="preserve">leidinggevenden </w:t>
      </w:r>
      <w:r>
        <w:rPr>
          <w:rFonts w:eastAsia="Calibri"/>
          <w:i/>
          <w:iCs/>
        </w:rPr>
        <w:t>in de steek gelaten. Het positieve effect van de b</w:t>
      </w:r>
      <w:r w:rsidRPr="008D7A66">
        <w:rPr>
          <w:rFonts w:eastAsia="Calibri"/>
          <w:i/>
          <w:iCs/>
        </w:rPr>
        <w:t xml:space="preserve">ehandelingen </w:t>
      </w:r>
      <w:r>
        <w:rPr>
          <w:rFonts w:eastAsia="Calibri"/>
          <w:i/>
          <w:iCs/>
        </w:rPr>
        <w:t xml:space="preserve">is hierdoor weer afgebroken. </w:t>
      </w:r>
    </w:p>
    <w:p w14:paraId="24DDEA19" w14:textId="37F2A341" w:rsidR="005F5E0F" w:rsidRDefault="005F5E0F" w:rsidP="004D4F5F">
      <w:pPr>
        <w:rPr>
          <w:rFonts w:eastAsia="Calibri"/>
          <w:i/>
          <w:iCs/>
        </w:rPr>
      </w:pPr>
      <w:r>
        <w:rPr>
          <w:rFonts w:eastAsia="Calibri"/>
          <w:i/>
          <w:iCs/>
        </w:rPr>
        <w:t xml:space="preserve">Nu brengt hij zijn werktijd boven door; </w:t>
      </w:r>
      <w:r w:rsidRPr="008D7A66">
        <w:rPr>
          <w:rFonts w:eastAsia="Calibri"/>
          <w:i/>
          <w:iCs/>
        </w:rPr>
        <w:t xml:space="preserve">op de zolder van het politiebureau. </w:t>
      </w:r>
      <w:r>
        <w:rPr>
          <w:rFonts w:eastAsia="Calibri"/>
          <w:i/>
          <w:iCs/>
        </w:rPr>
        <w:t>Hij komt zo laat mogelijk en gaat zo vroeg mogelijk naar huis. Voor de rest doet hij bakkies samen met collega’s. Hij moet nog 12 jaar……</w:t>
      </w:r>
      <w:r w:rsidR="00E653BE">
        <w:rPr>
          <w:rFonts w:eastAsia="Calibri"/>
          <w:i/>
          <w:iCs/>
        </w:rPr>
        <w:t xml:space="preserve"> </w:t>
      </w:r>
    </w:p>
    <w:p w14:paraId="1B290F87" w14:textId="1E475369" w:rsidR="00223E8F" w:rsidRPr="005F5E0F" w:rsidRDefault="001F5370" w:rsidP="004D4F5F">
      <w:pPr>
        <w:rPr>
          <w:rFonts w:eastAsia="Calibri"/>
          <w:i/>
          <w:iCs/>
        </w:rPr>
      </w:pPr>
      <w:r>
        <w:rPr>
          <w:rFonts w:eastAsia="Calibri"/>
          <w:i/>
          <w:iCs/>
        </w:rPr>
        <w:t>D</w:t>
      </w:r>
      <w:r w:rsidR="005F5E0F" w:rsidRPr="005F5E0F">
        <w:rPr>
          <w:rFonts w:eastAsia="Calibri"/>
          <w:i/>
          <w:iCs/>
        </w:rPr>
        <w:t xml:space="preserve">e bedrijfsarts </w:t>
      </w:r>
      <w:r>
        <w:rPr>
          <w:rFonts w:eastAsia="Calibri"/>
          <w:i/>
          <w:iCs/>
        </w:rPr>
        <w:t xml:space="preserve">heeft de leidinggevende gewezen op het cursusprogramma strategisch leidinggeven vanuit waarden. </w:t>
      </w:r>
    </w:p>
    <w:p w14:paraId="401A5735" w14:textId="77777777" w:rsidR="005F5E0F" w:rsidRDefault="005F5E0F" w:rsidP="004D4F5F">
      <w:pPr>
        <w:rPr>
          <w:rFonts w:eastAsia="Calibri"/>
        </w:rPr>
      </w:pPr>
    </w:p>
    <w:p w14:paraId="4D9059CE" w14:textId="77777777" w:rsidR="008B2846" w:rsidRPr="00672C83" w:rsidRDefault="005F5E0F" w:rsidP="00672C83">
      <w:pPr>
        <w:rPr>
          <w:rFonts w:eastAsia="Calibri"/>
          <w:b/>
          <w:bCs w:val="0"/>
        </w:rPr>
      </w:pPr>
      <w:r w:rsidRPr="00672C83">
        <w:rPr>
          <w:rFonts w:eastAsia="Calibri"/>
          <w:b/>
          <w:bCs w:val="0"/>
        </w:rPr>
        <w:t xml:space="preserve">Het </w:t>
      </w:r>
      <w:r w:rsidR="006F10C4" w:rsidRPr="00672C83">
        <w:rPr>
          <w:rFonts w:eastAsia="Calibri"/>
          <w:b/>
          <w:bCs w:val="0"/>
        </w:rPr>
        <w:t xml:space="preserve">probleem </w:t>
      </w:r>
      <w:r w:rsidR="008B2846" w:rsidRPr="00672C83">
        <w:rPr>
          <w:rFonts w:eastAsia="Calibri"/>
          <w:b/>
          <w:bCs w:val="0"/>
        </w:rPr>
        <w:t xml:space="preserve">voor leidinggevenden </w:t>
      </w:r>
    </w:p>
    <w:p w14:paraId="35D20D9A" w14:textId="68A9C79A" w:rsidR="008B2846" w:rsidRPr="00EC2566" w:rsidRDefault="008B2846" w:rsidP="004D4F5F">
      <w:pPr>
        <w:rPr>
          <w:rFonts w:eastAsia="Calibri"/>
        </w:rPr>
      </w:pPr>
      <w:r w:rsidRPr="00EC2566">
        <w:rPr>
          <w:rFonts w:eastAsia="Calibri"/>
        </w:rPr>
        <w:t xml:space="preserve">Een leidinggevende vindt het vaak lastig om </w:t>
      </w:r>
      <w:r>
        <w:rPr>
          <w:rFonts w:eastAsia="Calibri"/>
        </w:rPr>
        <w:t xml:space="preserve">mentaal verzuim </w:t>
      </w:r>
      <w:r w:rsidR="001F5370">
        <w:rPr>
          <w:rFonts w:eastAsia="Calibri"/>
        </w:rPr>
        <w:t xml:space="preserve">vroegtijdig </w:t>
      </w:r>
      <w:r w:rsidRPr="00EC2566">
        <w:rPr>
          <w:rFonts w:eastAsia="Calibri"/>
        </w:rPr>
        <w:t>aan de orde te stellen</w:t>
      </w:r>
      <w:r>
        <w:rPr>
          <w:rFonts w:eastAsia="Calibri"/>
        </w:rPr>
        <w:t xml:space="preserve">: </w:t>
      </w:r>
      <w:r w:rsidR="005F5E0F">
        <w:rPr>
          <w:rFonts w:eastAsia="Calibri"/>
        </w:rPr>
        <w:t>h</w:t>
      </w:r>
      <w:r w:rsidRPr="00EC2566">
        <w:rPr>
          <w:rFonts w:eastAsia="Calibri"/>
        </w:rPr>
        <w:t xml:space="preserve">et moment is er niet naar, de plek is niet geschikt </w:t>
      </w:r>
      <w:r w:rsidR="00D134B1" w:rsidRPr="005F5E0F">
        <w:rPr>
          <w:rFonts w:eastAsia="Calibri"/>
          <w:color w:val="000000" w:themeColor="text1"/>
        </w:rPr>
        <w:t>en/</w:t>
      </w:r>
      <w:r w:rsidRPr="005F5E0F">
        <w:rPr>
          <w:rFonts w:eastAsia="Calibri"/>
          <w:color w:val="000000" w:themeColor="text1"/>
        </w:rPr>
        <w:t>of</w:t>
      </w:r>
      <w:r w:rsidRPr="00EC2566">
        <w:rPr>
          <w:rFonts w:eastAsia="Calibri"/>
        </w:rPr>
        <w:t xml:space="preserve"> er zijn andere prioriteiten. En als het gesprek plaats vindt, dan komen miskenningen, zelfoverschatting, vermijdingsgedrag, sociaal wenselijke antwoorden en een gering probleembesef of een gebrek aan een geschikt gespreksmodel vaak voor.</w:t>
      </w:r>
    </w:p>
    <w:p w14:paraId="566097A6" w14:textId="77777777" w:rsidR="008B2846" w:rsidRPr="00EC2566" w:rsidRDefault="008B2846" w:rsidP="004D4F5F">
      <w:pPr>
        <w:rPr>
          <w:rFonts w:eastAsia="Calibri"/>
        </w:rPr>
      </w:pPr>
    </w:p>
    <w:p w14:paraId="52A698D0" w14:textId="635A2B65" w:rsidR="008B2846" w:rsidRPr="00672C83" w:rsidRDefault="008B2846" w:rsidP="00672C83">
      <w:pPr>
        <w:rPr>
          <w:rFonts w:eastAsia="Calibri"/>
          <w:b/>
          <w:bCs w:val="0"/>
        </w:rPr>
      </w:pPr>
      <w:r w:rsidRPr="00672C83">
        <w:rPr>
          <w:rFonts w:eastAsia="Calibri"/>
          <w:b/>
          <w:bCs w:val="0"/>
        </w:rPr>
        <w:t xml:space="preserve">Het probleem voor de </w:t>
      </w:r>
      <w:r w:rsidR="00CA7C83" w:rsidRPr="00672C83">
        <w:rPr>
          <w:rFonts w:eastAsia="Calibri"/>
          <w:b/>
          <w:bCs w:val="0"/>
        </w:rPr>
        <w:t xml:space="preserve">collega’s </w:t>
      </w:r>
    </w:p>
    <w:p w14:paraId="5C4157C6" w14:textId="77777777" w:rsidR="008B2846" w:rsidRDefault="008B2846" w:rsidP="004D4F5F">
      <w:pPr>
        <w:rPr>
          <w:rFonts w:eastAsia="Calibri"/>
        </w:rPr>
      </w:pPr>
      <w:r w:rsidRPr="00EC2566">
        <w:rPr>
          <w:rFonts w:eastAsia="Calibri"/>
        </w:rPr>
        <w:t>Mentaal verzuim is besmettelijk</w:t>
      </w:r>
      <w:r>
        <w:rPr>
          <w:rFonts w:eastAsia="Calibri"/>
        </w:rPr>
        <w:t>: c</w:t>
      </w:r>
      <w:r w:rsidRPr="00EC2566">
        <w:rPr>
          <w:rFonts w:eastAsia="Calibri"/>
        </w:rPr>
        <w:t xml:space="preserve">ollega’s zien dat mensen te laat komen, te lang pauzeren zo min mogelijk doen en te vroeg naar huis gaan. Het arbeidsklimaat verslechtert. De schade van mentaal verzuim </w:t>
      </w:r>
      <w:r>
        <w:rPr>
          <w:rFonts w:eastAsia="Calibri"/>
        </w:rPr>
        <w:t xml:space="preserve">kan wel eens vele malen </w:t>
      </w:r>
      <w:r w:rsidRPr="00EC2566">
        <w:rPr>
          <w:rFonts w:eastAsia="Calibri"/>
        </w:rPr>
        <w:t xml:space="preserve">hoger </w:t>
      </w:r>
      <w:r w:rsidR="00E05305">
        <w:rPr>
          <w:rFonts w:eastAsia="Calibri"/>
        </w:rPr>
        <w:t xml:space="preserve">zijn </w:t>
      </w:r>
      <w:r w:rsidRPr="00EC2566">
        <w:rPr>
          <w:rFonts w:eastAsia="Calibri"/>
        </w:rPr>
        <w:t xml:space="preserve">dan van </w:t>
      </w:r>
      <w:r>
        <w:rPr>
          <w:rFonts w:eastAsia="Calibri"/>
        </w:rPr>
        <w:t>fysiek verzuim.</w:t>
      </w:r>
    </w:p>
    <w:p w14:paraId="51D13C91" w14:textId="77777777" w:rsidR="008B2846" w:rsidRDefault="008B2846" w:rsidP="004D4F5F">
      <w:pPr>
        <w:rPr>
          <w:rFonts w:eastAsia="Calibri"/>
        </w:rPr>
      </w:pPr>
    </w:p>
    <w:p w14:paraId="630D6742" w14:textId="1A1660DA" w:rsidR="008B2846" w:rsidRPr="00672C83" w:rsidRDefault="00672C83" w:rsidP="00672C83">
      <w:pPr>
        <w:rPr>
          <w:rFonts w:eastAsia="Calibri"/>
          <w:b/>
          <w:bCs w:val="0"/>
        </w:rPr>
      </w:pPr>
      <w:r>
        <w:rPr>
          <w:rFonts w:eastAsia="Calibri"/>
          <w:b/>
          <w:bCs w:val="0"/>
        </w:rPr>
        <w:t>H</w:t>
      </w:r>
      <w:r w:rsidR="008B2846" w:rsidRPr="00672C83">
        <w:rPr>
          <w:rFonts w:eastAsia="Calibri"/>
          <w:b/>
          <w:bCs w:val="0"/>
        </w:rPr>
        <w:t>et probleem voor de organisatie</w:t>
      </w:r>
    </w:p>
    <w:p w14:paraId="143F2DFD" w14:textId="011DF684" w:rsidR="00884F9A" w:rsidRPr="005F5E0F" w:rsidRDefault="008B2846" w:rsidP="004D4F5F">
      <w:pPr>
        <w:rPr>
          <w:rFonts w:eastAsia="Calibri"/>
          <w:color w:val="000000" w:themeColor="text1"/>
        </w:rPr>
      </w:pPr>
      <w:r>
        <w:rPr>
          <w:rFonts w:eastAsia="Calibri"/>
        </w:rPr>
        <w:t xml:space="preserve">Veel organisaties hebben wel een fysiek verzuimbeleid maar geen beleid als het gaat om mentaal verzuim.  Zij investeren wel in ‘employee experience’ met als doel om het </w:t>
      </w:r>
      <w:r w:rsidR="00786955">
        <w:rPr>
          <w:rFonts w:eastAsia="Calibri"/>
        </w:rPr>
        <w:t xml:space="preserve">arbeidsgeluk te verhogen. </w:t>
      </w:r>
      <w:r w:rsidRPr="005F5E0F">
        <w:rPr>
          <w:rFonts w:eastAsia="Calibri"/>
          <w:color w:val="000000" w:themeColor="text1"/>
        </w:rPr>
        <w:t xml:space="preserve">Maar, als </w:t>
      </w:r>
      <w:r w:rsidR="001A7555" w:rsidRPr="005F5E0F">
        <w:rPr>
          <w:rFonts w:eastAsia="Calibri"/>
          <w:color w:val="000000" w:themeColor="text1"/>
        </w:rPr>
        <w:t xml:space="preserve">het </w:t>
      </w:r>
      <w:r w:rsidRPr="005F5E0F">
        <w:rPr>
          <w:rFonts w:eastAsia="Calibri"/>
          <w:color w:val="000000" w:themeColor="text1"/>
        </w:rPr>
        <w:t xml:space="preserve">verzuim gebaseerd is op een verstoorde arbeidsverhouding, dan los je het probleem niet op met een tafeltennistafel of een bedrijfsfeest. </w:t>
      </w:r>
      <w:r w:rsidR="001A7555" w:rsidRPr="005F5E0F">
        <w:rPr>
          <w:rFonts w:eastAsia="Calibri"/>
          <w:color w:val="000000" w:themeColor="text1"/>
        </w:rPr>
        <w:t>Je bestrijd</w:t>
      </w:r>
      <w:r w:rsidR="005F5E0F" w:rsidRPr="005F5E0F">
        <w:rPr>
          <w:rFonts w:eastAsia="Calibri"/>
          <w:color w:val="000000" w:themeColor="text1"/>
        </w:rPr>
        <w:t>t</w:t>
      </w:r>
      <w:r w:rsidR="001A7555" w:rsidRPr="005F5E0F">
        <w:rPr>
          <w:rFonts w:eastAsia="Calibri"/>
          <w:color w:val="000000" w:themeColor="text1"/>
        </w:rPr>
        <w:t xml:space="preserve"> hiermee</w:t>
      </w:r>
      <w:r w:rsidRPr="005F5E0F">
        <w:rPr>
          <w:rFonts w:eastAsia="Calibri"/>
          <w:color w:val="000000" w:themeColor="text1"/>
        </w:rPr>
        <w:t xml:space="preserve"> hooguit het symptoom, maar niet de oorzaak.</w:t>
      </w:r>
    </w:p>
    <w:p w14:paraId="59DEFA26" w14:textId="77777777" w:rsidR="00851418" w:rsidRDefault="00851418" w:rsidP="00025D79">
      <w:bookmarkStart w:id="119" w:name="_Toc36035603"/>
    </w:p>
    <w:p w14:paraId="685B1236" w14:textId="13067B2A" w:rsidR="00672C83" w:rsidRPr="008A63D1" w:rsidRDefault="00672C83" w:rsidP="00672C83">
      <w:pPr>
        <w:pStyle w:val="Kop3"/>
      </w:pPr>
      <w:bookmarkStart w:id="120" w:name="_Toc47882030"/>
      <w:bookmarkStart w:id="121" w:name="_Toc36035604"/>
      <w:bookmarkStart w:id="122" w:name="_Toc45360145"/>
      <w:bookmarkEnd w:id="119"/>
      <w:r>
        <w:t>9.</w:t>
      </w:r>
      <w:r>
        <w:tab/>
      </w:r>
      <w:r w:rsidRPr="008A63D1">
        <w:t>Preventie</w:t>
      </w:r>
      <w:r>
        <w:t>: hoe doe je dat?</w:t>
      </w:r>
      <w:bookmarkEnd w:id="120"/>
    </w:p>
    <w:p w14:paraId="7E2CCCAF" w14:textId="77777777" w:rsidR="00672C83" w:rsidRPr="00F77C0E" w:rsidRDefault="00672C83" w:rsidP="00672C83">
      <w:pPr>
        <w:rPr>
          <w:rFonts w:ascii="Calibri" w:eastAsia="Calibri" w:hAnsi="Calibri" w:cs="Calibri"/>
          <w:bCs w:val="0"/>
          <w:szCs w:val="20"/>
        </w:rPr>
      </w:pPr>
      <w:r w:rsidRPr="00F77C0E">
        <w:rPr>
          <w:rFonts w:ascii="Calibri" w:eastAsia="Calibri" w:hAnsi="Calibri" w:cs="Calibri"/>
          <w:bCs w:val="0"/>
          <w:szCs w:val="20"/>
        </w:rPr>
        <w:t xml:space="preserve">Verzuim is </w:t>
      </w:r>
      <w:r>
        <w:rPr>
          <w:rFonts w:ascii="Calibri" w:eastAsia="Calibri" w:hAnsi="Calibri" w:cs="Calibri"/>
          <w:bCs w:val="0"/>
          <w:szCs w:val="20"/>
        </w:rPr>
        <w:t xml:space="preserve">volgens Verbaan (2003) een vorm van gedrag. Dit gedrag kun je voorkomen </w:t>
      </w:r>
      <w:r w:rsidRPr="00F77C0E">
        <w:rPr>
          <w:rFonts w:ascii="Calibri" w:eastAsia="Calibri" w:hAnsi="Calibri" w:cs="Calibri"/>
          <w:bCs w:val="0"/>
          <w:szCs w:val="20"/>
        </w:rPr>
        <w:t>door het vat van ongenoegen tijdig aan de orde te stellen</w:t>
      </w:r>
      <w:r>
        <w:rPr>
          <w:rFonts w:ascii="Calibri" w:eastAsia="Calibri" w:hAnsi="Calibri" w:cs="Calibri"/>
          <w:bCs w:val="0"/>
          <w:szCs w:val="20"/>
        </w:rPr>
        <w:t xml:space="preserve"> en te legen. De ver-ontwaardiging kun je herstellen door de geschonden waarden op te sporen, te benoemen en te herstellen. Hiervoor gebruik je de geluksvraag of de tovervraag. </w:t>
      </w:r>
      <w:r w:rsidRPr="00F77C0E">
        <w:rPr>
          <w:rFonts w:ascii="Calibri" w:eastAsia="Calibri" w:hAnsi="Calibri" w:cs="Calibri"/>
          <w:bCs w:val="0"/>
          <w:szCs w:val="20"/>
        </w:rPr>
        <w:t xml:space="preserve"> </w:t>
      </w:r>
    </w:p>
    <w:p w14:paraId="17B541A0" w14:textId="77777777" w:rsidR="00672C83" w:rsidRDefault="00672C83" w:rsidP="00672C83">
      <w:pPr>
        <w:rPr>
          <w:rFonts w:ascii="Calibri" w:eastAsia="Calibri" w:hAnsi="Calibri" w:cs="Calibri"/>
          <w:bCs w:val="0"/>
          <w:szCs w:val="20"/>
        </w:rPr>
      </w:pPr>
      <w:r w:rsidRPr="001942FE">
        <w:rPr>
          <w:rFonts w:ascii="Calibri" w:eastAsia="Calibri" w:hAnsi="Calibri" w:cs="Calibri"/>
          <w:bCs w:val="0"/>
          <w:szCs w:val="20"/>
          <w:lang w:val="en-GB"/>
        </w:rPr>
        <w:t>Kohlrieser (2018)</w:t>
      </w:r>
      <w:r w:rsidRPr="00F22B80">
        <w:rPr>
          <w:rFonts w:ascii="Calibri" w:eastAsia="Calibri" w:hAnsi="Calibri" w:cs="Calibri"/>
          <w:bCs w:val="0"/>
          <w:szCs w:val="20"/>
          <w:lang w:val="en-GB"/>
        </w:rPr>
        <w:t xml:space="preserve"> noemt</w:t>
      </w:r>
      <w:r w:rsidRPr="00F77C0E">
        <w:rPr>
          <w:rFonts w:ascii="Calibri" w:eastAsia="Calibri" w:hAnsi="Calibri" w:cs="Calibri"/>
          <w:bCs w:val="0"/>
          <w:szCs w:val="20"/>
          <w:lang w:val="en-GB"/>
        </w:rPr>
        <w:t xml:space="preserve"> dat: ‘put the fish on the table’. </w:t>
      </w:r>
      <w:r w:rsidRPr="00F77C0E">
        <w:rPr>
          <w:rFonts w:ascii="Calibri" w:eastAsia="Calibri" w:hAnsi="Calibri" w:cs="Calibri"/>
          <w:bCs w:val="0"/>
          <w:szCs w:val="20"/>
        </w:rPr>
        <w:t xml:space="preserve">Als je dat niet doet, dan gaat die vis stinken en wordt het probleem alleen maar groter. </w:t>
      </w:r>
    </w:p>
    <w:p w14:paraId="560A4C46" w14:textId="77777777" w:rsidR="00672C83" w:rsidRDefault="00672C83" w:rsidP="00672C83"/>
    <w:p w14:paraId="76BB7AC5" w14:textId="641CEDB9" w:rsidR="000302E4" w:rsidRPr="00672C83" w:rsidRDefault="00672C83" w:rsidP="000302E4">
      <w:pPr>
        <w:rPr>
          <w:szCs w:val="20"/>
        </w:rPr>
      </w:pPr>
      <w:r w:rsidRPr="001E59DE">
        <w:t xml:space="preserve">Werknemers zijn duurzaam inzetbaar als ze over een bepaalde periode niet meer mentale energie uitgeven aan inzet dan te </w:t>
      </w:r>
      <w:r w:rsidRPr="001E59DE">
        <w:rPr>
          <w:szCs w:val="20"/>
        </w:rPr>
        <w:t xml:space="preserve">ontvangen bijvoorbeeld in de vorm van werkgeluk en inkomen. Als je meer mentale energie uitgeeft dan ontvangt, dan ontstaat er een schuld. En probeer dan onder stresserende omstandigheden die extra energie vragen, maar eens in balans te blijven. </w:t>
      </w:r>
    </w:p>
    <w:p w14:paraId="44E16B78" w14:textId="77777777" w:rsidR="009807E9" w:rsidRDefault="009807E9" w:rsidP="00BD732A">
      <w:bookmarkStart w:id="123" w:name="_Toc36035606"/>
      <w:bookmarkStart w:id="124" w:name="_Toc36035605"/>
      <w:bookmarkEnd w:id="121"/>
      <w:bookmarkEnd w:id="122"/>
    </w:p>
    <w:p w14:paraId="21CCF55F" w14:textId="44466F31" w:rsidR="00672C83" w:rsidRPr="00672C83" w:rsidRDefault="00672C83" w:rsidP="00672C83">
      <w:pPr>
        <w:pStyle w:val="Kop3"/>
      </w:pPr>
      <w:bookmarkStart w:id="125" w:name="_Toc47882031"/>
      <w:bookmarkEnd w:id="123"/>
      <w:r>
        <w:t>10.</w:t>
      </w:r>
      <w:r>
        <w:tab/>
      </w:r>
      <w:r w:rsidRPr="00672C83">
        <w:t>Wat kan de werkgever doen?</w:t>
      </w:r>
      <w:bookmarkEnd w:id="125"/>
    </w:p>
    <w:p w14:paraId="53ACD832" w14:textId="4E36A7B7" w:rsidR="00E1127F" w:rsidRDefault="00911CA9" w:rsidP="00B33F8A">
      <w:pPr>
        <w:rPr>
          <w:rFonts w:eastAsiaTheme="majorEastAsia"/>
        </w:rPr>
      </w:pPr>
      <w:r>
        <w:rPr>
          <w:rFonts w:eastAsiaTheme="majorEastAsia"/>
        </w:rPr>
        <w:t xml:space="preserve">Niet alleen de werknemer maar ook de werkgever kan verzuimen. </w:t>
      </w:r>
      <w:r w:rsidR="009807E9">
        <w:rPr>
          <w:rFonts w:eastAsiaTheme="majorEastAsia"/>
        </w:rPr>
        <w:t>Bijvoorbeeld v</w:t>
      </w:r>
      <w:r w:rsidR="00E1127F">
        <w:rPr>
          <w:rFonts w:eastAsiaTheme="majorEastAsia"/>
        </w:rPr>
        <w:t xml:space="preserve">erzuimen </w:t>
      </w:r>
      <w:r w:rsidR="009807E9">
        <w:rPr>
          <w:rFonts w:eastAsiaTheme="majorEastAsia"/>
        </w:rPr>
        <w:t xml:space="preserve">in de vorm van verwijtbare nalatigheid </w:t>
      </w:r>
      <w:r w:rsidR="00E1127F">
        <w:rPr>
          <w:rFonts w:eastAsiaTheme="majorEastAsia"/>
        </w:rPr>
        <w:t xml:space="preserve">in goed werkgeverschap. </w:t>
      </w:r>
    </w:p>
    <w:p w14:paraId="1F03BCAD" w14:textId="01CB4DDF" w:rsidR="00B33F8A" w:rsidRPr="00B33F8A" w:rsidRDefault="00B33F8A" w:rsidP="00B33F8A">
      <w:pPr>
        <w:rPr>
          <w:rFonts w:eastAsiaTheme="majorEastAsia"/>
        </w:rPr>
      </w:pPr>
      <w:r w:rsidRPr="00B33F8A">
        <w:rPr>
          <w:rFonts w:eastAsiaTheme="majorEastAsia"/>
        </w:rPr>
        <w:t xml:space="preserve">Goed werkgeverschap betekent: ‘het versterken van de inzetbaarheid van werknemers zodat ze kunnen deelnemen aan het systeem waar zij deel van uitmaken’. Dit is een onderdeel van </w:t>
      </w:r>
      <w:r w:rsidR="00223E8F">
        <w:rPr>
          <w:rFonts w:eastAsiaTheme="majorEastAsia"/>
        </w:rPr>
        <w:t xml:space="preserve">het </w:t>
      </w:r>
      <w:r w:rsidRPr="00B33F8A">
        <w:rPr>
          <w:rFonts w:eastAsiaTheme="majorEastAsia"/>
        </w:rPr>
        <w:t xml:space="preserve">personeelsbeleid.  </w:t>
      </w:r>
    </w:p>
    <w:p w14:paraId="410BBE39" w14:textId="77777777" w:rsidR="009807E9" w:rsidRDefault="009807E9" w:rsidP="00DF41E8">
      <w:pPr>
        <w:rPr>
          <w:rFonts w:eastAsia="Calibri"/>
        </w:rPr>
      </w:pPr>
    </w:p>
    <w:p w14:paraId="180B044A" w14:textId="1F171936" w:rsidR="00DF41E8" w:rsidRPr="00DF41E8" w:rsidRDefault="009807E9" w:rsidP="00DF41E8">
      <w:pPr>
        <w:rPr>
          <w:rFonts w:ascii="Calibri" w:eastAsia="Calibri" w:hAnsi="Calibri" w:cs="Times New Roman"/>
          <w:bCs w:val="0"/>
          <w:szCs w:val="20"/>
        </w:rPr>
      </w:pPr>
      <w:r>
        <w:rPr>
          <w:rFonts w:eastAsia="Calibri"/>
        </w:rPr>
        <w:t xml:space="preserve">Goed werkgeverschap </w:t>
      </w:r>
      <w:r w:rsidR="00B33F8A" w:rsidRPr="00B33F8A">
        <w:rPr>
          <w:rFonts w:eastAsia="Calibri"/>
        </w:rPr>
        <w:t>is niet alleen een middel om individuele werknemers te laten excelleren maar ook om teams, afdelingen of organisaties prettig samen te latenwerken, zich verder te ontwikkelen,</w:t>
      </w:r>
      <w:r w:rsidR="00B33F8A">
        <w:t xml:space="preserve"> </w:t>
      </w:r>
      <w:r w:rsidR="00F3245B">
        <w:t>mentale inzetbaarheid</w:t>
      </w:r>
      <w:r w:rsidR="00DF41E8" w:rsidRPr="00DF41E8">
        <w:rPr>
          <w:rFonts w:eastAsia="Calibri" w:cs="Times New Roman"/>
          <w:szCs w:val="20"/>
        </w:rPr>
        <w:t xml:space="preserve"> te vergroten en verzuim te verminderen of te voorkomen. </w:t>
      </w:r>
      <w:r w:rsidR="00DF41E8" w:rsidRPr="00DF41E8">
        <w:rPr>
          <w:rFonts w:ascii="Calibri" w:eastAsia="Calibri" w:hAnsi="Calibri" w:cs="Times New Roman"/>
          <w:bCs w:val="0"/>
          <w:szCs w:val="20"/>
        </w:rPr>
        <w:t xml:space="preserve">Om dit te bereiken heb je </w:t>
      </w:r>
      <w:r w:rsidR="00223E8F">
        <w:rPr>
          <w:rFonts w:ascii="Calibri" w:eastAsia="Calibri" w:hAnsi="Calibri" w:cs="Times New Roman"/>
          <w:bCs w:val="0"/>
          <w:szCs w:val="20"/>
        </w:rPr>
        <w:t xml:space="preserve">een </w:t>
      </w:r>
      <w:r>
        <w:rPr>
          <w:rFonts w:ascii="Calibri" w:eastAsia="Calibri" w:hAnsi="Calibri" w:cs="Times New Roman"/>
          <w:bCs w:val="0"/>
          <w:szCs w:val="20"/>
        </w:rPr>
        <w:t xml:space="preserve">visie, een beleid, een </w:t>
      </w:r>
      <w:r w:rsidR="00223E8F">
        <w:rPr>
          <w:rFonts w:ascii="Calibri" w:eastAsia="Calibri" w:hAnsi="Calibri" w:cs="Times New Roman"/>
          <w:bCs w:val="0"/>
          <w:szCs w:val="20"/>
        </w:rPr>
        <w:t xml:space="preserve">strategie, </w:t>
      </w:r>
      <w:r w:rsidR="00DF41E8" w:rsidRPr="00DF41E8">
        <w:rPr>
          <w:rFonts w:ascii="Calibri" w:eastAsia="Calibri" w:hAnsi="Calibri" w:cs="Times New Roman"/>
          <w:bCs w:val="0"/>
          <w:szCs w:val="20"/>
        </w:rPr>
        <w:t>kennis, vaardigheden en instrumenten nodig.</w:t>
      </w:r>
    </w:p>
    <w:p w14:paraId="7D351655" w14:textId="77777777" w:rsidR="00F33DA3" w:rsidRDefault="00F33DA3" w:rsidP="00025D79"/>
    <w:bookmarkEnd w:id="124"/>
    <w:p w14:paraId="47C32CE0" w14:textId="61EE60D0" w:rsidR="001F5370" w:rsidRDefault="001F5370" w:rsidP="00EA7190">
      <w:pPr>
        <w:rPr>
          <w:lang w:eastAsia="en-US"/>
        </w:rPr>
      </w:pPr>
      <w:r w:rsidRPr="005C1C5E">
        <w:t>Goed</w:t>
      </w:r>
      <w:r>
        <w:t xml:space="preserve"> werkgever</w:t>
      </w:r>
      <w:r w:rsidRPr="005C1C5E">
        <w:t>schap betekent dat je niet alleen het</w:t>
      </w:r>
      <w:r>
        <w:t xml:space="preserve"> </w:t>
      </w:r>
      <w:r w:rsidRPr="005C1C5E">
        <w:t xml:space="preserve">vermogen beheert, maar dat je ook een beleid ontwikkelt waarmee je de inzet van dat vermogen </w:t>
      </w:r>
      <w:r>
        <w:t xml:space="preserve">bepaalt. </w:t>
      </w:r>
      <w:r w:rsidR="00EA7190">
        <w:rPr>
          <w:lang w:eastAsia="en-US"/>
        </w:rPr>
        <w:t xml:space="preserve">Een </w:t>
      </w:r>
      <w:r w:rsidR="000B6718">
        <w:rPr>
          <w:lang w:eastAsia="en-US"/>
        </w:rPr>
        <w:t>organisatie kent een financieel beleid, een personeelsbeleid</w:t>
      </w:r>
      <w:r w:rsidR="004F7AEB">
        <w:rPr>
          <w:lang w:eastAsia="en-US"/>
        </w:rPr>
        <w:t>,</w:t>
      </w:r>
      <w:r w:rsidR="000B6718">
        <w:rPr>
          <w:lang w:eastAsia="en-US"/>
        </w:rPr>
        <w:t xml:space="preserve"> maar </w:t>
      </w:r>
      <w:r w:rsidR="00FC1819">
        <w:rPr>
          <w:lang w:eastAsia="en-US"/>
        </w:rPr>
        <w:t>e</w:t>
      </w:r>
      <w:r w:rsidR="000B6718">
        <w:rPr>
          <w:lang w:eastAsia="en-US"/>
        </w:rPr>
        <w:t>en mentaal inzetbaarheidsbeleid</w:t>
      </w:r>
      <w:r w:rsidR="00FC1819">
        <w:rPr>
          <w:lang w:eastAsia="en-US"/>
        </w:rPr>
        <w:t xml:space="preserve"> ontbreekt meestal.</w:t>
      </w:r>
      <w:r w:rsidR="000B6718">
        <w:rPr>
          <w:lang w:eastAsia="en-US"/>
        </w:rPr>
        <w:t xml:space="preserve"> </w:t>
      </w:r>
    </w:p>
    <w:p w14:paraId="2BF61A07" w14:textId="77777777" w:rsidR="009807E9" w:rsidRDefault="00FC1819" w:rsidP="00EA7190">
      <w:pPr>
        <w:rPr>
          <w:lang w:eastAsia="en-US"/>
        </w:rPr>
      </w:pPr>
      <w:r>
        <w:rPr>
          <w:lang w:eastAsia="en-US"/>
        </w:rPr>
        <w:t xml:space="preserve">Vaak komt er pas een actie als er sprake is van verzuim. </w:t>
      </w:r>
      <w:r w:rsidR="00F33DA3">
        <w:rPr>
          <w:lang w:eastAsia="en-US"/>
        </w:rPr>
        <w:t xml:space="preserve">Maar dan ben je te laat. </w:t>
      </w:r>
      <w:r w:rsidR="000B6718">
        <w:rPr>
          <w:lang w:eastAsia="en-US"/>
        </w:rPr>
        <w:t xml:space="preserve">Een </w:t>
      </w:r>
      <w:r w:rsidR="00EA7190">
        <w:rPr>
          <w:lang w:eastAsia="en-US"/>
        </w:rPr>
        <w:t xml:space="preserve">beleid </w:t>
      </w:r>
      <w:r>
        <w:rPr>
          <w:lang w:eastAsia="en-US"/>
        </w:rPr>
        <w:t>heef</w:t>
      </w:r>
      <w:r w:rsidR="00D847A1">
        <w:rPr>
          <w:lang w:eastAsia="en-US"/>
        </w:rPr>
        <w:t xml:space="preserve">t vooral </w:t>
      </w:r>
      <w:r>
        <w:rPr>
          <w:lang w:eastAsia="en-US"/>
        </w:rPr>
        <w:t xml:space="preserve">een preventief oogpunt. </w:t>
      </w:r>
      <w:r w:rsidR="001F5370">
        <w:rPr>
          <w:lang w:eastAsia="en-US"/>
        </w:rPr>
        <w:t>Gas terugnemen en remmen doe je v</w:t>
      </w:r>
      <w:r w:rsidR="00671D0E">
        <w:rPr>
          <w:lang w:eastAsia="en-US"/>
        </w:rPr>
        <w:t>óó</w:t>
      </w:r>
      <w:r w:rsidR="001F5370">
        <w:rPr>
          <w:lang w:eastAsia="en-US"/>
        </w:rPr>
        <w:t xml:space="preserve">r </w:t>
      </w:r>
      <w:r w:rsidR="00223E8F">
        <w:rPr>
          <w:lang w:eastAsia="en-US"/>
        </w:rPr>
        <w:t xml:space="preserve">de bocht, </w:t>
      </w:r>
      <w:r w:rsidR="001F5370">
        <w:rPr>
          <w:lang w:eastAsia="en-US"/>
        </w:rPr>
        <w:t xml:space="preserve">niet erna. </w:t>
      </w:r>
      <w:r>
        <w:rPr>
          <w:lang w:eastAsia="en-US"/>
        </w:rPr>
        <w:t xml:space="preserve">Je wilt </w:t>
      </w:r>
      <w:r w:rsidR="001F5370">
        <w:rPr>
          <w:lang w:eastAsia="en-US"/>
        </w:rPr>
        <w:t xml:space="preserve">met een beleid </w:t>
      </w:r>
      <w:r>
        <w:rPr>
          <w:lang w:eastAsia="en-US"/>
        </w:rPr>
        <w:t xml:space="preserve">niet alleen iets </w:t>
      </w:r>
      <w:r w:rsidR="009807E9">
        <w:rPr>
          <w:lang w:eastAsia="en-US"/>
        </w:rPr>
        <w:t xml:space="preserve">voorkomen, maar je wilt er ook iets mee bereiken. Vanuit een visie. Met een visie geef je antwoord op de zingevingsvraag waar Aristoteles het over had. Waartoe ben ik hier op aarde? Waartoe is deze organisatie opgericht? Waartoe is dit team samengesteld? </w:t>
      </w:r>
    </w:p>
    <w:p w14:paraId="598B60B5" w14:textId="18450C50" w:rsidR="00F33DA3" w:rsidRDefault="009807E9" w:rsidP="00EA7190">
      <w:pPr>
        <w:rPr>
          <w:lang w:eastAsia="en-US"/>
        </w:rPr>
      </w:pPr>
      <w:r>
        <w:rPr>
          <w:lang w:eastAsia="en-US"/>
        </w:rPr>
        <w:t>Zonder visie geen zingeving en zonder zingeving geen mentale inzetbaarheid.</w:t>
      </w:r>
      <w:r w:rsidR="00FC1819">
        <w:rPr>
          <w:lang w:eastAsia="en-US"/>
        </w:rPr>
        <w:t xml:space="preserve"> </w:t>
      </w:r>
    </w:p>
    <w:p w14:paraId="60D5E607" w14:textId="77777777" w:rsidR="001F5370" w:rsidRDefault="001F5370" w:rsidP="00EA7190">
      <w:pPr>
        <w:rPr>
          <w:lang w:eastAsia="en-US"/>
        </w:rPr>
      </w:pPr>
    </w:p>
    <w:p w14:paraId="2C1DD86E" w14:textId="3379E686" w:rsidR="001E59DE" w:rsidRDefault="00672C83" w:rsidP="00386402">
      <w:pPr>
        <w:pStyle w:val="Kop3"/>
      </w:pPr>
      <w:bookmarkStart w:id="126" w:name="_Toc47882032"/>
      <w:r>
        <w:t>11.</w:t>
      </w:r>
      <w:r>
        <w:tab/>
      </w:r>
      <w:r w:rsidR="001E59DE">
        <w:t>Wat kan de leidinggevende doen?</w:t>
      </w:r>
      <w:bookmarkEnd w:id="126"/>
    </w:p>
    <w:p w14:paraId="187B2E72" w14:textId="423109A3" w:rsidR="000F01E5" w:rsidRDefault="00FC1819" w:rsidP="00F33DA3">
      <w:r>
        <w:rPr>
          <w:lang w:eastAsia="en-US"/>
        </w:rPr>
        <w:t xml:space="preserve">Een beleid </w:t>
      </w:r>
      <w:r w:rsidR="00EA7190">
        <w:rPr>
          <w:lang w:eastAsia="en-US"/>
        </w:rPr>
        <w:t>is gebaseerd op een visie</w:t>
      </w:r>
      <w:r w:rsidR="00024369">
        <w:rPr>
          <w:lang w:eastAsia="en-US"/>
        </w:rPr>
        <w:t xml:space="preserve"> </w:t>
      </w:r>
      <w:r w:rsidR="00024369" w:rsidRPr="00FC1819">
        <w:rPr>
          <w:color w:val="000000" w:themeColor="text1"/>
          <w:lang w:eastAsia="en-US"/>
        </w:rPr>
        <w:t>en</w:t>
      </w:r>
      <w:r w:rsidR="00024369">
        <w:rPr>
          <w:lang w:eastAsia="en-US"/>
        </w:rPr>
        <w:t xml:space="preserve"> een visie </w:t>
      </w:r>
      <w:r w:rsidR="00671D0E">
        <w:rPr>
          <w:lang w:eastAsia="en-US"/>
        </w:rPr>
        <w:t xml:space="preserve">is </w:t>
      </w:r>
      <w:r w:rsidR="00EA7190">
        <w:rPr>
          <w:lang w:eastAsia="en-US"/>
        </w:rPr>
        <w:t xml:space="preserve">gebaseerd op waarden. Dat kunnen zijn; menselijke waarden, economische waarden, </w:t>
      </w:r>
      <w:r w:rsidR="00F33DA3">
        <w:rPr>
          <w:lang w:eastAsia="en-US"/>
        </w:rPr>
        <w:t xml:space="preserve">professionele waarden, organisatiewaarden, </w:t>
      </w:r>
      <w:r w:rsidR="00EA7190">
        <w:rPr>
          <w:lang w:eastAsia="en-US"/>
        </w:rPr>
        <w:t>maatschappelijke waarden</w:t>
      </w:r>
      <w:r w:rsidR="00F33DA3">
        <w:rPr>
          <w:lang w:eastAsia="en-US"/>
        </w:rPr>
        <w:t xml:space="preserve"> </w:t>
      </w:r>
      <w:r w:rsidR="00EA7190">
        <w:rPr>
          <w:lang w:eastAsia="en-US"/>
        </w:rPr>
        <w:t>of</w:t>
      </w:r>
      <w:r w:rsidR="00F33DA3">
        <w:rPr>
          <w:lang w:eastAsia="en-US"/>
        </w:rPr>
        <w:t xml:space="preserve"> universele waarden.</w:t>
      </w:r>
      <w:r w:rsidR="001F5370">
        <w:rPr>
          <w:lang w:eastAsia="en-US"/>
        </w:rPr>
        <w:t xml:space="preserve"> </w:t>
      </w:r>
      <w:r w:rsidR="00EA7190">
        <w:rPr>
          <w:lang w:eastAsia="en-US"/>
        </w:rPr>
        <w:t xml:space="preserve">Een beleid is </w:t>
      </w:r>
      <w:r w:rsidR="00671D0E">
        <w:rPr>
          <w:lang w:eastAsia="en-US"/>
        </w:rPr>
        <w:t xml:space="preserve">gebaseerd op </w:t>
      </w:r>
      <w:r w:rsidR="00EA7190">
        <w:rPr>
          <w:lang w:eastAsia="en-US"/>
        </w:rPr>
        <w:t xml:space="preserve">een keuze die je maakt om bepaalde waarden belangrijker te vinden dan andere waarden. Om een beleid inzichtelijk, begrijpelijk en acceptabel te maken is het belangrijk om de onderliggende waarden expliciet te benoemen. </w:t>
      </w:r>
      <w:r w:rsidR="004D64E6">
        <w:rPr>
          <w:lang w:eastAsia="en-US"/>
        </w:rPr>
        <w:t xml:space="preserve">En dat hoeven geen hogere abstracte waarden te zijn. Je bestaan van een organisatie mag ook gewoon zijn om geld te verdienen. Als dat maar voor iedereen duidelijk is. Dan kan </w:t>
      </w:r>
      <w:r w:rsidR="004D64E6" w:rsidRPr="00F46C44">
        <w:rPr>
          <w:lang w:eastAsia="en-US"/>
        </w:rPr>
        <w:t xml:space="preserve">iedereen zelf bepalen of je daar </w:t>
      </w:r>
      <w:r w:rsidR="00AC646B" w:rsidRPr="00F46C44">
        <w:rPr>
          <w:lang w:eastAsia="en-US"/>
        </w:rPr>
        <w:t>fysiek en mentaal voor in wi</w:t>
      </w:r>
      <w:r w:rsidR="00F46C44" w:rsidRPr="00F46C44">
        <w:rPr>
          <w:lang w:eastAsia="en-US"/>
        </w:rPr>
        <w:t>l</w:t>
      </w:r>
      <w:r w:rsidR="00AC646B" w:rsidRPr="00F46C44">
        <w:rPr>
          <w:lang w:eastAsia="en-US"/>
        </w:rPr>
        <w:t xml:space="preserve">t zetten en of je daar </w:t>
      </w:r>
      <w:r w:rsidR="004D64E6" w:rsidRPr="00F46C44">
        <w:rPr>
          <w:lang w:eastAsia="en-US"/>
        </w:rPr>
        <w:t>met plezier kunt werken of juist niet.</w:t>
      </w:r>
      <w:r w:rsidR="004D64E6">
        <w:rPr>
          <w:lang w:eastAsia="en-US"/>
        </w:rPr>
        <w:t xml:space="preserve"> </w:t>
      </w:r>
    </w:p>
    <w:p w14:paraId="67ECD88A" w14:textId="77777777" w:rsidR="000F01E5" w:rsidRDefault="000F01E5" w:rsidP="00025D79"/>
    <w:p w14:paraId="551DEC45" w14:textId="152E989D" w:rsidR="001E59DE" w:rsidRDefault="00672C83" w:rsidP="00D56906">
      <w:pPr>
        <w:pStyle w:val="Kop3"/>
        <w:rPr>
          <w:bCs/>
        </w:rPr>
      </w:pPr>
      <w:bookmarkStart w:id="127" w:name="_Toc47882033"/>
      <w:bookmarkStart w:id="128" w:name="_Toc36035607"/>
      <w:r>
        <w:t>12.</w:t>
      </w:r>
      <w:r>
        <w:tab/>
      </w:r>
      <w:r w:rsidR="001E59DE">
        <w:t>Wat kan de werknemer doen?</w:t>
      </w:r>
      <w:bookmarkEnd w:id="127"/>
      <w:r w:rsidR="001E59DE">
        <w:t xml:space="preserve"> </w:t>
      </w:r>
    </w:p>
    <w:p w14:paraId="472BD421" w14:textId="77777777" w:rsidR="001E59DE" w:rsidRPr="001E59DE" w:rsidRDefault="001E59DE" w:rsidP="001E59DE">
      <w:r w:rsidRPr="001E59DE">
        <w:rPr>
          <w:lang w:eastAsia="en-US"/>
        </w:rPr>
        <w:t xml:space="preserve">Veel effectiever is om verzuim te voorkomen door de mentale inzetbaarheid te versterken voordat mensen zich ziekmelden. Dat kan volgens het </w:t>
      </w:r>
      <w:bookmarkStart w:id="129" w:name="_Hlk47607926"/>
      <w:r w:rsidRPr="001E59DE">
        <w:rPr>
          <w:lang w:eastAsia="en-US"/>
        </w:rPr>
        <w:t>ICF-model (ICF; World Health Organization, 2001</w:t>
      </w:r>
      <w:bookmarkEnd w:id="129"/>
      <w:r w:rsidRPr="001E59DE">
        <w:rPr>
          <w:lang w:eastAsia="en-US"/>
        </w:rPr>
        <w:t xml:space="preserve">) door ‘aan twee knoppen te laten draaien’ </w:t>
      </w:r>
    </w:p>
    <w:p w14:paraId="7775C423" w14:textId="77777777" w:rsidR="001E59DE" w:rsidRPr="001E59DE" w:rsidRDefault="001E59DE" w:rsidP="001E59DE">
      <w:r w:rsidRPr="001E59DE">
        <w:t>Knop 1:</w:t>
      </w:r>
      <w:r w:rsidRPr="001E59DE">
        <w:tab/>
      </w:r>
      <w:r w:rsidRPr="001E59DE">
        <w:tab/>
        <w:t xml:space="preserve">de externe factoren (de E-factor) zoals de arbeidsomstandigheden. </w:t>
      </w:r>
    </w:p>
    <w:p w14:paraId="7BF25DDC" w14:textId="77777777" w:rsidR="001E59DE" w:rsidRPr="001E59DE" w:rsidRDefault="001E59DE" w:rsidP="001E59DE">
      <w:r w:rsidRPr="001E59DE">
        <w:t>Knop 2:</w:t>
      </w:r>
      <w:r w:rsidRPr="001E59DE">
        <w:tab/>
      </w:r>
      <w:r w:rsidRPr="001E59DE">
        <w:tab/>
        <w:t xml:space="preserve">de persoonlijke factoren (de P-factor) zoals je intelligentie en je sociale vaardigheden.  </w:t>
      </w:r>
    </w:p>
    <w:p w14:paraId="1C07B789" w14:textId="77777777" w:rsidR="001E59DE" w:rsidRPr="001E59DE" w:rsidRDefault="001E59DE" w:rsidP="001E59DE">
      <w:r w:rsidRPr="001E59DE">
        <w:t xml:space="preserve">Het is belangrijk dat deze mogelijkheden worden onderzocht en worden opgenomen in het plan van aanpak van de bedrijfsarts. </w:t>
      </w:r>
    </w:p>
    <w:p w14:paraId="67812365" w14:textId="77777777" w:rsidR="001E59DE" w:rsidRDefault="001E59DE" w:rsidP="00E11467">
      <w:pPr>
        <w:rPr>
          <w:b/>
          <w:bCs w:val="0"/>
        </w:rPr>
      </w:pPr>
    </w:p>
    <w:p w14:paraId="043C1DB9" w14:textId="77FE07E0" w:rsidR="00EA7190" w:rsidRPr="00E11467" w:rsidRDefault="00EA7190" w:rsidP="00E11467">
      <w:pPr>
        <w:rPr>
          <w:b/>
          <w:bCs w:val="0"/>
        </w:rPr>
      </w:pPr>
      <w:r w:rsidRPr="00E11467">
        <w:rPr>
          <w:b/>
          <w:bCs w:val="0"/>
        </w:rPr>
        <w:t>Investeren</w:t>
      </w:r>
      <w:bookmarkEnd w:id="128"/>
      <w:r w:rsidRPr="00E11467">
        <w:rPr>
          <w:b/>
          <w:bCs w:val="0"/>
        </w:rPr>
        <w:t xml:space="preserve">  </w:t>
      </w:r>
    </w:p>
    <w:p w14:paraId="114CF1CA" w14:textId="250F5ACD" w:rsidR="00EA7190" w:rsidRPr="005C1C5E" w:rsidRDefault="00EA7190" w:rsidP="00EA7190">
      <w:r>
        <w:t xml:space="preserve">Het bedrijfsvermogen versterk je door te investeren. </w:t>
      </w:r>
      <w:r w:rsidR="00671D0E">
        <w:t xml:space="preserve">Dit </w:t>
      </w:r>
      <w:r w:rsidR="001E4F5D">
        <w:t>geldt ook voor het mentale arbeidsvermogen.</w:t>
      </w:r>
    </w:p>
    <w:p w14:paraId="0EE723F7" w14:textId="03BBA544" w:rsidR="00EA7190" w:rsidRPr="005C1C5E" w:rsidRDefault="001E4F5D" w:rsidP="00EA7190">
      <w:r>
        <w:t>H</w:t>
      </w:r>
      <w:r w:rsidR="00EA7190" w:rsidRPr="005C1C5E">
        <w:t xml:space="preserve">et versterken van </w:t>
      </w:r>
      <w:r w:rsidR="00EA7190">
        <w:t xml:space="preserve">het mentale bedrijfsvermogen </w:t>
      </w:r>
      <w:r>
        <w:t xml:space="preserve">is gericht </w:t>
      </w:r>
      <w:r w:rsidR="00EA7190" w:rsidRPr="005C1C5E">
        <w:t xml:space="preserve">op het investeren in de ontwikkeling </w:t>
      </w:r>
      <w:r w:rsidR="00EA7190">
        <w:t xml:space="preserve">van </w:t>
      </w:r>
      <w:r w:rsidR="00EA7190" w:rsidRPr="005C1C5E">
        <w:t xml:space="preserve">de talenten: van een persoon, een team, een afdeling of een organisatie als geheel. Niet probleem gericht, maar doelgericht, niet feedback gericht maar feed forward gericht. </w:t>
      </w:r>
      <w:r w:rsidR="00641195">
        <w:t xml:space="preserve">Werknemers voelen </w:t>
      </w:r>
      <w:r w:rsidR="00EA7190" w:rsidRPr="005C1C5E">
        <w:t>zich gehoord, gezien en gewaardeerd</w:t>
      </w:r>
      <w:r w:rsidR="00641195">
        <w:t xml:space="preserve"> als hun talenten centraal staan. </w:t>
      </w:r>
      <w:r w:rsidR="000C6C12">
        <w:t xml:space="preserve">En </w:t>
      </w:r>
      <w:r w:rsidR="00641195">
        <w:t xml:space="preserve">waardering is </w:t>
      </w:r>
      <w:r w:rsidR="000C6C12">
        <w:t xml:space="preserve">de mentale </w:t>
      </w:r>
      <w:r w:rsidR="00EA7190" w:rsidRPr="005C1C5E">
        <w:t xml:space="preserve">brandstof voor je </w:t>
      </w:r>
      <w:r w:rsidR="000C6C12">
        <w:t xml:space="preserve">ziel. </w:t>
      </w:r>
      <w:r>
        <w:t xml:space="preserve">  </w:t>
      </w:r>
    </w:p>
    <w:p w14:paraId="6CD3DB83" w14:textId="0AA07623" w:rsidR="004256A8" w:rsidRDefault="004256A8" w:rsidP="00EA7190">
      <w:pPr>
        <w:rPr>
          <w:szCs w:val="20"/>
        </w:rPr>
      </w:pPr>
    </w:p>
    <w:p w14:paraId="75D25BCD" w14:textId="37149928" w:rsidR="00394F26" w:rsidRPr="00B32B86" w:rsidRDefault="00672C83" w:rsidP="00386402">
      <w:pPr>
        <w:pStyle w:val="Kop3"/>
      </w:pPr>
      <w:bookmarkStart w:id="130" w:name="_Toc36035610"/>
      <w:bookmarkStart w:id="131" w:name="_Toc45360149"/>
      <w:bookmarkStart w:id="132" w:name="_Toc47882034"/>
      <w:r>
        <w:t>13.</w:t>
      </w:r>
      <w:r>
        <w:tab/>
      </w:r>
      <w:r w:rsidR="00956AD5" w:rsidRPr="00B32B86">
        <w:t>Geraadpleegde literatuur</w:t>
      </w:r>
      <w:bookmarkEnd w:id="130"/>
      <w:bookmarkEnd w:id="131"/>
      <w:bookmarkEnd w:id="132"/>
    </w:p>
    <w:p w14:paraId="2218D131" w14:textId="77777777" w:rsidR="00394F26" w:rsidRDefault="00394F26" w:rsidP="00394F26"/>
    <w:p w14:paraId="01751237" w14:textId="7C1CAE8D" w:rsidR="001942FE" w:rsidRDefault="001942FE" w:rsidP="001942FE">
      <w:pPr>
        <w:rPr>
          <w:szCs w:val="20"/>
          <w:lang w:eastAsia="en-US"/>
        </w:rPr>
      </w:pPr>
      <w:bookmarkStart w:id="133" w:name="_Hlk41404264"/>
      <w:r w:rsidRPr="008900EE">
        <w:rPr>
          <w:rFonts w:ascii="Calibri" w:hAnsi="Calibri" w:cs="Times New Roman"/>
          <w:szCs w:val="20"/>
        </w:rPr>
        <w:t>Verbaan, D. (2003)</w:t>
      </w:r>
      <w:r>
        <w:rPr>
          <w:rFonts w:ascii="Calibri" w:hAnsi="Calibri" w:cs="Times New Roman"/>
          <w:szCs w:val="20"/>
        </w:rPr>
        <w:t xml:space="preserve">. </w:t>
      </w:r>
      <w:r w:rsidRPr="008900EE">
        <w:rPr>
          <w:rFonts w:ascii="Calibri" w:hAnsi="Calibri" w:cs="Times New Roman"/>
          <w:szCs w:val="20"/>
        </w:rPr>
        <w:t>Effectieve verzuimbeheersing. Deventer. Kluwer.</w:t>
      </w:r>
      <w:r>
        <w:rPr>
          <w:szCs w:val="20"/>
          <w:lang w:eastAsia="en-US"/>
        </w:rPr>
        <w:t xml:space="preserve"> </w:t>
      </w:r>
    </w:p>
    <w:p w14:paraId="0CA700D9" w14:textId="318F2B12" w:rsidR="001942FE" w:rsidRDefault="001942FE" w:rsidP="00F46C44"/>
    <w:p w14:paraId="4DFE2496" w14:textId="7FE6BAD2" w:rsidR="001942FE" w:rsidRDefault="001942FE" w:rsidP="001942FE">
      <w:pPr>
        <w:rPr>
          <w:szCs w:val="20"/>
          <w:lang w:eastAsia="en-US"/>
        </w:rPr>
      </w:pPr>
      <w:r>
        <w:rPr>
          <w:szCs w:val="20"/>
          <w:lang w:eastAsia="en-US"/>
        </w:rPr>
        <w:t xml:space="preserve">Kohlrieser, (2018). Laat je niet gijzelen. Circle Publishing. Heeze </w:t>
      </w:r>
    </w:p>
    <w:p w14:paraId="6CE1A96E" w14:textId="5F01B038" w:rsidR="001942FE" w:rsidRDefault="001942FE" w:rsidP="001942FE">
      <w:pPr>
        <w:rPr>
          <w:szCs w:val="20"/>
          <w:lang w:eastAsia="en-US"/>
        </w:rPr>
      </w:pPr>
    </w:p>
    <w:p w14:paraId="685C0B78" w14:textId="0EFAA537" w:rsidR="001942FE" w:rsidRDefault="001942FE" w:rsidP="001942FE">
      <w:pPr>
        <w:rPr>
          <w:szCs w:val="20"/>
          <w:lang w:eastAsia="en-US"/>
        </w:rPr>
      </w:pPr>
      <w:r w:rsidRPr="00EC2566">
        <w:rPr>
          <w:szCs w:val="20"/>
          <w:lang w:eastAsia="en-US"/>
        </w:rPr>
        <w:t>Koopmans,</w:t>
      </w:r>
      <w:r>
        <w:rPr>
          <w:szCs w:val="20"/>
          <w:lang w:eastAsia="en-US"/>
        </w:rPr>
        <w:t xml:space="preserve"> (2009)</w:t>
      </w:r>
      <w:r w:rsidRPr="00EC2566">
        <w:rPr>
          <w:szCs w:val="20"/>
          <w:lang w:eastAsia="en-US"/>
        </w:rPr>
        <w:t xml:space="preserve"> </w:t>
      </w:r>
      <w:r w:rsidRPr="004672AC">
        <w:rPr>
          <w:szCs w:val="20"/>
          <w:lang w:eastAsia="en-US"/>
        </w:rPr>
        <w:t>'Recurrence of sickness absence. A longitudinal study'.2009. Rijksuniversiteit Groningen).</w:t>
      </w:r>
    </w:p>
    <w:p w14:paraId="2E30F7F3" w14:textId="77777777" w:rsidR="001942FE" w:rsidRDefault="001942FE" w:rsidP="001942FE">
      <w:pPr>
        <w:rPr>
          <w:rFonts w:ascii="Calibri" w:hAnsi="Calibri" w:cs="Times New Roman"/>
          <w:szCs w:val="20"/>
        </w:rPr>
      </w:pPr>
    </w:p>
    <w:p w14:paraId="0BDF45A3" w14:textId="10372DDA" w:rsidR="00F22B80" w:rsidRDefault="00F46C44" w:rsidP="00BD732A">
      <w:r>
        <w:t>ICF; International Classification of Functioning, diability and health. ICF Geneve. Wordl Health Organization (2001)</w:t>
      </w:r>
      <w:r w:rsidR="001942FE">
        <w:t>.</w:t>
      </w:r>
      <w:bookmarkEnd w:id="133"/>
    </w:p>
    <w:p w14:paraId="2FE6B8DF" w14:textId="414F1116" w:rsidR="00672C83" w:rsidRDefault="00672C83" w:rsidP="00BD732A"/>
    <w:p w14:paraId="114F5D2D" w14:textId="2CB63535" w:rsidR="00672C83" w:rsidRDefault="00672C83" w:rsidP="00BD732A"/>
    <w:p w14:paraId="6523EC06" w14:textId="2E227DBE" w:rsidR="00672C83" w:rsidRDefault="00672C83" w:rsidP="00BD732A"/>
    <w:p w14:paraId="7C3EBA83" w14:textId="0D86214A" w:rsidR="00672C83" w:rsidRDefault="00672C83" w:rsidP="00BD732A"/>
    <w:p w14:paraId="6DB7C45C" w14:textId="3DF4EB44" w:rsidR="00672C83" w:rsidRDefault="00672C83" w:rsidP="00BD732A"/>
    <w:p w14:paraId="77F274A1" w14:textId="2B713808" w:rsidR="00672C83" w:rsidRDefault="00672C83" w:rsidP="00BD732A"/>
    <w:p w14:paraId="317F41FB" w14:textId="7A130110" w:rsidR="00672C83" w:rsidRDefault="00672C83" w:rsidP="00BD732A"/>
    <w:p w14:paraId="461CBC92" w14:textId="577B0D52" w:rsidR="00672C83" w:rsidRDefault="00672C83" w:rsidP="00BD732A"/>
    <w:p w14:paraId="26BAEC4A" w14:textId="6C07A321" w:rsidR="00672C83" w:rsidRDefault="00672C83" w:rsidP="00BD732A"/>
    <w:p w14:paraId="7C0A176E" w14:textId="2A31CD46" w:rsidR="00672C83" w:rsidRDefault="00672C83" w:rsidP="00BD732A"/>
    <w:p w14:paraId="539CC913" w14:textId="40DAC527" w:rsidR="00672C83" w:rsidRDefault="00672C83" w:rsidP="00BD732A"/>
    <w:p w14:paraId="23CA4E8C" w14:textId="2334217C" w:rsidR="00672C83" w:rsidRDefault="00672C83" w:rsidP="00BD732A"/>
    <w:p w14:paraId="21F5569C" w14:textId="5C0859DD" w:rsidR="00672C83" w:rsidRDefault="00672C83" w:rsidP="00BD732A"/>
    <w:p w14:paraId="476C6028" w14:textId="23B1B573" w:rsidR="00672C83" w:rsidRDefault="00672C83" w:rsidP="00BD732A"/>
    <w:p w14:paraId="738ACB39" w14:textId="2EA350BB" w:rsidR="00672C83" w:rsidRDefault="00672C83" w:rsidP="00BD732A"/>
    <w:p w14:paraId="4A5CD5B3" w14:textId="667EFD9B" w:rsidR="00672C83" w:rsidRDefault="00672C83" w:rsidP="00BD732A"/>
    <w:p w14:paraId="30D40B63" w14:textId="51C593E7" w:rsidR="00672C83" w:rsidRDefault="00672C83" w:rsidP="00BD732A"/>
    <w:p w14:paraId="23C7F4F0" w14:textId="490C63DE" w:rsidR="00672C83" w:rsidRDefault="00672C83" w:rsidP="00BD732A"/>
    <w:p w14:paraId="7B601CD4" w14:textId="313EE169" w:rsidR="00672C83" w:rsidRDefault="00672C83" w:rsidP="00BD732A"/>
    <w:p w14:paraId="545A3E4D" w14:textId="251502EA" w:rsidR="00672C83" w:rsidRDefault="00672C83" w:rsidP="00BD732A"/>
    <w:p w14:paraId="321D96E9" w14:textId="3433428F" w:rsidR="00672C83" w:rsidRDefault="00672C83" w:rsidP="00BD732A"/>
    <w:p w14:paraId="2D8D4097" w14:textId="1EF3B620" w:rsidR="00672C83" w:rsidRDefault="00672C83" w:rsidP="00BD732A"/>
    <w:p w14:paraId="069EB83B" w14:textId="120E514E" w:rsidR="00672C83" w:rsidRDefault="00672C83" w:rsidP="00BD732A"/>
    <w:p w14:paraId="4A51D4B5" w14:textId="405A0682" w:rsidR="00672C83" w:rsidRDefault="00672C83" w:rsidP="00BD732A"/>
    <w:p w14:paraId="58B89280" w14:textId="3BD91A35" w:rsidR="00672C83" w:rsidRDefault="00672C83" w:rsidP="00BD732A"/>
    <w:p w14:paraId="12CF37B4" w14:textId="32989CB4" w:rsidR="00672C83" w:rsidRDefault="00672C83" w:rsidP="00BD732A"/>
    <w:p w14:paraId="23C07498" w14:textId="29459E79" w:rsidR="00672C83" w:rsidRDefault="00672C83" w:rsidP="00BD732A"/>
    <w:p w14:paraId="6EDD44B9" w14:textId="77777777" w:rsidR="00672C83" w:rsidRDefault="00672C83" w:rsidP="00BD732A"/>
    <w:p w14:paraId="265A46D9" w14:textId="07883C83" w:rsidR="00B33F8A" w:rsidRDefault="00B33F8A" w:rsidP="00B33F8A"/>
    <w:p w14:paraId="68D07BCD" w14:textId="122CDBAB" w:rsidR="00451406" w:rsidRDefault="00672C83" w:rsidP="00451406">
      <w:bookmarkStart w:id="134" w:name="_Toc45360150"/>
      <w:r>
        <w:rPr>
          <w:noProof/>
        </w:rPr>
        <mc:AlternateContent>
          <mc:Choice Requires="wps">
            <w:drawing>
              <wp:anchor distT="0" distB="0" distL="114300" distR="114300" simplePos="0" relativeHeight="251770880" behindDoc="0" locked="0" layoutInCell="1" allowOverlap="1" wp14:anchorId="5594468A" wp14:editId="12E84DEB">
                <wp:simplePos x="0" y="0"/>
                <wp:positionH relativeFrom="column">
                  <wp:posOffset>-890524</wp:posOffset>
                </wp:positionH>
                <wp:positionV relativeFrom="paragraph">
                  <wp:posOffset>-1292047</wp:posOffset>
                </wp:positionV>
                <wp:extent cx="7541666" cy="12282221"/>
                <wp:effectExtent l="0" t="0" r="21590" b="24130"/>
                <wp:wrapNone/>
                <wp:docPr id="27" name="Rechthoek 27"/>
                <wp:cNvGraphicFramePr/>
                <a:graphic xmlns:a="http://schemas.openxmlformats.org/drawingml/2006/main">
                  <a:graphicData uri="http://schemas.microsoft.com/office/word/2010/wordprocessingShape">
                    <wps:wsp>
                      <wps:cNvSpPr/>
                      <wps:spPr>
                        <a:xfrm>
                          <a:off x="0" y="0"/>
                          <a:ext cx="7541666" cy="12282221"/>
                        </a:xfrm>
                        <a:prstGeom prst="rect">
                          <a:avLst/>
                        </a:prstGeom>
                        <a:solidFill>
                          <a:srgbClr val="FFC000"/>
                        </a:solidFill>
                        <a:ln w="12700" cap="flat" cmpd="sng" algn="ctr">
                          <a:solidFill>
                            <a:srgbClr val="4472C4">
                              <a:shade val="50000"/>
                            </a:srgbClr>
                          </a:solidFill>
                          <a:prstDash val="solid"/>
                          <a:miter lim="800000"/>
                        </a:ln>
                        <a:effectLst/>
                      </wps:spPr>
                      <wps:txbx>
                        <w:txbxContent>
                          <w:p w14:paraId="17F530C1" w14:textId="77777777" w:rsidR="00B76FAE" w:rsidRPr="00F04FE2" w:rsidRDefault="00B76FAE" w:rsidP="00F04FE2">
                            <w:pPr>
                              <w:jc w:val="center"/>
                              <w:rPr>
                                <w:b/>
                                <w:sz w:val="56"/>
                                <w:szCs w:val="56"/>
                              </w:rPr>
                            </w:pPr>
                            <w:r w:rsidRPr="00F04FE2">
                              <w:rPr>
                                <w:b/>
                                <w:sz w:val="56"/>
                                <w:szCs w:val="56"/>
                              </w:rPr>
                              <w:t>HOOFDSTUK 4</w:t>
                            </w:r>
                          </w:p>
                          <w:p w14:paraId="345C17D5" w14:textId="6474D107" w:rsidR="00B76FAE" w:rsidRPr="00F04FE2" w:rsidRDefault="00B76FAE" w:rsidP="00F04FE2">
                            <w:pPr>
                              <w:jc w:val="center"/>
                              <w:rPr>
                                <w:b/>
                                <w:sz w:val="56"/>
                                <w:szCs w:val="56"/>
                              </w:rPr>
                            </w:pPr>
                            <w:r w:rsidRPr="00F04FE2">
                              <w:rPr>
                                <w:b/>
                                <w:sz w:val="56"/>
                                <w:szCs w:val="56"/>
                              </w:rPr>
                              <w:t>MENTALE INZETBAARHEID</w:t>
                            </w:r>
                          </w:p>
                          <w:p w14:paraId="4C0B174D" w14:textId="7083ECB5" w:rsidR="00B76FAE" w:rsidRPr="00F04FE2" w:rsidRDefault="00B76FAE" w:rsidP="00F04FE2">
                            <w:pPr>
                              <w:jc w:val="center"/>
                              <w:rPr>
                                <w:b/>
                                <w:sz w:val="56"/>
                                <w:szCs w:val="56"/>
                              </w:rPr>
                            </w:pPr>
                            <w:r w:rsidRPr="00F04FE2">
                              <w:rPr>
                                <w:b/>
                                <w:sz w:val="56"/>
                                <w:szCs w:val="56"/>
                              </w:rPr>
                              <w:t>EN EEN</w:t>
                            </w:r>
                          </w:p>
                          <w:p w14:paraId="6089C567" w14:textId="77777777" w:rsidR="00B76FAE" w:rsidRPr="00F04FE2" w:rsidRDefault="00B76FAE" w:rsidP="00F04FE2">
                            <w:pPr>
                              <w:jc w:val="center"/>
                              <w:rPr>
                                <w:b/>
                                <w:sz w:val="56"/>
                                <w:szCs w:val="56"/>
                              </w:rPr>
                            </w:pPr>
                            <w:r w:rsidRPr="00F04FE2">
                              <w:rPr>
                                <w:b/>
                                <w:sz w:val="56"/>
                                <w:szCs w:val="56"/>
                              </w:rPr>
                              <w:t>GEMEENSCHAPPELIJKE TAAL</w:t>
                            </w:r>
                          </w:p>
                          <w:p w14:paraId="1B685C37" w14:textId="77777777" w:rsidR="00B76FAE" w:rsidRDefault="00B76FAE" w:rsidP="00F04FE2">
                            <w:pPr>
                              <w:jc w:val="center"/>
                            </w:pPr>
                          </w:p>
                          <w:p w14:paraId="0DA66CAC" w14:textId="45265718" w:rsidR="00B76FAE" w:rsidRDefault="00B76FAE" w:rsidP="00602812">
                            <w:pPr>
                              <w:jc w:val="center"/>
                            </w:pPr>
                          </w:p>
                          <w:p w14:paraId="6AE80AA2" w14:textId="62ECDDAA" w:rsidR="00B76FAE" w:rsidRDefault="00B76FAE" w:rsidP="00602812">
                            <w:pPr>
                              <w:jc w:val="center"/>
                            </w:pPr>
                          </w:p>
                          <w:p w14:paraId="3400A37E" w14:textId="178CDF5C" w:rsidR="00B76FAE" w:rsidRDefault="00B76FAE" w:rsidP="00602812">
                            <w:pPr>
                              <w:jc w:val="center"/>
                            </w:pPr>
                          </w:p>
                          <w:p w14:paraId="126183F2" w14:textId="420FA53E" w:rsidR="00B76FAE" w:rsidRDefault="00B76FAE" w:rsidP="00602812">
                            <w:pPr>
                              <w:jc w:val="center"/>
                            </w:pPr>
                          </w:p>
                          <w:p w14:paraId="6D431C8E" w14:textId="42AB560B" w:rsidR="00B76FAE" w:rsidRDefault="00B76FAE" w:rsidP="00602812">
                            <w:pPr>
                              <w:jc w:val="center"/>
                            </w:pPr>
                          </w:p>
                          <w:p w14:paraId="4210B18C" w14:textId="157821A0" w:rsidR="00B76FAE" w:rsidRDefault="00B76FAE" w:rsidP="00602812">
                            <w:pPr>
                              <w:jc w:val="center"/>
                            </w:pPr>
                          </w:p>
                          <w:p w14:paraId="3CAEC1D4" w14:textId="174EBF87" w:rsidR="00B76FAE" w:rsidRDefault="00B76FAE" w:rsidP="00602812">
                            <w:pPr>
                              <w:jc w:val="center"/>
                            </w:pPr>
                          </w:p>
                          <w:p w14:paraId="43166BE5" w14:textId="4E35FF77" w:rsidR="00B76FAE" w:rsidRDefault="00B76FAE" w:rsidP="00602812">
                            <w:pPr>
                              <w:jc w:val="center"/>
                            </w:pPr>
                          </w:p>
                          <w:p w14:paraId="089658D1" w14:textId="0ADA0293" w:rsidR="00B76FAE" w:rsidRDefault="00B76FAE" w:rsidP="00602812">
                            <w:pPr>
                              <w:jc w:val="center"/>
                            </w:pPr>
                          </w:p>
                          <w:p w14:paraId="68A1812A" w14:textId="16E51834" w:rsidR="00B76FAE" w:rsidRDefault="00B76FAE" w:rsidP="00602812">
                            <w:pPr>
                              <w:jc w:val="center"/>
                            </w:pPr>
                          </w:p>
                          <w:p w14:paraId="6DDE449A" w14:textId="02FAAD41" w:rsidR="00B76FAE" w:rsidRDefault="00B76FAE" w:rsidP="00602812">
                            <w:pPr>
                              <w:jc w:val="center"/>
                            </w:pPr>
                          </w:p>
                          <w:p w14:paraId="65D539E7" w14:textId="401B41F7" w:rsidR="00B76FAE" w:rsidRDefault="00B76FAE" w:rsidP="00602812">
                            <w:pPr>
                              <w:jc w:val="center"/>
                            </w:pPr>
                          </w:p>
                          <w:p w14:paraId="70BE728D" w14:textId="553D728C" w:rsidR="00B76FAE" w:rsidRDefault="00B76FAE" w:rsidP="00602812">
                            <w:pPr>
                              <w:jc w:val="center"/>
                            </w:pPr>
                          </w:p>
                          <w:p w14:paraId="31605148" w14:textId="571B0AA0" w:rsidR="00B76FAE" w:rsidRDefault="00B76FAE" w:rsidP="00602812">
                            <w:pPr>
                              <w:jc w:val="center"/>
                            </w:pPr>
                          </w:p>
                          <w:p w14:paraId="4373834D" w14:textId="4180FF62" w:rsidR="00B76FAE" w:rsidRDefault="00B76FAE" w:rsidP="00602812">
                            <w:pPr>
                              <w:jc w:val="center"/>
                            </w:pPr>
                          </w:p>
                          <w:p w14:paraId="0CD22759" w14:textId="753C4584" w:rsidR="00B76FAE" w:rsidRDefault="00B76FAE" w:rsidP="00602812">
                            <w:pPr>
                              <w:jc w:val="center"/>
                            </w:pPr>
                          </w:p>
                          <w:p w14:paraId="2443BE09" w14:textId="55DE1418" w:rsidR="00B76FAE" w:rsidRDefault="00B76FAE" w:rsidP="00602812">
                            <w:pPr>
                              <w:jc w:val="center"/>
                            </w:pPr>
                          </w:p>
                          <w:p w14:paraId="43B5B8BB" w14:textId="2D7CB9DF" w:rsidR="00B76FAE" w:rsidRDefault="00B76FAE" w:rsidP="00602812">
                            <w:pPr>
                              <w:jc w:val="center"/>
                            </w:pPr>
                          </w:p>
                          <w:p w14:paraId="24F374FB" w14:textId="2ADB9A46" w:rsidR="00B76FAE" w:rsidRDefault="00B76FAE" w:rsidP="00602812">
                            <w:pPr>
                              <w:jc w:val="center"/>
                            </w:pPr>
                          </w:p>
                          <w:p w14:paraId="45BA4825" w14:textId="166E8FAE" w:rsidR="00B76FAE" w:rsidRDefault="00B76FAE" w:rsidP="00602812">
                            <w:pPr>
                              <w:jc w:val="center"/>
                            </w:pPr>
                          </w:p>
                          <w:p w14:paraId="2A8AD0B1" w14:textId="2A74DEE8" w:rsidR="00B76FAE" w:rsidRDefault="00B76FAE" w:rsidP="00602812">
                            <w:pPr>
                              <w:jc w:val="center"/>
                            </w:pPr>
                          </w:p>
                          <w:p w14:paraId="6098447E" w14:textId="4C888A49" w:rsidR="00B76FAE" w:rsidRDefault="00B76FAE" w:rsidP="00602812">
                            <w:pPr>
                              <w:jc w:val="center"/>
                            </w:pPr>
                          </w:p>
                          <w:p w14:paraId="2D2DFDAB" w14:textId="58695938" w:rsidR="00B76FAE" w:rsidRDefault="00B76FAE" w:rsidP="00602812">
                            <w:pPr>
                              <w:jc w:val="center"/>
                            </w:pPr>
                          </w:p>
                          <w:p w14:paraId="5C9099DA" w14:textId="326B183D" w:rsidR="00B76FAE" w:rsidRDefault="00B76FAE" w:rsidP="00602812">
                            <w:pPr>
                              <w:jc w:val="center"/>
                            </w:pPr>
                          </w:p>
                          <w:p w14:paraId="518DA00B" w14:textId="4141B591" w:rsidR="00B76FAE" w:rsidRDefault="00B76FAE" w:rsidP="00602812">
                            <w:pPr>
                              <w:jc w:val="center"/>
                            </w:pPr>
                          </w:p>
                          <w:p w14:paraId="10DF40EA" w14:textId="5FC9FE30" w:rsidR="00B76FAE" w:rsidRDefault="00B76FAE" w:rsidP="00602812">
                            <w:pPr>
                              <w:jc w:val="center"/>
                            </w:pPr>
                          </w:p>
                          <w:p w14:paraId="63296595" w14:textId="462ADF6B" w:rsidR="00B76FAE" w:rsidRDefault="00B76FAE" w:rsidP="00602812">
                            <w:pPr>
                              <w:jc w:val="center"/>
                            </w:pPr>
                          </w:p>
                          <w:p w14:paraId="75C9E0FD" w14:textId="5CC930EF" w:rsidR="00B76FAE" w:rsidRDefault="00B76FAE" w:rsidP="00602812">
                            <w:pPr>
                              <w:jc w:val="center"/>
                            </w:pPr>
                          </w:p>
                          <w:p w14:paraId="2D6737BD" w14:textId="6BD20B40" w:rsidR="00B76FAE" w:rsidRDefault="00B76FAE" w:rsidP="00602812">
                            <w:pPr>
                              <w:jc w:val="center"/>
                            </w:pPr>
                          </w:p>
                          <w:p w14:paraId="74067BED" w14:textId="37CD1FAB" w:rsidR="00B76FAE" w:rsidRDefault="00B76FAE" w:rsidP="00602812">
                            <w:pPr>
                              <w:jc w:val="center"/>
                            </w:pPr>
                          </w:p>
                          <w:p w14:paraId="5344C49A" w14:textId="77777777" w:rsidR="00B76FAE" w:rsidRDefault="00B76FAE" w:rsidP="006028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4468A" id="Rechthoek 27" o:spid="_x0000_s1040" style="position:absolute;margin-left:-70.1pt;margin-top:-101.75pt;width:593.85pt;height:967.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" fillcolor="#ffc000" strokecolor="#2f528f" strokeweight="1pt">
                <v:textbox>
                  <w:txbxContent>
                    <w:p w14:paraId="17F530C1" w14:textId="77777777" w:rsidR="00B76FAE" w:rsidRPr="00F04FE2" w:rsidRDefault="00B76FAE" w:rsidP="00F04FE2">
                      <w:pPr>
                        <w:jc w:val="center"/>
                        <w:rPr>
                          <w:b/>
                          <w:sz w:val="56"/>
                          <w:szCs w:val="56"/>
                        </w:rPr>
                      </w:pPr>
                      <w:r w:rsidRPr="00F04FE2">
                        <w:rPr>
                          <w:b/>
                          <w:sz w:val="56"/>
                          <w:szCs w:val="56"/>
                        </w:rPr>
                        <w:t>HOOFDSTUK 4</w:t>
                      </w:r>
                    </w:p>
                    <w:p w14:paraId="345C17D5" w14:textId="6474D107" w:rsidR="00B76FAE" w:rsidRPr="00F04FE2" w:rsidRDefault="00B76FAE" w:rsidP="00F04FE2">
                      <w:pPr>
                        <w:jc w:val="center"/>
                        <w:rPr>
                          <w:b/>
                          <w:sz w:val="56"/>
                          <w:szCs w:val="56"/>
                        </w:rPr>
                      </w:pPr>
                      <w:r w:rsidRPr="00F04FE2">
                        <w:rPr>
                          <w:b/>
                          <w:sz w:val="56"/>
                          <w:szCs w:val="56"/>
                        </w:rPr>
                        <w:t>MENTALE INZETBAARHEID</w:t>
                      </w:r>
                    </w:p>
                    <w:p w14:paraId="4C0B174D" w14:textId="7083ECB5" w:rsidR="00B76FAE" w:rsidRPr="00F04FE2" w:rsidRDefault="00B76FAE" w:rsidP="00F04FE2">
                      <w:pPr>
                        <w:jc w:val="center"/>
                        <w:rPr>
                          <w:b/>
                          <w:sz w:val="56"/>
                          <w:szCs w:val="56"/>
                        </w:rPr>
                      </w:pPr>
                      <w:r w:rsidRPr="00F04FE2">
                        <w:rPr>
                          <w:b/>
                          <w:sz w:val="56"/>
                          <w:szCs w:val="56"/>
                        </w:rPr>
                        <w:t>EN EEN</w:t>
                      </w:r>
                    </w:p>
                    <w:p w14:paraId="6089C567" w14:textId="77777777" w:rsidR="00B76FAE" w:rsidRPr="00F04FE2" w:rsidRDefault="00B76FAE" w:rsidP="00F04FE2">
                      <w:pPr>
                        <w:jc w:val="center"/>
                        <w:rPr>
                          <w:b/>
                          <w:sz w:val="56"/>
                          <w:szCs w:val="56"/>
                        </w:rPr>
                      </w:pPr>
                      <w:r w:rsidRPr="00F04FE2">
                        <w:rPr>
                          <w:b/>
                          <w:sz w:val="56"/>
                          <w:szCs w:val="56"/>
                        </w:rPr>
                        <w:t>GEMEENSCHAPPELIJKE TAAL</w:t>
                      </w:r>
                    </w:p>
                    <w:p w14:paraId="1B685C37" w14:textId="77777777" w:rsidR="00B76FAE" w:rsidRDefault="00B76FAE" w:rsidP="00F04FE2">
                      <w:pPr>
                        <w:jc w:val="center"/>
                      </w:pPr>
                    </w:p>
                    <w:p w14:paraId="0DA66CAC" w14:textId="45265718" w:rsidR="00B76FAE" w:rsidRDefault="00B76FAE" w:rsidP="00602812">
                      <w:pPr>
                        <w:jc w:val="center"/>
                      </w:pPr>
                    </w:p>
                    <w:p w14:paraId="6AE80AA2" w14:textId="62ECDDAA" w:rsidR="00B76FAE" w:rsidRDefault="00B76FAE" w:rsidP="00602812">
                      <w:pPr>
                        <w:jc w:val="center"/>
                      </w:pPr>
                    </w:p>
                    <w:p w14:paraId="3400A37E" w14:textId="178CDF5C" w:rsidR="00B76FAE" w:rsidRDefault="00B76FAE" w:rsidP="00602812">
                      <w:pPr>
                        <w:jc w:val="center"/>
                      </w:pPr>
                    </w:p>
                    <w:p w14:paraId="126183F2" w14:textId="420FA53E" w:rsidR="00B76FAE" w:rsidRDefault="00B76FAE" w:rsidP="00602812">
                      <w:pPr>
                        <w:jc w:val="center"/>
                      </w:pPr>
                    </w:p>
                    <w:p w14:paraId="6D431C8E" w14:textId="42AB560B" w:rsidR="00B76FAE" w:rsidRDefault="00B76FAE" w:rsidP="00602812">
                      <w:pPr>
                        <w:jc w:val="center"/>
                      </w:pPr>
                    </w:p>
                    <w:p w14:paraId="4210B18C" w14:textId="157821A0" w:rsidR="00B76FAE" w:rsidRDefault="00B76FAE" w:rsidP="00602812">
                      <w:pPr>
                        <w:jc w:val="center"/>
                      </w:pPr>
                    </w:p>
                    <w:p w14:paraId="3CAEC1D4" w14:textId="174EBF87" w:rsidR="00B76FAE" w:rsidRDefault="00B76FAE" w:rsidP="00602812">
                      <w:pPr>
                        <w:jc w:val="center"/>
                      </w:pPr>
                    </w:p>
                    <w:p w14:paraId="43166BE5" w14:textId="4E35FF77" w:rsidR="00B76FAE" w:rsidRDefault="00B76FAE" w:rsidP="00602812">
                      <w:pPr>
                        <w:jc w:val="center"/>
                      </w:pPr>
                    </w:p>
                    <w:p w14:paraId="089658D1" w14:textId="0ADA0293" w:rsidR="00B76FAE" w:rsidRDefault="00B76FAE" w:rsidP="00602812">
                      <w:pPr>
                        <w:jc w:val="center"/>
                      </w:pPr>
                    </w:p>
                    <w:p w14:paraId="68A1812A" w14:textId="16E51834" w:rsidR="00B76FAE" w:rsidRDefault="00B76FAE" w:rsidP="00602812">
                      <w:pPr>
                        <w:jc w:val="center"/>
                      </w:pPr>
                    </w:p>
                    <w:p w14:paraId="6DDE449A" w14:textId="02FAAD41" w:rsidR="00B76FAE" w:rsidRDefault="00B76FAE" w:rsidP="00602812">
                      <w:pPr>
                        <w:jc w:val="center"/>
                      </w:pPr>
                    </w:p>
                    <w:p w14:paraId="65D539E7" w14:textId="401B41F7" w:rsidR="00B76FAE" w:rsidRDefault="00B76FAE" w:rsidP="00602812">
                      <w:pPr>
                        <w:jc w:val="center"/>
                      </w:pPr>
                    </w:p>
                    <w:p w14:paraId="70BE728D" w14:textId="553D728C" w:rsidR="00B76FAE" w:rsidRDefault="00B76FAE" w:rsidP="00602812">
                      <w:pPr>
                        <w:jc w:val="center"/>
                      </w:pPr>
                    </w:p>
                    <w:p w14:paraId="31605148" w14:textId="571B0AA0" w:rsidR="00B76FAE" w:rsidRDefault="00B76FAE" w:rsidP="00602812">
                      <w:pPr>
                        <w:jc w:val="center"/>
                      </w:pPr>
                    </w:p>
                    <w:p w14:paraId="4373834D" w14:textId="4180FF62" w:rsidR="00B76FAE" w:rsidRDefault="00B76FAE" w:rsidP="00602812">
                      <w:pPr>
                        <w:jc w:val="center"/>
                      </w:pPr>
                    </w:p>
                    <w:p w14:paraId="0CD22759" w14:textId="753C4584" w:rsidR="00B76FAE" w:rsidRDefault="00B76FAE" w:rsidP="00602812">
                      <w:pPr>
                        <w:jc w:val="center"/>
                      </w:pPr>
                    </w:p>
                    <w:p w14:paraId="2443BE09" w14:textId="55DE1418" w:rsidR="00B76FAE" w:rsidRDefault="00B76FAE" w:rsidP="00602812">
                      <w:pPr>
                        <w:jc w:val="center"/>
                      </w:pPr>
                    </w:p>
                    <w:p w14:paraId="43B5B8BB" w14:textId="2D7CB9DF" w:rsidR="00B76FAE" w:rsidRDefault="00B76FAE" w:rsidP="00602812">
                      <w:pPr>
                        <w:jc w:val="center"/>
                      </w:pPr>
                    </w:p>
                    <w:p w14:paraId="24F374FB" w14:textId="2ADB9A46" w:rsidR="00B76FAE" w:rsidRDefault="00B76FAE" w:rsidP="00602812">
                      <w:pPr>
                        <w:jc w:val="center"/>
                      </w:pPr>
                    </w:p>
                    <w:p w14:paraId="45BA4825" w14:textId="166E8FAE" w:rsidR="00B76FAE" w:rsidRDefault="00B76FAE" w:rsidP="00602812">
                      <w:pPr>
                        <w:jc w:val="center"/>
                      </w:pPr>
                    </w:p>
                    <w:p w14:paraId="2A8AD0B1" w14:textId="2A74DEE8" w:rsidR="00B76FAE" w:rsidRDefault="00B76FAE" w:rsidP="00602812">
                      <w:pPr>
                        <w:jc w:val="center"/>
                      </w:pPr>
                    </w:p>
                    <w:p w14:paraId="6098447E" w14:textId="4C888A49" w:rsidR="00B76FAE" w:rsidRDefault="00B76FAE" w:rsidP="00602812">
                      <w:pPr>
                        <w:jc w:val="center"/>
                      </w:pPr>
                    </w:p>
                    <w:p w14:paraId="2D2DFDAB" w14:textId="58695938" w:rsidR="00B76FAE" w:rsidRDefault="00B76FAE" w:rsidP="00602812">
                      <w:pPr>
                        <w:jc w:val="center"/>
                      </w:pPr>
                    </w:p>
                    <w:p w14:paraId="5C9099DA" w14:textId="326B183D" w:rsidR="00B76FAE" w:rsidRDefault="00B76FAE" w:rsidP="00602812">
                      <w:pPr>
                        <w:jc w:val="center"/>
                      </w:pPr>
                    </w:p>
                    <w:p w14:paraId="518DA00B" w14:textId="4141B591" w:rsidR="00B76FAE" w:rsidRDefault="00B76FAE" w:rsidP="00602812">
                      <w:pPr>
                        <w:jc w:val="center"/>
                      </w:pPr>
                    </w:p>
                    <w:p w14:paraId="10DF40EA" w14:textId="5FC9FE30" w:rsidR="00B76FAE" w:rsidRDefault="00B76FAE" w:rsidP="00602812">
                      <w:pPr>
                        <w:jc w:val="center"/>
                      </w:pPr>
                    </w:p>
                    <w:p w14:paraId="63296595" w14:textId="462ADF6B" w:rsidR="00B76FAE" w:rsidRDefault="00B76FAE" w:rsidP="00602812">
                      <w:pPr>
                        <w:jc w:val="center"/>
                      </w:pPr>
                    </w:p>
                    <w:p w14:paraId="75C9E0FD" w14:textId="5CC930EF" w:rsidR="00B76FAE" w:rsidRDefault="00B76FAE" w:rsidP="00602812">
                      <w:pPr>
                        <w:jc w:val="center"/>
                      </w:pPr>
                    </w:p>
                    <w:p w14:paraId="2D6737BD" w14:textId="6BD20B40" w:rsidR="00B76FAE" w:rsidRDefault="00B76FAE" w:rsidP="00602812">
                      <w:pPr>
                        <w:jc w:val="center"/>
                      </w:pPr>
                    </w:p>
                    <w:p w14:paraId="74067BED" w14:textId="37CD1FAB" w:rsidR="00B76FAE" w:rsidRDefault="00B76FAE" w:rsidP="00602812">
                      <w:pPr>
                        <w:jc w:val="center"/>
                      </w:pPr>
                    </w:p>
                    <w:p w14:paraId="5344C49A" w14:textId="77777777" w:rsidR="00B76FAE" w:rsidRDefault="00B76FAE" w:rsidP="00602812">
                      <w:pPr>
                        <w:jc w:val="center"/>
                      </w:pPr>
                    </w:p>
                  </w:txbxContent>
                </v:textbox>
              </v:rect>
            </w:pict>
          </mc:Fallback>
        </mc:AlternateContent>
      </w:r>
    </w:p>
    <w:p w14:paraId="3CA92106" w14:textId="410C6B21" w:rsidR="00634A86" w:rsidRDefault="00634A86">
      <w:bookmarkStart w:id="135" w:name="_Hlk45447207"/>
    </w:p>
    <w:p w14:paraId="70569F34" w14:textId="6F2B5F1D" w:rsidR="00A752BE" w:rsidRDefault="00A752BE" w:rsidP="00A752BE"/>
    <w:p w14:paraId="17BE4C47" w14:textId="77F207E5" w:rsidR="00F04FE2" w:rsidRDefault="00F04FE2" w:rsidP="00A752BE"/>
    <w:p w14:paraId="4ED16FFD" w14:textId="6FAA2A63" w:rsidR="00F04FE2" w:rsidRDefault="00F04FE2" w:rsidP="00A752BE"/>
    <w:p w14:paraId="7E2797D7" w14:textId="2925B499" w:rsidR="00F04FE2" w:rsidRDefault="00F04FE2" w:rsidP="00A752BE"/>
    <w:p w14:paraId="7F90DBEE" w14:textId="77DDA81E" w:rsidR="00F04FE2" w:rsidRDefault="00F04FE2" w:rsidP="00A752BE"/>
    <w:p w14:paraId="6FB15A58" w14:textId="67DE7628" w:rsidR="00F04FE2" w:rsidRDefault="00F04FE2" w:rsidP="00A752BE"/>
    <w:p w14:paraId="5886BC58" w14:textId="14526248" w:rsidR="00F04FE2" w:rsidRDefault="00F04FE2" w:rsidP="00A752BE"/>
    <w:p w14:paraId="35210468" w14:textId="2944BB80" w:rsidR="00F04FE2" w:rsidRDefault="00F04FE2" w:rsidP="00A752BE"/>
    <w:p w14:paraId="4067EE68" w14:textId="625BEA93" w:rsidR="00F04FE2" w:rsidRDefault="00F04FE2" w:rsidP="00A752BE"/>
    <w:p w14:paraId="01995903" w14:textId="11636F72" w:rsidR="00F04FE2" w:rsidRDefault="00F04FE2" w:rsidP="00A752BE"/>
    <w:p w14:paraId="321C7EC0" w14:textId="1B5B21D0" w:rsidR="00F04FE2" w:rsidRDefault="00F04FE2" w:rsidP="00A752BE"/>
    <w:p w14:paraId="138F1F27" w14:textId="15EEF99C" w:rsidR="00F04FE2" w:rsidRDefault="00F04FE2" w:rsidP="00A752BE"/>
    <w:p w14:paraId="7972394A" w14:textId="05BCFC50" w:rsidR="00F04FE2" w:rsidRDefault="00F04FE2" w:rsidP="00A752BE"/>
    <w:p w14:paraId="510B88D9" w14:textId="4B210AB6" w:rsidR="00F04FE2" w:rsidRDefault="00F04FE2" w:rsidP="00A752BE"/>
    <w:p w14:paraId="51F51F4D" w14:textId="39191D74" w:rsidR="00F04FE2" w:rsidRDefault="00F04FE2" w:rsidP="00A752BE"/>
    <w:p w14:paraId="4517EEAF" w14:textId="2F2C96B0" w:rsidR="00F04FE2" w:rsidRDefault="00F04FE2" w:rsidP="00A752BE"/>
    <w:p w14:paraId="213418C4" w14:textId="5D4EE98C" w:rsidR="00F04FE2" w:rsidRDefault="00F04FE2" w:rsidP="00A752BE"/>
    <w:p w14:paraId="1725B6B0" w14:textId="5C0D5BF1" w:rsidR="00F04FE2" w:rsidRDefault="00F04FE2" w:rsidP="00A752BE"/>
    <w:p w14:paraId="721C5C31" w14:textId="718DBABF" w:rsidR="00F04FE2" w:rsidRDefault="00F04FE2" w:rsidP="00A752BE"/>
    <w:p w14:paraId="5E5951B5" w14:textId="6860A066" w:rsidR="00F04FE2" w:rsidRDefault="00F04FE2" w:rsidP="00A752BE"/>
    <w:p w14:paraId="39F42D12" w14:textId="3F97BA04" w:rsidR="00F04FE2" w:rsidRDefault="00F04FE2" w:rsidP="00A752BE"/>
    <w:p w14:paraId="51EA85F1" w14:textId="2C305EF0" w:rsidR="00F04FE2" w:rsidRDefault="00F04FE2" w:rsidP="00A752BE"/>
    <w:p w14:paraId="1C6BAE14" w14:textId="50E44C7B" w:rsidR="00F04FE2" w:rsidRDefault="00F04FE2" w:rsidP="00A752BE"/>
    <w:p w14:paraId="1C539AF1" w14:textId="0BCDC72D" w:rsidR="00F04FE2" w:rsidRDefault="00F04FE2" w:rsidP="00A752BE"/>
    <w:p w14:paraId="40AC43F9" w14:textId="368263A6" w:rsidR="00F04FE2" w:rsidRDefault="00F04FE2" w:rsidP="00A752BE"/>
    <w:p w14:paraId="02FD44A0" w14:textId="493E4DE5" w:rsidR="00672C83" w:rsidRDefault="00672C83" w:rsidP="00A752BE"/>
    <w:p w14:paraId="763F24A1" w14:textId="6F6D2E8B" w:rsidR="00672C83" w:rsidRDefault="00672C83" w:rsidP="00A752BE"/>
    <w:p w14:paraId="4A9F86A7" w14:textId="64FD8DC1" w:rsidR="00672C83" w:rsidRDefault="00672C83" w:rsidP="00A752BE"/>
    <w:p w14:paraId="6E342430" w14:textId="615D4809" w:rsidR="00672C83" w:rsidRDefault="00672C83" w:rsidP="00A752BE"/>
    <w:p w14:paraId="52A17230" w14:textId="16A66B04" w:rsidR="00672C83" w:rsidRDefault="00672C83" w:rsidP="00A752BE"/>
    <w:p w14:paraId="09642830" w14:textId="62666199" w:rsidR="00672C83" w:rsidRDefault="00672C83" w:rsidP="00A752BE"/>
    <w:p w14:paraId="0CBB1236" w14:textId="7FB65D1B" w:rsidR="00672C83" w:rsidRDefault="00672C83" w:rsidP="00A752BE"/>
    <w:p w14:paraId="121EDD8E" w14:textId="77777777" w:rsidR="00672C83" w:rsidRDefault="00672C83" w:rsidP="00A752BE"/>
    <w:p w14:paraId="5277F45B" w14:textId="745B019A" w:rsidR="00F04FE2" w:rsidRDefault="00F04FE2" w:rsidP="00A752BE"/>
    <w:p w14:paraId="4250CD25" w14:textId="14E34A14" w:rsidR="00F04FE2" w:rsidRDefault="00F04FE2" w:rsidP="00A752BE"/>
    <w:p w14:paraId="75CBDCC8" w14:textId="470910A1" w:rsidR="00F04FE2" w:rsidRDefault="00F04FE2" w:rsidP="00A752BE"/>
    <w:p w14:paraId="5DBDE264" w14:textId="2FEA39F6" w:rsidR="00F04FE2" w:rsidRDefault="00F04FE2" w:rsidP="00A752BE"/>
    <w:p w14:paraId="7415B348" w14:textId="38052A33" w:rsidR="00F04FE2" w:rsidRDefault="00F04FE2" w:rsidP="00A752BE"/>
    <w:p w14:paraId="27D152A3" w14:textId="61346D44" w:rsidR="00F04FE2" w:rsidRDefault="00F04FE2" w:rsidP="00A752BE"/>
    <w:p w14:paraId="6F8D2971" w14:textId="35FAC160" w:rsidR="00F04FE2" w:rsidRDefault="00672C83" w:rsidP="00A752BE">
      <w:r>
        <w:rPr>
          <w:noProof/>
        </w:rPr>
        <mc:AlternateContent>
          <mc:Choice Requires="wps">
            <w:drawing>
              <wp:anchor distT="0" distB="0" distL="114300" distR="114300" simplePos="0" relativeHeight="251771904" behindDoc="0" locked="0" layoutInCell="1" allowOverlap="1" wp14:anchorId="17DE40C4" wp14:editId="01139D0E">
                <wp:simplePos x="0" y="0"/>
                <wp:positionH relativeFrom="column">
                  <wp:posOffset>3037840</wp:posOffset>
                </wp:positionH>
                <wp:positionV relativeFrom="paragraph">
                  <wp:posOffset>157480</wp:posOffset>
                </wp:positionV>
                <wp:extent cx="2799080" cy="2289175"/>
                <wp:effectExtent l="0" t="0" r="20320" b="15875"/>
                <wp:wrapNone/>
                <wp:docPr id="43" name="Tekstvak 43"/>
                <wp:cNvGraphicFramePr/>
                <a:graphic xmlns:a="http://schemas.openxmlformats.org/drawingml/2006/main">
                  <a:graphicData uri="http://schemas.microsoft.com/office/word/2010/wordprocessingShape">
                    <wps:wsp>
                      <wps:cNvSpPr txBox="1"/>
                      <wps:spPr>
                        <a:xfrm>
                          <a:off x="0" y="0"/>
                          <a:ext cx="2799080" cy="2289175"/>
                        </a:xfrm>
                        <a:prstGeom prst="rect">
                          <a:avLst/>
                        </a:prstGeom>
                        <a:solidFill>
                          <a:srgbClr val="0070C0"/>
                        </a:solidFill>
                        <a:ln w="6350">
                          <a:solidFill>
                            <a:prstClr val="black"/>
                          </a:solidFill>
                        </a:ln>
                      </wps:spPr>
                      <wps:txbx>
                        <w:txbxContent>
                          <w:p w14:paraId="61164020" w14:textId="7EDDE559" w:rsidR="00B76FAE" w:rsidRDefault="00B76FAE">
                            <w:pPr>
                              <w:rPr>
                                <w:color w:val="FFFFFF" w:themeColor="background1"/>
                                <w:sz w:val="24"/>
                                <w:szCs w:val="24"/>
                              </w:rPr>
                            </w:pPr>
                            <w:r w:rsidRPr="002A7F9F">
                              <w:rPr>
                                <w:color w:val="FFFFFF" w:themeColor="background1"/>
                                <w:sz w:val="24"/>
                                <w:szCs w:val="24"/>
                              </w:rPr>
                              <w:t xml:space="preserve">In dit hoofdstuk maak je kennis met de </w:t>
                            </w:r>
                            <w:r>
                              <w:rPr>
                                <w:color w:val="FFFFFF" w:themeColor="background1"/>
                                <w:sz w:val="24"/>
                                <w:szCs w:val="24"/>
                              </w:rPr>
                              <w:t xml:space="preserve">basisbegrippen van de Transactionele Analyse (TA): een persoonlijkheidsmodel en begrippenkader dat voor iedereen te begrijpen is. </w:t>
                            </w:r>
                          </w:p>
                          <w:p w14:paraId="5A112B14" w14:textId="5FAE7EB2" w:rsidR="00B76FAE" w:rsidRDefault="00B76FAE">
                            <w:pPr>
                              <w:rPr>
                                <w:color w:val="FFFFFF" w:themeColor="background1"/>
                                <w:sz w:val="24"/>
                                <w:szCs w:val="24"/>
                              </w:rPr>
                            </w:pPr>
                          </w:p>
                          <w:p w14:paraId="5C2D903A" w14:textId="77777777" w:rsidR="00B76FAE" w:rsidRDefault="00B76FAE">
                            <w:pPr>
                              <w:rPr>
                                <w:color w:val="FFFFFF" w:themeColor="background1"/>
                                <w:sz w:val="24"/>
                                <w:szCs w:val="24"/>
                              </w:rPr>
                            </w:pPr>
                            <w:r>
                              <w:rPr>
                                <w:color w:val="FFFFFF" w:themeColor="background1"/>
                                <w:sz w:val="24"/>
                                <w:szCs w:val="24"/>
                              </w:rPr>
                              <w:t xml:space="preserve">Het doel van TA is autonomie. </w:t>
                            </w:r>
                          </w:p>
                          <w:p w14:paraId="5ED69802" w14:textId="77777777" w:rsidR="00B76FAE" w:rsidRDefault="00B76FAE">
                            <w:pPr>
                              <w:rPr>
                                <w:color w:val="FFFFFF" w:themeColor="background1"/>
                                <w:sz w:val="24"/>
                                <w:szCs w:val="24"/>
                              </w:rPr>
                            </w:pPr>
                            <w:r>
                              <w:rPr>
                                <w:color w:val="FFFFFF" w:themeColor="background1"/>
                                <w:sz w:val="24"/>
                                <w:szCs w:val="24"/>
                              </w:rPr>
                              <w:t>Dat bereik je door:</w:t>
                            </w:r>
                          </w:p>
                          <w:p w14:paraId="3BD15A23" w14:textId="77777777" w:rsidR="00B76FAE" w:rsidRDefault="00B76FAE">
                            <w:pPr>
                              <w:rPr>
                                <w:color w:val="FFFFFF" w:themeColor="background1"/>
                                <w:sz w:val="24"/>
                                <w:szCs w:val="24"/>
                              </w:rPr>
                            </w:pPr>
                            <w:r>
                              <w:rPr>
                                <w:color w:val="FFFFFF" w:themeColor="background1"/>
                                <w:sz w:val="24"/>
                                <w:szCs w:val="24"/>
                              </w:rPr>
                              <w:t xml:space="preserve">patiënt empowerment  </w:t>
                            </w:r>
                          </w:p>
                          <w:p w14:paraId="3B9B74E5" w14:textId="77777777" w:rsidR="00B76FAE" w:rsidRDefault="00B76FAE">
                            <w:pPr>
                              <w:rPr>
                                <w:color w:val="FFFFFF" w:themeColor="background1"/>
                                <w:sz w:val="24"/>
                                <w:szCs w:val="24"/>
                              </w:rPr>
                            </w:pPr>
                            <w:r>
                              <w:rPr>
                                <w:color w:val="FFFFFF" w:themeColor="background1"/>
                                <w:sz w:val="24"/>
                                <w:szCs w:val="24"/>
                              </w:rPr>
                              <w:t xml:space="preserve">employee empowerment en </w:t>
                            </w:r>
                          </w:p>
                          <w:p w14:paraId="775663DC" w14:textId="1B3E2EF0" w:rsidR="00B76FAE" w:rsidRDefault="00B76FAE">
                            <w:pPr>
                              <w:rPr>
                                <w:color w:val="FFFFFF" w:themeColor="background1"/>
                                <w:sz w:val="24"/>
                                <w:szCs w:val="24"/>
                              </w:rPr>
                            </w:pPr>
                            <w:r>
                              <w:rPr>
                                <w:color w:val="FFFFFF" w:themeColor="background1"/>
                                <w:sz w:val="24"/>
                                <w:szCs w:val="24"/>
                              </w:rPr>
                              <w:t xml:space="preserve">consumer empowerment. </w:t>
                            </w:r>
                          </w:p>
                          <w:p w14:paraId="2348FE57" w14:textId="63BC7B37" w:rsidR="00B76FAE" w:rsidRDefault="00B76FAE">
                            <w:pPr>
                              <w:rPr>
                                <w:color w:val="FFFFFF" w:themeColor="background1"/>
                                <w:sz w:val="24"/>
                                <w:szCs w:val="24"/>
                              </w:rPr>
                            </w:pPr>
                          </w:p>
                          <w:p w14:paraId="50CFDC2C" w14:textId="03773F92" w:rsidR="00B76FAE" w:rsidRDefault="00B76FAE">
                            <w:pPr>
                              <w:rPr>
                                <w:color w:val="FFFFFF" w:themeColor="background1"/>
                                <w:sz w:val="24"/>
                                <w:szCs w:val="24"/>
                              </w:rPr>
                            </w:pPr>
                          </w:p>
                          <w:p w14:paraId="73247143" w14:textId="77777777" w:rsidR="00B76FAE" w:rsidRPr="002A7F9F" w:rsidRDefault="00B76FAE">
                            <w:pPr>
                              <w:rPr>
                                <w:color w:val="FFFFFF" w:themeColor="background1"/>
                                <w:sz w:val="24"/>
                                <w:szCs w:val="24"/>
                              </w:rPr>
                            </w:pPr>
                          </w:p>
                          <w:p w14:paraId="0C7E9631" w14:textId="77777777" w:rsidR="00B76FAE" w:rsidRDefault="00B76F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DE40C4" id="Tekstvak 43" o:spid="_x0000_s1041" type="#_x0000_t202" style="position:absolute;margin-left:239.2pt;margin-top:12.4pt;width:220.4pt;height:180.2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" fillcolor="#0070c0" strokeweight=".5pt">
                <v:textbox>
                  <w:txbxContent>
                    <w:p w14:paraId="61164020" w14:textId="7EDDE559" w:rsidR="00B76FAE" w:rsidRDefault="00B76FAE">
                      <w:pPr>
                        <w:rPr>
                          <w:color w:val="FFFFFF" w:themeColor="background1"/>
                          <w:sz w:val="24"/>
                          <w:szCs w:val="24"/>
                        </w:rPr>
                      </w:pPr>
                      <w:r w:rsidRPr="002A7F9F">
                        <w:rPr>
                          <w:color w:val="FFFFFF" w:themeColor="background1"/>
                          <w:sz w:val="24"/>
                          <w:szCs w:val="24"/>
                        </w:rPr>
                        <w:t xml:space="preserve">In dit hoofdstuk maak je kennis met de </w:t>
                      </w:r>
                      <w:r>
                        <w:rPr>
                          <w:color w:val="FFFFFF" w:themeColor="background1"/>
                          <w:sz w:val="24"/>
                          <w:szCs w:val="24"/>
                        </w:rPr>
                        <w:t xml:space="preserve">basisbegrippen van de Transactionele Analyse (TA): een persoonlijkheidsmodel en begrippenkader dat voor iedereen te begrijpen is. </w:t>
                      </w:r>
                    </w:p>
                    <w:p w14:paraId="5A112B14" w14:textId="5FAE7EB2" w:rsidR="00B76FAE" w:rsidRDefault="00B76FAE">
                      <w:pPr>
                        <w:rPr>
                          <w:color w:val="FFFFFF" w:themeColor="background1"/>
                          <w:sz w:val="24"/>
                          <w:szCs w:val="24"/>
                        </w:rPr>
                      </w:pPr>
                    </w:p>
                    <w:p w14:paraId="5C2D903A" w14:textId="77777777" w:rsidR="00B76FAE" w:rsidRDefault="00B76FAE">
                      <w:pPr>
                        <w:rPr>
                          <w:color w:val="FFFFFF" w:themeColor="background1"/>
                          <w:sz w:val="24"/>
                          <w:szCs w:val="24"/>
                        </w:rPr>
                      </w:pPr>
                      <w:r>
                        <w:rPr>
                          <w:color w:val="FFFFFF" w:themeColor="background1"/>
                          <w:sz w:val="24"/>
                          <w:szCs w:val="24"/>
                        </w:rPr>
                        <w:t xml:space="preserve">Het doel van TA is autonomie. </w:t>
                      </w:r>
                    </w:p>
                    <w:p w14:paraId="5ED69802" w14:textId="77777777" w:rsidR="00B76FAE" w:rsidRDefault="00B76FAE">
                      <w:pPr>
                        <w:rPr>
                          <w:color w:val="FFFFFF" w:themeColor="background1"/>
                          <w:sz w:val="24"/>
                          <w:szCs w:val="24"/>
                        </w:rPr>
                      </w:pPr>
                      <w:r>
                        <w:rPr>
                          <w:color w:val="FFFFFF" w:themeColor="background1"/>
                          <w:sz w:val="24"/>
                          <w:szCs w:val="24"/>
                        </w:rPr>
                        <w:t>Dat bereik je door:</w:t>
                      </w:r>
                    </w:p>
                    <w:p w14:paraId="3BD15A23" w14:textId="77777777" w:rsidR="00B76FAE" w:rsidRDefault="00B76FAE">
                      <w:pPr>
                        <w:rPr>
                          <w:color w:val="FFFFFF" w:themeColor="background1"/>
                          <w:sz w:val="24"/>
                          <w:szCs w:val="24"/>
                        </w:rPr>
                      </w:pPr>
                      <w:r>
                        <w:rPr>
                          <w:color w:val="FFFFFF" w:themeColor="background1"/>
                          <w:sz w:val="24"/>
                          <w:szCs w:val="24"/>
                        </w:rPr>
                        <w:t xml:space="preserve">patiënt empowerment  </w:t>
                      </w:r>
                    </w:p>
                    <w:p w14:paraId="3B9B74E5" w14:textId="77777777" w:rsidR="00B76FAE" w:rsidRDefault="00B76FAE">
                      <w:pPr>
                        <w:rPr>
                          <w:color w:val="FFFFFF" w:themeColor="background1"/>
                          <w:sz w:val="24"/>
                          <w:szCs w:val="24"/>
                        </w:rPr>
                      </w:pPr>
                      <w:r>
                        <w:rPr>
                          <w:color w:val="FFFFFF" w:themeColor="background1"/>
                          <w:sz w:val="24"/>
                          <w:szCs w:val="24"/>
                        </w:rPr>
                        <w:t xml:space="preserve">employee empowerment en </w:t>
                      </w:r>
                    </w:p>
                    <w:p w14:paraId="775663DC" w14:textId="1B3E2EF0" w:rsidR="00B76FAE" w:rsidRDefault="00B76FAE">
                      <w:pPr>
                        <w:rPr>
                          <w:color w:val="FFFFFF" w:themeColor="background1"/>
                          <w:sz w:val="24"/>
                          <w:szCs w:val="24"/>
                        </w:rPr>
                      </w:pPr>
                      <w:r>
                        <w:rPr>
                          <w:color w:val="FFFFFF" w:themeColor="background1"/>
                          <w:sz w:val="24"/>
                          <w:szCs w:val="24"/>
                        </w:rPr>
                        <w:t xml:space="preserve">consumer empowerment. </w:t>
                      </w:r>
                    </w:p>
                    <w:p w14:paraId="2348FE57" w14:textId="63BC7B37" w:rsidR="00B76FAE" w:rsidRDefault="00B76FAE">
                      <w:pPr>
                        <w:rPr>
                          <w:color w:val="FFFFFF" w:themeColor="background1"/>
                          <w:sz w:val="24"/>
                          <w:szCs w:val="24"/>
                        </w:rPr>
                      </w:pPr>
                    </w:p>
                    <w:p w14:paraId="50CFDC2C" w14:textId="03773F92" w:rsidR="00B76FAE" w:rsidRDefault="00B76FAE">
                      <w:pPr>
                        <w:rPr>
                          <w:color w:val="FFFFFF" w:themeColor="background1"/>
                          <w:sz w:val="24"/>
                          <w:szCs w:val="24"/>
                        </w:rPr>
                      </w:pPr>
                    </w:p>
                    <w:p w14:paraId="73247143" w14:textId="77777777" w:rsidR="00B76FAE" w:rsidRPr="002A7F9F" w:rsidRDefault="00B76FAE">
                      <w:pPr>
                        <w:rPr>
                          <w:color w:val="FFFFFF" w:themeColor="background1"/>
                          <w:sz w:val="24"/>
                          <w:szCs w:val="24"/>
                        </w:rPr>
                      </w:pPr>
                    </w:p>
                    <w:p w14:paraId="0C7E9631" w14:textId="77777777" w:rsidR="00B76FAE" w:rsidRDefault="00B76FAE"/>
                  </w:txbxContent>
                </v:textbox>
              </v:shape>
            </w:pict>
          </mc:Fallback>
        </mc:AlternateContent>
      </w:r>
    </w:p>
    <w:p w14:paraId="4AB71CE2" w14:textId="041FA298" w:rsidR="00F04FE2" w:rsidRDefault="00F04FE2" w:rsidP="00A752BE"/>
    <w:p w14:paraId="41CC07F4" w14:textId="169F352D" w:rsidR="00F04FE2" w:rsidRDefault="00F04FE2" w:rsidP="00A752BE"/>
    <w:p w14:paraId="68DF2D75" w14:textId="2F8A3F85" w:rsidR="00F04FE2" w:rsidRDefault="00F04FE2" w:rsidP="00A752BE"/>
    <w:p w14:paraId="63140006" w14:textId="1A9A7EFA" w:rsidR="00F04FE2" w:rsidRDefault="00F04FE2" w:rsidP="00A752BE"/>
    <w:p w14:paraId="4BCDE26A" w14:textId="54DD9CF0" w:rsidR="00F04FE2" w:rsidRDefault="00F04FE2" w:rsidP="00A752BE"/>
    <w:p w14:paraId="4D43FC72" w14:textId="7DFA2988" w:rsidR="00F04FE2" w:rsidRDefault="00F04FE2" w:rsidP="00A752BE"/>
    <w:p w14:paraId="26073E66" w14:textId="710EA049" w:rsidR="00F04FE2" w:rsidRDefault="00F04FE2" w:rsidP="00A752BE"/>
    <w:p w14:paraId="025ED19D" w14:textId="033A386D" w:rsidR="00F04FE2" w:rsidRDefault="00F04FE2" w:rsidP="00A752BE"/>
    <w:p w14:paraId="13F5B7B3" w14:textId="47730F91" w:rsidR="00F04FE2" w:rsidRDefault="00F04FE2" w:rsidP="00A752BE"/>
    <w:p w14:paraId="6A23DF34" w14:textId="164DF6D3" w:rsidR="00F04FE2" w:rsidRDefault="00F04FE2" w:rsidP="00A752BE"/>
    <w:p w14:paraId="72B4BE1A" w14:textId="452E6C7E" w:rsidR="00F04FE2" w:rsidRDefault="00F04FE2" w:rsidP="00A752BE"/>
    <w:p w14:paraId="51BE487E" w14:textId="482BC7D1" w:rsidR="00F04FE2" w:rsidRDefault="00F04FE2" w:rsidP="00A752BE"/>
    <w:p w14:paraId="3A1799CC" w14:textId="2FD0C76E" w:rsidR="00AC3572" w:rsidRPr="003E0E47" w:rsidRDefault="00091DA1" w:rsidP="005639F6">
      <w:pPr>
        <w:pStyle w:val="Kop1"/>
      </w:pPr>
      <w:bookmarkStart w:id="136" w:name="_Toc47882035"/>
      <w:r>
        <w:rPr>
          <w:caps/>
        </w:rPr>
        <w:t>4.</w:t>
      </w:r>
      <w:r>
        <w:rPr>
          <w:caps/>
        </w:rPr>
        <w:tab/>
      </w:r>
      <w:r w:rsidR="00F3245B">
        <w:rPr>
          <w:caps/>
        </w:rPr>
        <w:t>MENTALE INZETBAARHEID</w:t>
      </w:r>
      <w:r>
        <w:rPr>
          <w:caps/>
        </w:rPr>
        <w:t xml:space="preserve"> EN EEN GEMEENSCHAPPELIJKE </w:t>
      </w:r>
      <w:r w:rsidRPr="003E0E47">
        <w:rPr>
          <w:caps/>
        </w:rPr>
        <w:t>TAAL</w:t>
      </w:r>
      <w:bookmarkEnd w:id="134"/>
      <w:bookmarkEnd w:id="136"/>
    </w:p>
    <w:bookmarkEnd w:id="135"/>
    <w:p w14:paraId="6F1CA190" w14:textId="0547D458" w:rsidR="00C475EA" w:rsidRDefault="00C475EA" w:rsidP="008758EF">
      <w:pPr>
        <w:rPr>
          <w:b/>
          <w:lang w:eastAsia="en-US"/>
        </w:rPr>
      </w:pPr>
    </w:p>
    <w:p w14:paraId="400F8689" w14:textId="66C719C4" w:rsidR="00AB3C3F" w:rsidRPr="00FD461C" w:rsidRDefault="00AB3C3F" w:rsidP="00AB3C3F">
      <w:pPr>
        <w:pStyle w:val="Kop3"/>
      </w:pPr>
      <w:bookmarkStart w:id="137" w:name="_Toc45360151"/>
      <w:bookmarkStart w:id="138" w:name="_Toc36035612"/>
      <w:bookmarkStart w:id="139" w:name="_Toc47882036"/>
      <w:r>
        <w:t>1.</w:t>
      </w:r>
      <w:r>
        <w:tab/>
        <w:t>Wat is de Transactionele Analyse</w:t>
      </w:r>
      <w:bookmarkEnd w:id="137"/>
      <w:bookmarkEnd w:id="138"/>
      <w:r>
        <w:t>?</w:t>
      </w:r>
      <w:bookmarkEnd w:id="139"/>
    </w:p>
    <w:p w14:paraId="1CE90F70" w14:textId="3B032CC1" w:rsidR="008758EF" w:rsidRPr="00AB3C3F" w:rsidRDefault="00354E75" w:rsidP="008758EF">
      <w:pPr>
        <w:rPr>
          <w:bCs w:val="0"/>
          <w:szCs w:val="20"/>
        </w:rPr>
      </w:pPr>
      <w:r w:rsidRPr="00AB3C3F">
        <w:rPr>
          <w:bCs w:val="0"/>
          <w:lang w:eastAsia="en-US"/>
        </w:rPr>
        <w:t xml:space="preserve">Voor </w:t>
      </w:r>
      <w:r w:rsidR="00F3245B" w:rsidRPr="00AB3C3F">
        <w:rPr>
          <w:bCs w:val="0"/>
          <w:lang w:eastAsia="en-US"/>
        </w:rPr>
        <w:t>mentale inzetbaarheid</w:t>
      </w:r>
      <w:r w:rsidR="00E8518B" w:rsidRPr="00AB3C3F">
        <w:rPr>
          <w:bCs w:val="0"/>
          <w:lang w:eastAsia="en-US"/>
        </w:rPr>
        <w:t xml:space="preserve"> </w:t>
      </w:r>
      <w:r w:rsidRPr="00AB3C3F">
        <w:rPr>
          <w:bCs w:val="0"/>
          <w:lang w:eastAsia="en-US"/>
        </w:rPr>
        <w:t>he</w:t>
      </w:r>
      <w:r w:rsidR="00885CC4" w:rsidRPr="00AB3C3F">
        <w:rPr>
          <w:bCs w:val="0"/>
          <w:lang w:eastAsia="en-US"/>
        </w:rPr>
        <w:t>b</w:t>
      </w:r>
      <w:r w:rsidRPr="00AB3C3F">
        <w:rPr>
          <w:bCs w:val="0"/>
          <w:lang w:eastAsia="en-US"/>
        </w:rPr>
        <w:t xml:space="preserve"> je een gemeenschappelijke</w:t>
      </w:r>
      <w:r w:rsidR="00D65387" w:rsidRPr="00AB3C3F">
        <w:rPr>
          <w:bCs w:val="0"/>
          <w:lang w:eastAsia="en-US"/>
        </w:rPr>
        <w:t>,</w:t>
      </w:r>
      <w:r w:rsidRPr="00AB3C3F">
        <w:rPr>
          <w:bCs w:val="0"/>
          <w:lang w:eastAsia="en-US"/>
        </w:rPr>
        <w:t xml:space="preserve"> </w:t>
      </w:r>
      <w:r w:rsidR="00D65387" w:rsidRPr="00AB3C3F">
        <w:rPr>
          <w:bCs w:val="0"/>
          <w:szCs w:val="20"/>
          <w:lang w:eastAsia="en-US"/>
        </w:rPr>
        <w:t xml:space="preserve">de-medicaliserende </w:t>
      </w:r>
      <w:r w:rsidR="008758EF" w:rsidRPr="00AB3C3F">
        <w:rPr>
          <w:bCs w:val="0"/>
          <w:szCs w:val="20"/>
          <w:lang w:eastAsia="en-US"/>
        </w:rPr>
        <w:t xml:space="preserve">taal </w:t>
      </w:r>
      <w:r w:rsidR="00A547AC" w:rsidRPr="00AB3C3F">
        <w:rPr>
          <w:bCs w:val="0"/>
          <w:szCs w:val="20"/>
          <w:lang w:eastAsia="en-US"/>
        </w:rPr>
        <w:t>nodig. E</w:t>
      </w:r>
      <w:r w:rsidR="009E1E0F" w:rsidRPr="00AB3C3F">
        <w:rPr>
          <w:bCs w:val="0"/>
          <w:szCs w:val="20"/>
          <w:lang w:eastAsia="en-US"/>
        </w:rPr>
        <w:t xml:space="preserve">en </w:t>
      </w:r>
      <w:r w:rsidR="004672AC" w:rsidRPr="00AB3C3F">
        <w:rPr>
          <w:bCs w:val="0"/>
          <w:szCs w:val="20"/>
          <w:lang w:eastAsia="en-US"/>
        </w:rPr>
        <w:t xml:space="preserve">taal </w:t>
      </w:r>
      <w:r w:rsidR="00DE4343" w:rsidRPr="00AB3C3F">
        <w:rPr>
          <w:bCs w:val="0"/>
          <w:szCs w:val="20"/>
          <w:lang w:eastAsia="en-US"/>
        </w:rPr>
        <w:t xml:space="preserve">waarmee je </w:t>
      </w:r>
      <w:r w:rsidR="004672AC" w:rsidRPr="00AB3C3F">
        <w:rPr>
          <w:bCs w:val="0"/>
          <w:szCs w:val="20"/>
          <w:lang w:eastAsia="en-US"/>
        </w:rPr>
        <w:t xml:space="preserve">verbindt, verduidelijkt en </w:t>
      </w:r>
      <w:r w:rsidR="00E8518B" w:rsidRPr="00AB3C3F">
        <w:rPr>
          <w:bCs w:val="0"/>
          <w:szCs w:val="20"/>
          <w:lang w:eastAsia="en-US"/>
        </w:rPr>
        <w:t xml:space="preserve">je inzetbaarheid </w:t>
      </w:r>
      <w:r w:rsidR="004672AC" w:rsidRPr="00AB3C3F">
        <w:rPr>
          <w:bCs w:val="0"/>
          <w:szCs w:val="20"/>
          <w:lang w:eastAsia="en-US"/>
        </w:rPr>
        <w:t>v</w:t>
      </w:r>
      <w:r w:rsidR="00DE4343" w:rsidRPr="00AB3C3F">
        <w:rPr>
          <w:bCs w:val="0"/>
          <w:szCs w:val="20"/>
          <w:lang w:eastAsia="en-US"/>
        </w:rPr>
        <w:t xml:space="preserve">ersterkt. </w:t>
      </w:r>
      <w:r w:rsidR="004672AC" w:rsidRPr="00AB3C3F">
        <w:rPr>
          <w:bCs w:val="0"/>
          <w:szCs w:val="20"/>
          <w:lang w:eastAsia="en-US"/>
        </w:rPr>
        <w:t>Een v</w:t>
      </w:r>
      <w:r w:rsidR="009E1E0F" w:rsidRPr="00AB3C3F">
        <w:rPr>
          <w:bCs w:val="0"/>
          <w:szCs w:val="20"/>
          <w:lang w:eastAsia="en-US"/>
        </w:rPr>
        <w:t>an die talen is de Transactionele Analyse (TA)</w:t>
      </w:r>
      <w:r w:rsidR="00197436" w:rsidRPr="00AB3C3F">
        <w:rPr>
          <w:bCs w:val="0"/>
          <w:szCs w:val="20"/>
          <w:lang w:eastAsia="en-US"/>
        </w:rPr>
        <w:t xml:space="preserve">. Een taal </w:t>
      </w:r>
      <w:r w:rsidR="00A547AC" w:rsidRPr="00AB3C3F">
        <w:rPr>
          <w:bCs w:val="0"/>
          <w:szCs w:val="20"/>
          <w:lang w:eastAsia="en-US"/>
        </w:rPr>
        <w:t xml:space="preserve">die </w:t>
      </w:r>
      <w:r w:rsidR="00D65387" w:rsidRPr="00AB3C3F">
        <w:rPr>
          <w:bCs w:val="0"/>
          <w:szCs w:val="20"/>
          <w:lang w:eastAsia="en-US"/>
        </w:rPr>
        <w:t xml:space="preserve">begrijpelijk is voor </w:t>
      </w:r>
      <w:r w:rsidR="00700B96" w:rsidRPr="00AB3C3F">
        <w:rPr>
          <w:bCs w:val="0"/>
          <w:szCs w:val="20"/>
          <w:lang w:eastAsia="en-US"/>
        </w:rPr>
        <w:t xml:space="preserve">alle </w:t>
      </w:r>
      <w:r w:rsidR="00D65387" w:rsidRPr="00AB3C3F">
        <w:rPr>
          <w:bCs w:val="0"/>
          <w:szCs w:val="20"/>
          <w:lang w:eastAsia="en-US"/>
        </w:rPr>
        <w:t>mensen</w:t>
      </w:r>
      <w:r w:rsidR="00700B96" w:rsidRPr="00AB3C3F">
        <w:rPr>
          <w:bCs w:val="0"/>
          <w:szCs w:val="20"/>
          <w:lang w:eastAsia="en-US"/>
        </w:rPr>
        <w:t xml:space="preserve">, </w:t>
      </w:r>
      <w:r w:rsidR="004D64E6" w:rsidRPr="00AB3C3F">
        <w:rPr>
          <w:bCs w:val="0"/>
          <w:szCs w:val="20"/>
          <w:lang w:eastAsia="en-US"/>
        </w:rPr>
        <w:t xml:space="preserve">een taal </w:t>
      </w:r>
      <w:r w:rsidR="009E1E0F" w:rsidRPr="00AB3C3F">
        <w:rPr>
          <w:bCs w:val="0"/>
          <w:szCs w:val="20"/>
        </w:rPr>
        <w:t>waarin de zorg en het respect voor mensen centraal staan.</w:t>
      </w:r>
    </w:p>
    <w:p w14:paraId="4CAAC89D" w14:textId="2D40DD36" w:rsidR="000F01E5" w:rsidRDefault="000F01E5" w:rsidP="00C531BA"/>
    <w:p w14:paraId="52D5B752" w14:textId="0202ED9D" w:rsidR="000935C2" w:rsidRDefault="002F16CA" w:rsidP="008758EF">
      <w:pPr>
        <w:rPr>
          <w:lang w:eastAsia="en-US"/>
        </w:rPr>
      </w:pPr>
      <w:r w:rsidRPr="002F16CA">
        <w:rPr>
          <w:rFonts w:ascii="Calibri" w:eastAsia="Calibri" w:hAnsi="Calibri" w:cs="Times New Roman"/>
          <w:bCs w:val="0"/>
          <w:szCs w:val="20"/>
        </w:rPr>
        <w:t xml:space="preserve">Eric Berne (1910-1970), de grondlegger van de Transactionele Analyse (TA), versterkte de mentale inzetbaarheid van zijn patiënten door hen een taal te leren waarmee zij hun problemen konden begrijpen. </w:t>
      </w:r>
      <w:r>
        <w:rPr>
          <w:lang w:eastAsia="en-US"/>
        </w:rPr>
        <w:t xml:space="preserve">Een </w:t>
      </w:r>
      <w:r w:rsidR="00354E75">
        <w:rPr>
          <w:lang w:eastAsia="en-US"/>
        </w:rPr>
        <w:t xml:space="preserve">vorm van </w:t>
      </w:r>
      <w:r w:rsidR="00885CC4">
        <w:rPr>
          <w:lang w:eastAsia="en-US"/>
        </w:rPr>
        <w:t>‘</w:t>
      </w:r>
      <w:r w:rsidR="00354E75">
        <w:rPr>
          <w:lang w:eastAsia="en-US"/>
        </w:rPr>
        <w:t>patiënt empowerment</w:t>
      </w:r>
      <w:r w:rsidR="00885CC4">
        <w:rPr>
          <w:lang w:eastAsia="en-US"/>
        </w:rPr>
        <w:t>’</w:t>
      </w:r>
      <w:r w:rsidR="00354E75">
        <w:rPr>
          <w:lang w:eastAsia="en-US"/>
        </w:rPr>
        <w:t xml:space="preserve"> met opzienbarende resultaten. </w:t>
      </w:r>
      <w:r w:rsidR="000935C2">
        <w:rPr>
          <w:lang w:eastAsia="en-US"/>
        </w:rPr>
        <w:t xml:space="preserve">Niet alleen zijn patiënten maar ook het grotere publiek heeft in de jaren 70 van de vorige eeuw de TA omarmd. De </w:t>
      </w:r>
      <w:r w:rsidR="00DE4343">
        <w:rPr>
          <w:lang w:eastAsia="en-US"/>
        </w:rPr>
        <w:t xml:space="preserve">TA </w:t>
      </w:r>
      <w:r w:rsidR="00DE01B8">
        <w:rPr>
          <w:lang w:eastAsia="en-US"/>
        </w:rPr>
        <w:t xml:space="preserve">is </w:t>
      </w:r>
      <w:r w:rsidR="000935C2">
        <w:rPr>
          <w:lang w:eastAsia="en-US"/>
        </w:rPr>
        <w:t xml:space="preserve">toen </w:t>
      </w:r>
      <w:r w:rsidR="00DE4343">
        <w:rPr>
          <w:lang w:eastAsia="en-US"/>
        </w:rPr>
        <w:t xml:space="preserve">bekend geworden door </w:t>
      </w:r>
      <w:r w:rsidR="008758EF" w:rsidRPr="00A62CDC">
        <w:rPr>
          <w:lang w:eastAsia="en-US"/>
        </w:rPr>
        <w:t xml:space="preserve">bestsellers </w:t>
      </w:r>
      <w:r w:rsidR="00286E08">
        <w:rPr>
          <w:lang w:eastAsia="en-US"/>
        </w:rPr>
        <w:t>zo</w:t>
      </w:r>
      <w:r w:rsidR="008758EF" w:rsidRPr="00A62CDC">
        <w:rPr>
          <w:lang w:eastAsia="en-US"/>
        </w:rPr>
        <w:t xml:space="preserve">als </w:t>
      </w:r>
      <w:r w:rsidR="008758EF">
        <w:rPr>
          <w:lang w:eastAsia="en-US"/>
        </w:rPr>
        <w:t>‘</w:t>
      </w:r>
      <w:r w:rsidR="008758EF" w:rsidRPr="00A62CDC">
        <w:rPr>
          <w:lang w:eastAsia="en-US"/>
        </w:rPr>
        <w:t>Mens erger je niet</w:t>
      </w:r>
      <w:r w:rsidR="008758EF">
        <w:rPr>
          <w:lang w:eastAsia="en-US"/>
        </w:rPr>
        <w:t>’</w:t>
      </w:r>
      <w:r w:rsidR="008758EF" w:rsidRPr="00A62CDC">
        <w:rPr>
          <w:lang w:eastAsia="en-US"/>
        </w:rPr>
        <w:t xml:space="preserve"> </w:t>
      </w:r>
      <w:r w:rsidR="00DE01B8" w:rsidRPr="00566791">
        <w:rPr>
          <w:lang w:eastAsia="en-US"/>
        </w:rPr>
        <w:t>(Berne</w:t>
      </w:r>
      <w:r w:rsidR="00566791" w:rsidRPr="00566791">
        <w:rPr>
          <w:lang w:eastAsia="en-US"/>
        </w:rPr>
        <w:t>, 1974</w:t>
      </w:r>
      <w:r w:rsidR="00DE01B8" w:rsidRPr="00566791">
        <w:rPr>
          <w:lang w:eastAsia="en-US"/>
        </w:rPr>
        <w:t>)</w:t>
      </w:r>
      <w:r w:rsidR="00DE01B8">
        <w:rPr>
          <w:lang w:eastAsia="en-US"/>
        </w:rPr>
        <w:t xml:space="preserve"> </w:t>
      </w:r>
      <w:r w:rsidR="008758EF" w:rsidRPr="00A62CDC">
        <w:rPr>
          <w:lang w:eastAsia="en-US"/>
        </w:rPr>
        <w:t xml:space="preserve">en </w:t>
      </w:r>
      <w:r w:rsidR="008758EF">
        <w:rPr>
          <w:lang w:eastAsia="en-US"/>
        </w:rPr>
        <w:t>‘</w:t>
      </w:r>
      <w:r w:rsidR="008758EF" w:rsidRPr="00A62CDC">
        <w:rPr>
          <w:lang w:eastAsia="en-US"/>
        </w:rPr>
        <w:t xml:space="preserve">Ik ben OK, jij bent </w:t>
      </w:r>
      <w:r w:rsidR="008758EF" w:rsidRPr="00566791">
        <w:rPr>
          <w:lang w:eastAsia="en-US"/>
        </w:rPr>
        <w:t>OK’</w:t>
      </w:r>
      <w:r w:rsidR="00DE01B8" w:rsidRPr="00566791">
        <w:rPr>
          <w:lang w:eastAsia="en-US"/>
        </w:rPr>
        <w:t xml:space="preserve"> (Harris</w:t>
      </w:r>
      <w:r w:rsidR="00566791" w:rsidRPr="00566791">
        <w:rPr>
          <w:lang w:eastAsia="en-US"/>
        </w:rPr>
        <w:t>, 1967</w:t>
      </w:r>
      <w:r w:rsidR="00DE01B8" w:rsidRPr="00566791">
        <w:rPr>
          <w:lang w:eastAsia="en-US"/>
        </w:rPr>
        <w:t>)</w:t>
      </w:r>
      <w:r w:rsidR="00566791" w:rsidRPr="00566791">
        <w:rPr>
          <w:lang w:eastAsia="en-US"/>
        </w:rPr>
        <w:t>.</w:t>
      </w:r>
      <w:r w:rsidR="000935C2">
        <w:rPr>
          <w:lang w:eastAsia="en-US"/>
        </w:rPr>
        <w:t xml:space="preserve"> </w:t>
      </w:r>
    </w:p>
    <w:p w14:paraId="2662362A" w14:textId="78C14820" w:rsidR="009E1E0F" w:rsidRDefault="000935C2" w:rsidP="008758EF">
      <w:pPr>
        <w:rPr>
          <w:lang w:eastAsia="en-US"/>
        </w:rPr>
      </w:pPr>
      <w:r>
        <w:rPr>
          <w:lang w:eastAsia="en-US"/>
        </w:rPr>
        <w:t xml:space="preserve">Momenteel is TA verder geprofessionaliseerd. Over de hele wereld zijn de opleidingsprogramma’s en de examens hetzelfde. Dat zorgt voor een wereldwijde verbinding. Europa kent de European Association for TA (EATA) en in Nederland kennen we de Nederlandse Vereniging voor TA (NVTA). </w:t>
      </w:r>
    </w:p>
    <w:p w14:paraId="20C4AA73" w14:textId="241EA2FD" w:rsidR="00A929AF" w:rsidRPr="00A62CDC" w:rsidRDefault="00A929AF" w:rsidP="008758EF">
      <w:pPr>
        <w:rPr>
          <w:lang w:eastAsia="en-US"/>
        </w:rPr>
      </w:pPr>
    </w:p>
    <w:p w14:paraId="33CBB24E" w14:textId="61D0E4BD" w:rsidR="008758EF" w:rsidRPr="00A62CDC" w:rsidRDefault="008758EF" w:rsidP="008758EF">
      <w:pPr>
        <w:rPr>
          <w:lang w:eastAsia="en-US"/>
        </w:rPr>
      </w:pPr>
    </w:p>
    <w:p w14:paraId="28841A7A" w14:textId="191C09F5" w:rsidR="008758EF" w:rsidRPr="00A62CDC" w:rsidRDefault="008758EF" w:rsidP="008758EF">
      <w:pPr>
        <w:rPr>
          <w:b/>
          <w:lang w:eastAsia="en-US"/>
        </w:rPr>
      </w:pPr>
      <w:r w:rsidRPr="00A62CDC">
        <w:rPr>
          <w:b/>
          <w:lang w:eastAsia="en-US"/>
        </w:rPr>
        <w:t xml:space="preserve">                                                                 </w:t>
      </w:r>
      <w:r w:rsidRPr="00A62CDC">
        <w:rPr>
          <w:noProof/>
        </w:rPr>
        <w:drawing>
          <wp:inline distT="0" distB="0" distL="0" distR="0" wp14:anchorId="4C190254" wp14:editId="6F4F04A9">
            <wp:extent cx="1098910" cy="1313491"/>
            <wp:effectExtent l="0" t="0" r="6350" b="1270"/>
            <wp:docPr id="23559" name="Picture 6" descr="http://www.blatner.com/adam/psyntbk/historypsychotherapy/berne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9" name="Picture 6" descr="http://www.blatner.com/adam/psyntbk/historypsychotherapy/berneeri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2717" cy="1353899"/>
                    </a:xfrm>
                    <a:prstGeom prst="rect">
                      <a:avLst/>
                    </a:prstGeom>
                    <a:noFill/>
                    <a:ln>
                      <a:noFill/>
                    </a:ln>
                  </pic:spPr>
                </pic:pic>
              </a:graphicData>
            </a:graphic>
          </wp:inline>
        </w:drawing>
      </w:r>
    </w:p>
    <w:p w14:paraId="6EF88060" w14:textId="77777777" w:rsidR="00A929AF" w:rsidRDefault="00A929AF" w:rsidP="00A929AF">
      <w:r>
        <w:t xml:space="preserve">                                                              </w:t>
      </w:r>
    </w:p>
    <w:p w14:paraId="4E61DCB5" w14:textId="77777777" w:rsidR="00A929AF" w:rsidRDefault="00A929AF" w:rsidP="00A929AF">
      <w:pPr>
        <w:rPr>
          <w:i/>
          <w:iCs/>
        </w:rPr>
      </w:pPr>
      <w:r>
        <w:t xml:space="preserve">                                                              </w:t>
      </w:r>
      <w:r w:rsidRPr="00A929AF">
        <w:rPr>
          <w:i/>
          <w:iCs/>
        </w:rPr>
        <w:t>Eric Berne (1910-1970)</w:t>
      </w:r>
    </w:p>
    <w:p w14:paraId="1B5CF315" w14:textId="77777777" w:rsidR="004F409A" w:rsidRPr="00A929AF" w:rsidRDefault="004F409A" w:rsidP="00A929AF">
      <w:pPr>
        <w:rPr>
          <w:i/>
          <w:iCs/>
        </w:rPr>
      </w:pPr>
    </w:p>
    <w:p w14:paraId="57E6329C" w14:textId="77777777" w:rsidR="00A547AC" w:rsidRDefault="00A547AC" w:rsidP="00A547AC">
      <w:pPr>
        <w:rPr>
          <w:rFonts w:ascii="Calibri" w:eastAsia="Calibri" w:hAnsi="Calibri" w:cs="Times New Roman"/>
          <w:bCs w:val="0"/>
          <w:szCs w:val="20"/>
        </w:rPr>
      </w:pPr>
      <w:r w:rsidRPr="00A547AC">
        <w:rPr>
          <w:rFonts w:ascii="Calibri" w:eastAsia="Calibri" w:hAnsi="Calibri" w:cs="Times New Roman"/>
          <w:bCs w:val="0"/>
          <w:szCs w:val="20"/>
        </w:rPr>
        <w:t xml:space="preserve">Berne gebruikte informatie als aanvulling </w:t>
      </w:r>
      <w:r w:rsidR="00DE4343">
        <w:rPr>
          <w:rFonts w:ascii="Calibri" w:eastAsia="Calibri" w:hAnsi="Calibri" w:cs="Times New Roman"/>
          <w:bCs w:val="0"/>
          <w:szCs w:val="20"/>
        </w:rPr>
        <w:t xml:space="preserve">van </w:t>
      </w:r>
      <w:r w:rsidRPr="00A547AC">
        <w:rPr>
          <w:rFonts w:ascii="Calibri" w:eastAsia="Calibri" w:hAnsi="Calibri" w:cs="Times New Roman"/>
          <w:bCs w:val="0"/>
          <w:szCs w:val="20"/>
        </w:rPr>
        <w:t>medicatie</w:t>
      </w:r>
      <w:r>
        <w:rPr>
          <w:rFonts w:ascii="Calibri" w:eastAsia="Calibri" w:hAnsi="Calibri" w:cs="Times New Roman"/>
          <w:bCs w:val="0"/>
          <w:szCs w:val="20"/>
        </w:rPr>
        <w:t xml:space="preserve">. Hij </w:t>
      </w:r>
      <w:r w:rsidRPr="00A547AC">
        <w:rPr>
          <w:rFonts w:ascii="Calibri" w:eastAsia="Calibri" w:hAnsi="Calibri" w:cs="Times New Roman"/>
          <w:bCs w:val="0"/>
          <w:szCs w:val="20"/>
        </w:rPr>
        <w:t xml:space="preserve">versterkte het inzicht en de mentale inzetbaarheid van zijn patiënten zodat ze actief konden deelnemen aan hun behandeling. </w:t>
      </w:r>
    </w:p>
    <w:p w14:paraId="35307D8A" w14:textId="1AFEF243" w:rsidR="009E1E0F" w:rsidRDefault="009E1E0F" w:rsidP="009E1E0F">
      <w:pPr>
        <w:rPr>
          <w:szCs w:val="20"/>
        </w:rPr>
      </w:pPr>
      <w:r w:rsidRPr="00793863">
        <w:rPr>
          <w:szCs w:val="20"/>
        </w:rPr>
        <w:t xml:space="preserve">Hij was een voorstander van het gebruik van eenvoudige termen </w:t>
      </w:r>
      <w:r w:rsidR="00A547AC" w:rsidRPr="002F16CA">
        <w:rPr>
          <w:rFonts w:ascii="Calibri" w:eastAsia="Calibri" w:hAnsi="Calibri" w:cs="Times New Roman"/>
          <w:bCs w:val="0"/>
          <w:szCs w:val="20"/>
        </w:rPr>
        <w:t xml:space="preserve">zoals Ouder, Volwassene en Kind, dramadriehoek, psychologisch spel, Aanklager, Redder en Slachtoffer. </w:t>
      </w:r>
      <w:r w:rsidR="00A547AC">
        <w:rPr>
          <w:rFonts w:ascii="Calibri" w:eastAsia="Calibri" w:hAnsi="Calibri" w:cs="Times New Roman"/>
          <w:bCs w:val="0"/>
          <w:szCs w:val="20"/>
        </w:rPr>
        <w:t xml:space="preserve">Hiermee kon hij </w:t>
      </w:r>
      <w:r w:rsidRPr="00793863">
        <w:rPr>
          <w:szCs w:val="20"/>
        </w:rPr>
        <w:t>zijn patiënten uit</w:t>
      </w:r>
      <w:r w:rsidR="00A547AC">
        <w:rPr>
          <w:szCs w:val="20"/>
        </w:rPr>
        <w:t xml:space="preserve">leggen </w:t>
      </w:r>
      <w:r w:rsidRPr="00793863">
        <w:rPr>
          <w:szCs w:val="20"/>
        </w:rPr>
        <w:t xml:space="preserve">wat er </w:t>
      </w:r>
      <w:r w:rsidR="00146DD1" w:rsidRPr="00793863">
        <w:rPr>
          <w:szCs w:val="20"/>
        </w:rPr>
        <w:t>misging</w:t>
      </w:r>
      <w:r w:rsidRPr="00793863">
        <w:rPr>
          <w:szCs w:val="20"/>
        </w:rPr>
        <w:t xml:space="preserve"> in hun communicatie en hoe zij dat konden verbeteren. </w:t>
      </w:r>
      <w:r w:rsidR="00A547AC">
        <w:rPr>
          <w:szCs w:val="20"/>
        </w:rPr>
        <w:t>Hier</w:t>
      </w:r>
      <w:r w:rsidR="00071B69">
        <w:rPr>
          <w:szCs w:val="20"/>
        </w:rPr>
        <w:t>door</w:t>
      </w:r>
      <w:r w:rsidR="00A547AC" w:rsidRPr="00793863">
        <w:rPr>
          <w:szCs w:val="20"/>
        </w:rPr>
        <w:t xml:space="preserve"> </w:t>
      </w:r>
      <w:r w:rsidR="00A547AC" w:rsidRPr="00A547AC">
        <w:rPr>
          <w:rFonts w:ascii="Calibri" w:eastAsia="Calibri" w:hAnsi="Calibri" w:cs="Times New Roman"/>
          <w:bCs w:val="0"/>
          <w:szCs w:val="20"/>
        </w:rPr>
        <w:t xml:space="preserve">kregen zijn patiënten meer greep op hun herstel </w:t>
      </w:r>
      <w:r w:rsidR="00A547AC">
        <w:rPr>
          <w:rFonts w:ascii="Calibri" w:eastAsia="Calibri" w:hAnsi="Calibri" w:cs="Times New Roman"/>
          <w:bCs w:val="0"/>
          <w:szCs w:val="20"/>
        </w:rPr>
        <w:t xml:space="preserve">en </w:t>
      </w:r>
      <w:r w:rsidR="00DE4343">
        <w:rPr>
          <w:rFonts w:ascii="Calibri" w:eastAsia="Calibri" w:hAnsi="Calibri" w:cs="Times New Roman"/>
          <w:bCs w:val="0"/>
          <w:szCs w:val="20"/>
        </w:rPr>
        <w:t xml:space="preserve">konden zij de </w:t>
      </w:r>
      <w:r w:rsidR="00A547AC" w:rsidRPr="00793863">
        <w:rPr>
          <w:szCs w:val="20"/>
        </w:rPr>
        <w:t>passieve rol als slachtoffer</w:t>
      </w:r>
      <w:r w:rsidR="00DE4343">
        <w:rPr>
          <w:szCs w:val="20"/>
        </w:rPr>
        <w:t xml:space="preserve"> loslaten. </w:t>
      </w:r>
    </w:p>
    <w:p w14:paraId="41A0C26A" w14:textId="4F4F40B0" w:rsidR="000935C2" w:rsidRDefault="000935C2" w:rsidP="009E1E0F">
      <w:pPr>
        <w:rPr>
          <w:szCs w:val="20"/>
        </w:rPr>
      </w:pPr>
    </w:p>
    <w:p w14:paraId="2E717429" w14:textId="6543E869" w:rsidR="000935C2" w:rsidRPr="00C84A82" w:rsidRDefault="000935C2" w:rsidP="009E1E0F">
      <w:pPr>
        <w:rPr>
          <w:b/>
          <w:bCs w:val="0"/>
          <w:szCs w:val="20"/>
        </w:rPr>
      </w:pPr>
      <w:r w:rsidRPr="00C84A82">
        <w:rPr>
          <w:b/>
          <w:bCs w:val="0"/>
          <w:szCs w:val="20"/>
        </w:rPr>
        <w:t>De Strook</w:t>
      </w:r>
      <w:r w:rsidR="00C84A82">
        <w:rPr>
          <w:b/>
          <w:bCs w:val="0"/>
          <w:szCs w:val="20"/>
        </w:rPr>
        <w:t xml:space="preserve">: </w:t>
      </w:r>
      <w:r w:rsidR="00AB3C3F">
        <w:rPr>
          <w:b/>
          <w:bCs w:val="0"/>
          <w:szCs w:val="20"/>
        </w:rPr>
        <w:t xml:space="preserve">patiënt empowerment door </w:t>
      </w:r>
      <w:r w:rsidR="00C84A82">
        <w:rPr>
          <w:b/>
          <w:bCs w:val="0"/>
          <w:szCs w:val="20"/>
        </w:rPr>
        <w:t>informatie in plaats van medicatie</w:t>
      </w:r>
    </w:p>
    <w:p w14:paraId="30DAB2A3" w14:textId="5C682002" w:rsidR="00C84A82" w:rsidRDefault="000935C2" w:rsidP="009E1E0F">
      <w:pPr>
        <w:rPr>
          <w:szCs w:val="20"/>
        </w:rPr>
      </w:pPr>
      <w:r>
        <w:rPr>
          <w:szCs w:val="20"/>
        </w:rPr>
        <w:t>Deze methode werd in de jaren 80 van de vorige eeuw toegepast</w:t>
      </w:r>
      <w:r w:rsidR="00C84A82">
        <w:rPr>
          <w:szCs w:val="20"/>
        </w:rPr>
        <w:t xml:space="preserve"> </w:t>
      </w:r>
      <w:r>
        <w:rPr>
          <w:szCs w:val="20"/>
        </w:rPr>
        <w:t xml:space="preserve">in neen kliniek met 36 </w:t>
      </w:r>
      <w:r w:rsidR="00C84A82">
        <w:rPr>
          <w:szCs w:val="20"/>
        </w:rPr>
        <w:t>borderline</w:t>
      </w:r>
      <w:r>
        <w:rPr>
          <w:szCs w:val="20"/>
        </w:rPr>
        <w:t xml:space="preserve"> </w:t>
      </w:r>
      <w:r w:rsidR="00C84A82">
        <w:rPr>
          <w:szCs w:val="20"/>
        </w:rPr>
        <w:t>patiënten</w:t>
      </w:r>
      <w:r>
        <w:rPr>
          <w:szCs w:val="20"/>
        </w:rPr>
        <w:t xml:space="preserve">. Hier bleek dat het werken met TA ertoe leidde dat uiteindelijk </w:t>
      </w:r>
      <w:r w:rsidR="00C84A82">
        <w:rPr>
          <w:szCs w:val="20"/>
        </w:rPr>
        <w:t xml:space="preserve">dat mensen inzicht kregen en hierdoor zelf in staat waren om na te denken over hun probleem, doel en actie. De kliniek stond aanvankelijk bekend als een plek waar voortdurend escalaties plaats vonden. Dankzij het werken met </w:t>
      </w:r>
      <w:r w:rsidR="00AB3C3F">
        <w:rPr>
          <w:szCs w:val="20"/>
        </w:rPr>
        <w:t xml:space="preserve">informatie </w:t>
      </w:r>
      <w:r w:rsidR="00C84A82">
        <w:rPr>
          <w:szCs w:val="20"/>
        </w:rPr>
        <w:t>was medicatie steeds minder nodig. D</w:t>
      </w:r>
      <w:r>
        <w:rPr>
          <w:szCs w:val="20"/>
        </w:rPr>
        <w:t>e drie separeerruimtes, die het hele jaar intens</w:t>
      </w:r>
      <w:r w:rsidR="00C84A82">
        <w:rPr>
          <w:szCs w:val="20"/>
        </w:rPr>
        <w:t>ief gebruikt werden, w</w:t>
      </w:r>
      <w:r w:rsidR="00634A86">
        <w:rPr>
          <w:szCs w:val="20"/>
        </w:rPr>
        <w:t xml:space="preserve">aren </w:t>
      </w:r>
      <w:r w:rsidR="00C84A82">
        <w:rPr>
          <w:szCs w:val="20"/>
        </w:rPr>
        <w:t>overbodig</w:t>
      </w:r>
      <w:r w:rsidR="00634A86">
        <w:rPr>
          <w:szCs w:val="20"/>
        </w:rPr>
        <w:t>.</w:t>
      </w:r>
      <w:r w:rsidR="00C84A82">
        <w:rPr>
          <w:szCs w:val="20"/>
        </w:rPr>
        <w:t xml:space="preserve">  </w:t>
      </w:r>
    </w:p>
    <w:p w14:paraId="0517CF3B" w14:textId="77777777" w:rsidR="00634A86" w:rsidRDefault="00634A86" w:rsidP="00AF1042">
      <w:bookmarkStart w:id="140" w:name="_Toc36035613"/>
      <w:bookmarkStart w:id="141" w:name="_Toc45360152"/>
    </w:p>
    <w:p w14:paraId="3FA35636" w14:textId="10BE8C70" w:rsidR="00A547AC" w:rsidRPr="00FD461C" w:rsidRDefault="00AB3C3F" w:rsidP="00386402">
      <w:pPr>
        <w:pStyle w:val="Kop3"/>
      </w:pPr>
      <w:bookmarkStart w:id="142" w:name="_Toc47882037"/>
      <w:r>
        <w:t>2.</w:t>
      </w:r>
      <w:r>
        <w:tab/>
      </w:r>
      <w:r w:rsidR="00C531BA">
        <w:t>C</w:t>
      </w:r>
      <w:r w:rsidR="00A547AC" w:rsidRPr="00FD461C">
        <w:t>ontract</w:t>
      </w:r>
      <w:r w:rsidR="00DE01B8" w:rsidRPr="00FD461C">
        <w:t>e</w:t>
      </w:r>
      <w:r w:rsidR="00C531BA">
        <w:t>ren</w:t>
      </w:r>
      <w:bookmarkEnd w:id="140"/>
      <w:bookmarkEnd w:id="141"/>
      <w:bookmarkEnd w:id="142"/>
    </w:p>
    <w:p w14:paraId="782F2DE1" w14:textId="42A1ED4B" w:rsidR="00825395" w:rsidRDefault="00151553" w:rsidP="008758EF">
      <w:pPr>
        <w:rPr>
          <w:rFonts w:ascii="Calibri" w:eastAsia="Calibri" w:hAnsi="Calibri" w:cs="Times New Roman"/>
          <w:bCs w:val="0"/>
          <w:szCs w:val="20"/>
        </w:rPr>
      </w:pPr>
      <w:r>
        <w:rPr>
          <w:lang w:eastAsia="en-US"/>
        </w:rPr>
        <w:t xml:space="preserve">Als je dezelfde taal spreekt, dan ben je in staat om wederzijdse afspraken te maken, wie wat zal doen om een gemeenschappelijk doel te bereiken. </w:t>
      </w:r>
      <w:r w:rsidR="004F409A">
        <w:rPr>
          <w:lang w:eastAsia="en-US"/>
        </w:rPr>
        <w:t xml:space="preserve">Met </w:t>
      </w:r>
      <w:r w:rsidR="00825395">
        <w:rPr>
          <w:lang w:eastAsia="en-US"/>
        </w:rPr>
        <w:t xml:space="preserve">deze vorm van ‘empowerment’ </w:t>
      </w:r>
      <w:r w:rsidR="004F409A">
        <w:rPr>
          <w:lang w:eastAsia="en-US"/>
        </w:rPr>
        <w:t xml:space="preserve">ben je als </w:t>
      </w:r>
      <w:r>
        <w:rPr>
          <w:lang w:eastAsia="en-US"/>
        </w:rPr>
        <w:t xml:space="preserve">deskundige </w:t>
      </w:r>
      <w:r w:rsidR="00DE4343">
        <w:rPr>
          <w:lang w:eastAsia="en-US"/>
        </w:rPr>
        <w:t xml:space="preserve">in staat om samen met een </w:t>
      </w:r>
      <w:r>
        <w:rPr>
          <w:lang w:eastAsia="en-US"/>
        </w:rPr>
        <w:t xml:space="preserve">werknemer </w:t>
      </w:r>
      <w:r w:rsidR="00A547AC" w:rsidRPr="00A547AC">
        <w:rPr>
          <w:rFonts w:ascii="Calibri" w:eastAsia="Calibri" w:hAnsi="Calibri" w:cs="Times New Roman"/>
          <w:bCs w:val="0"/>
          <w:szCs w:val="20"/>
        </w:rPr>
        <w:t>een probleemanalyse te maken en een plan van aanpak</w:t>
      </w:r>
      <w:r w:rsidR="00DE4343">
        <w:rPr>
          <w:rFonts w:ascii="Calibri" w:eastAsia="Calibri" w:hAnsi="Calibri" w:cs="Times New Roman"/>
          <w:bCs w:val="0"/>
          <w:szCs w:val="20"/>
        </w:rPr>
        <w:t xml:space="preserve"> op te stellen</w:t>
      </w:r>
      <w:r w:rsidR="00A547AC" w:rsidRPr="00A547AC">
        <w:rPr>
          <w:rFonts w:ascii="Calibri" w:eastAsia="Calibri" w:hAnsi="Calibri" w:cs="Times New Roman"/>
          <w:bCs w:val="0"/>
          <w:szCs w:val="20"/>
        </w:rPr>
        <w:t>. De uitvoering van dit plan v</w:t>
      </w:r>
      <w:r w:rsidR="00DE4343">
        <w:rPr>
          <w:rFonts w:ascii="Calibri" w:eastAsia="Calibri" w:hAnsi="Calibri" w:cs="Times New Roman"/>
          <w:bCs w:val="0"/>
          <w:szCs w:val="20"/>
        </w:rPr>
        <w:t>i</w:t>
      </w:r>
      <w:r w:rsidR="00A547AC" w:rsidRPr="00A547AC">
        <w:rPr>
          <w:rFonts w:ascii="Calibri" w:eastAsia="Calibri" w:hAnsi="Calibri" w:cs="Times New Roman"/>
          <w:bCs w:val="0"/>
          <w:szCs w:val="20"/>
        </w:rPr>
        <w:t>nd</w:t>
      </w:r>
      <w:r w:rsidR="00DE4343">
        <w:rPr>
          <w:rFonts w:ascii="Calibri" w:eastAsia="Calibri" w:hAnsi="Calibri" w:cs="Times New Roman"/>
          <w:bCs w:val="0"/>
          <w:szCs w:val="20"/>
        </w:rPr>
        <w:t>t</w:t>
      </w:r>
      <w:r w:rsidR="00A547AC" w:rsidRPr="00A547AC">
        <w:rPr>
          <w:rFonts w:ascii="Calibri" w:eastAsia="Calibri" w:hAnsi="Calibri" w:cs="Times New Roman"/>
          <w:bCs w:val="0"/>
          <w:szCs w:val="20"/>
        </w:rPr>
        <w:t xml:space="preserve"> plaats op basis van een</w:t>
      </w:r>
      <w:r>
        <w:rPr>
          <w:rFonts w:ascii="Calibri" w:eastAsia="Calibri" w:hAnsi="Calibri" w:cs="Times New Roman"/>
          <w:bCs w:val="0"/>
          <w:szCs w:val="20"/>
        </w:rPr>
        <w:t xml:space="preserve"> </w:t>
      </w:r>
      <w:r w:rsidR="00A547AC" w:rsidRPr="00A547AC">
        <w:rPr>
          <w:rFonts w:ascii="Calibri" w:eastAsia="Calibri" w:hAnsi="Calibri" w:cs="Times New Roman"/>
          <w:bCs w:val="0"/>
          <w:szCs w:val="20"/>
        </w:rPr>
        <w:t>contract</w:t>
      </w:r>
      <w:r w:rsidR="00825395">
        <w:rPr>
          <w:rFonts w:ascii="Calibri" w:eastAsia="Calibri" w:hAnsi="Calibri" w:cs="Times New Roman"/>
          <w:bCs w:val="0"/>
          <w:szCs w:val="20"/>
        </w:rPr>
        <w:t xml:space="preserve">: </w:t>
      </w:r>
      <w:r w:rsidR="00634A86">
        <w:rPr>
          <w:rFonts w:ascii="Calibri" w:eastAsia="Calibri" w:hAnsi="Calibri" w:cs="Times New Roman"/>
          <w:bCs w:val="0"/>
          <w:szCs w:val="20"/>
        </w:rPr>
        <w:t xml:space="preserve">een </w:t>
      </w:r>
      <w:r w:rsidR="00825395" w:rsidRPr="009E1E0F">
        <w:rPr>
          <w:szCs w:val="20"/>
          <w:lang w:eastAsia="en-US"/>
        </w:rPr>
        <w:t>afspr</w:t>
      </w:r>
      <w:r w:rsidR="00634A86">
        <w:rPr>
          <w:szCs w:val="20"/>
          <w:lang w:eastAsia="en-US"/>
        </w:rPr>
        <w:t>a</w:t>
      </w:r>
      <w:r w:rsidR="00825395" w:rsidRPr="009E1E0F">
        <w:rPr>
          <w:szCs w:val="20"/>
          <w:lang w:eastAsia="en-US"/>
        </w:rPr>
        <w:t>ak op basis van gelijkwaardigheid en verbinding.</w:t>
      </w:r>
    </w:p>
    <w:p w14:paraId="45000FE4" w14:textId="77777777" w:rsidR="00825395" w:rsidRDefault="00825395" w:rsidP="008758EF">
      <w:pPr>
        <w:rPr>
          <w:rFonts w:ascii="Calibri" w:eastAsia="Calibri" w:hAnsi="Calibri" w:cs="Times New Roman"/>
          <w:bCs w:val="0"/>
          <w:szCs w:val="20"/>
        </w:rPr>
      </w:pPr>
    </w:p>
    <w:p w14:paraId="2E6E811C" w14:textId="1DCDB937" w:rsidR="00286E08" w:rsidRDefault="008758EF" w:rsidP="008758EF">
      <w:pPr>
        <w:rPr>
          <w:b/>
          <w:szCs w:val="20"/>
          <w:lang w:eastAsia="en-US"/>
        </w:rPr>
      </w:pPr>
      <w:r w:rsidRPr="009E1E0F">
        <w:rPr>
          <w:szCs w:val="20"/>
          <w:lang w:eastAsia="en-US"/>
        </w:rPr>
        <w:t xml:space="preserve">Met een contract bewaak je de energetische balans tussen de mensen die samenwerken, tussen arts en patiënt, tussen docent en leerling, tussen coach en </w:t>
      </w:r>
      <w:r w:rsidR="00F863CD">
        <w:rPr>
          <w:szCs w:val="20"/>
          <w:lang w:eastAsia="en-US"/>
        </w:rPr>
        <w:t>werknemer</w:t>
      </w:r>
      <w:r w:rsidRPr="009E1E0F">
        <w:rPr>
          <w:szCs w:val="20"/>
          <w:lang w:eastAsia="en-US"/>
        </w:rPr>
        <w:t xml:space="preserve">. </w:t>
      </w:r>
      <w:r w:rsidR="00151553">
        <w:rPr>
          <w:szCs w:val="20"/>
          <w:lang w:eastAsia="en-US"/>
        </w:rPr>
        <w:t xml:space="preserve">Hiermee </w:t>
      </w:r>
      <w:r w:rsidRPr="009E1E0F">
        <w:rPr>
          <w:szCs w:val="20"/>
          <w:lang w:eastAsia="en-US"/>
        </w:rPr>
        <w:t xml:space="preserve">versterkt </w:t>
      </w:r>
      <w:r w:rsidR="00151553">
        <w:rPr>
          <w:szCs w:val="20"/>
          <w:lang w:eastAsia="en-US"/>
        </w:rPr>
        <w:t xml:space="preserve">je </w:t>
      </w:r>
      <w:r w:rsidRPr="009E1E0F">
        <w:rPr>
          <w:szCs w:val="20"/>
          <w:lang w:eastAsia="en-US"/>
        </w:rPr>
        <w:t>de mentale inzet</w:t>
      </w:r>
      <w:r w:rsidR="00DE4343">
        <w:rPr>
          <w:szCs w:val="20"/>
          <w:lang w:eastAsia="en-US"/>
        </w:rPr>
        <w:t xml:space="preserve"> van beide partijen</w:t>
      </w:r>
      <w:r w:rsidRPr="009E1E0F">
        <w:rPr>
          <w:szCs w:val="20"/>
          <w:lang w:eastAsia="en-US"/>
        </w:rPr>
        <w:t>.</w:t>
      </w:r>
    </w:p>
    <w:p w14:paraId="605BDC7F" w14:textId="77777777" w:rsidR="000F01E5" w:rsidRDefault="000F01E5" w:rsidP="00C531BA"/>
    <w:p w14:paraId="3F26DF5C" w14:textId="382DD52A" w:rsidR="00DE4343" w:rsidRPr="00AB3C3F" w:rsidRDefault="00DE4343" w:rsidP="00AB3C3F">
      <w:pPr>
        <w:rPr>
          <w:b/>
          <w:bCs w:val="0"/>
        </w:rPr>
      </w:pPr>
      <w:bookmarkStart w:id="143" w:name="_Toc36035614"/>
      <w:bookmarkStart w:id="144" w:name="_Toc45360153"/>
      <w:r w:rsidRPr="00AB3C3F">
        <w:rPr>
          <w:b/>
          <w:bCs w:val="0"/>
        </w:rPr>
        <w:t>No</w:t>
      </w:r>
      <w:r w:rsidR="00636215" w:rsidRPr="00AB3C3F">
        <w:rPr>
          <w:b/>
          <w:bCs w:val="0"/>
        </w:rPr>
        <w:t>n-contracten</w:t>
      </w:r>
      <w:bookmarkEnd w:id="143"/>
      <w:bookmarkEnd w:id="144"/>
    </w:p>
    <w:p w14:paraId="5153A37D" w14:textId="29D03990" w:rsidR="00636215" w:rsidRDefault="00636215" w:rsidP="008758EF">
      <w:pPr>
        <w:rPr>
          <w:bCs w:val="0"/>
          <w:szCs w:val="20"/>
          <w:lang w:eastAsia="en-US"/>
        </w:rPr>
      </w:pPr>
      <w:r w:rsidRPr="00636215">
        <w:rPr>
          <w:bCs w:val="0"/>
          <w:szCs w:val="20"/>
          <w:lang w:eastAsia="en-US"/>
        </w:rPr>
        <w:t xml:space="preserve">Later werd ook het begrip non-contract </w:t>
      </w:r>
      <w:r w:rsidRPr="00566791">
        <w:rPr>
          <w:bCs w:val="0"/>
          <w:szCs w:val="20"/>
          <w:lang w:eastAsia="en-US"/>
        </w:rPr>
        <w:t>geïntroduceerd (Kouwenhoven</w:t>
      </w:r>
      <w:r w:rsidR="00566791" w:rsidRPr="00566791">
        <w:rPr>
          <w:bCs w:val="0"/>
          <w:szCs w:val="20"/>
          <w:lang w:eastAsia="en-US"/>
        </w:rPr>
        <w:t>,2007</w:t>
      </w:r>
      <w:r w:rsidRPr="00566791">
        <w:rPr>
          <w:bCs w:val="0"/>
          <w:szCs w:val="20"/>
          <w:lang w:eastAsia="en-US"/>
        </w:rPr>
        <w:t>).</w:t>
      </w:r>
      <w:r>
        <w:rPr>
          <w:bCs w:val="0"/>
          <w:szCs w:val="20"/>
          <w:lang w:eastAsia="en-US"/>
        </w:rPr>
        <w:t xml:space="preserve"> </w:t>
      </w:r>
    </w:p>
    <w:p w14:paraId="4DC3BCE7" w14:textId="34534601" w:rsidR="00AC452C" w:rsidRDefault="00636215" w:rsidP="002F16CA">
      <w:pPr>
        <w:rPr>
          <w:b/>
          <w:szCs w:val="20"/>
          <w:lang w:eastAsia="en-US"/>
        </w:rPr>
      </w:pPr>
      <w:r w:rsidRPr="00636215">
        <w:rPr>
          <w:bCs w:val="0"/>
          <w:szCs w:val="20"/>
          <w:lang w:eastAsia="en-US"/>
        </w:rPr>
        <w:t xml:space="preserve">In een mentaal contract spreek je af wat je wel zult doen. In een non-contract spreek je af welke acties je na zult laten. </w:t>
      </w:r>
      <w:r w:rsidR="00D2302A">
        <w:rPr>
          <w:bCs w:val="0"/>
          <w:szCs w:val="20"/>
          <w:lang w:eastAsia="en-US"/>
        </w:rPr>
        <w:t xml:space="preserve">In </w:t>
      </w:r>
      <w:r w:rsidR="00151553">
        <w:rPr>
          <w:bCs w:val="0"/>
          <w:szCs w:val="20"/>
          <w:lang w:eastAsia="en-US"/>
        </w:rPr>
        <w:t xml:space="preserve">de loop der tijd </w:t>
      </w:r>
      <w:r w:rsidR="00A62DC6">
        <w:rPr>
          <w:bCs w:val="0"/>
          <w:szCs w:val="20"/>
          <w:lang w:eastAsia="en-US"/>
        </w:rPr>
        <w:t xml:space="preserve">werden allerlei soorten non-contracten ontwikkeld. Bijvoorbeeld: </w:t>
      </w:r>
      <w:r w:rsidR="004F409A">
        <w:rPr>
          <w:bCs w:val="0"/>
          <w:szCs w:val="20"/>
          <w:lang w:eastAsia="en-US"/>
        </w:rPr>
        <w:t xml:space="preserve">non-alcohol contracten voor </w:t>
      </w:r>
      <w:r w:rsidR="002638B6">
        <w:rPr>
          <w:bCs w:val="0"/>
          <w:szCs w:val="20"/>
          <w:lang w:eastAsia="en-US"/>
        </w:rPr>
        <w:t>verslaafden</w:t>
      </w:r>
      <w:r w:rsidR="004F409A">
        <w:rPr>
          <w:bCs w:val="0"/>
          <w:szCs w:val="20"/>
          <w:lang w:eastAsia="en-US"/>
        </w:rPr>
        <w:t>, non</w:t>
      </w:r>
      <w:r w:rsidR="002638B6">
        <w:rPr>
          <w:bCs w:val="0"/>
          <w:szCs w:val="20"/>
          <w:lang w:eastAsia="en-US"/>
        </w:rPr>
        <w:t>-</w:t>
      </w:r>
      <w:r w:rsidR="004F409A">
        <w:rPr>
          <w:bCs w:val="0"/>
          <w:szCs w:val="20"/>
          <w:lang w:eastAsia="en-US"/>
        </w:rPr>
        <w:t>agressie</w:t>
      </w:r>
      <w:r w:rsidR="002638B6">
        <w:rPr>
          <w:bCs w:val="0"/>
          <w:szCs w:val="20"/>
          <w:lang w:eastAsia="en-US"/>
        </w:rPr>
        <w:t xml:space="preserve"> </w:t>
      </w:r>
      <w:r w:rsidR="004F409A">
        <w:rPr>
          <w:bCs w:val="0"/>
          <w:szCs w:val="20"/>
          <w:lang w:eastAsia="en-US"/>
        </w:rPr>
        <w:t>contracten voo</w:t>
      </w:r>
      <w:r w:rsidR="002638B6">
        <w:rPr>
          <w:bCs w:val="0"/>
          <w:szCs w:val="20"/>
          <w:lang w:eastAsia="en-US"/>
        </w:rPr>
        <w:t>r</w:t>
      </w:r>
      <w:r w:rsidR="004F409A">
        <w:rPr>
          <w:bCs w:val="0"/>
          <w:szCs w:val="20"/>
          <w:lang w:eastAsia="en-US"/>
        </w:rPr>
        <w:t xml:space="preserve"> mensen met een kort lontje, niet</w:t>
      </w:r>
      <w:r w:rsidR="002638B6">
        <w:rPr>
          <w:bCs w:val="0"/>
          <w:szCs w:val="20"/>
          <w:lang w:eastAsia="en-US"/>
        </w:rPr>
        <w:t>-</w:t>
      </w:r>
      <w:r w:rsidR="004F409A">
        <w:rPr>
          <w:bCs w:val="0"/>
          <w:szCs w:val="20"/>
          <w:lang w:eastAsia="en-US"/>
        </w:rPr>
        <w:t>pesten</w:t>
      </w:r>
      <w:r w:rsidR="002638B6">
        <w:rPr>
          <w:bCs w:val="0"/>
          <w:szCs w:val="20"/>
          <w:lang w:eastAsia="en-US"/>
        </w:rPr>
        <w:t xml:space="preserve"> </w:t>
      </w:r>
      <w:r w:rsidR="004F409A">
        <w:rPr>
          <w:bCs w:val="0"/>
          <w:szCs w:val="20"/>
          <w:lang w:eastAsia="en-US"/>
        </w:rPr>
        <w:t xml:space="preserve">contracten voor leerlingen en </w:t>
      </w:r>
      <w:r w:rsidR="002638B6">
        <w:rPr>
          <w:bCs w:val="0"/>
          <w:szCs w:val="20"/>
          <w:lang w:eastAsia="en-US"/>
        </w:rPr>
        <w:t xml:space="preserve">niet-wegloop contracten voor mensen die zich onttrekken aan </w:t>
      </w:r>
      <w:r w:rsidR="00AC452C">
        <w:rPr>
          <w:bCs w:val="0"/>
          <w:szCs w:val="20"/>
          <w:lang w:eastAsia="en-US"/>
        </w:rPr>
        <w:t xml:space="preserve">het onderwijs, aan een </w:t>
      </w:r>
      <w:r w:rsidR="002638B6">
        <w:rPr>
          <w:bCs w:val="0"/>
          <w:szCs w:val="20"/>
          <w:lang w:eastAsia="en-US"/>
        </w:rPr>
        <w:t>behandeling</w:t>
      </w:r>
      <w:r w:rsidR="00AC452C">
        <w:rPr>
          <w:bCs w:val="0"/>
          <w:szCs w:val="20"/>
          <w:lang w:eastAsia="en-US"/>
        </w:rPr>
        <w:t xml:space="preserve"> of aan een relatie. </w:t>
      </w:r>
      <w:r w:rsidR="00D2302A">
        <w:rPr>
          <w:bCs w:val="0"/>
          <w:szCs w:val="20"/>
          <w:lang w:eastAsia="en-US"/>
        </w:rPr>
        <w:t xml:space="preserve">In </w:t>
      </w:r>
      <w:r w:rsidR="002638B6">
        <w:rPr>
          <w:bCs w:val="0"/>
          <w:szCs w:val="20"/>
          <w:lang w:eastAsia="en-US"/>
        </w:rPr>
        <w:t xml:space="preserve">deze contracten </w:t>
      </w:r>
      <w:r w:rsidR="00D2302A">
        <w:rPr>
          <w:bCs w:val="0"/>
          <w:szCs w:val="20"/>
          <w:lang w:eastAsia="en-US"/>
        </w:rPr>
        <w:t xml:space="preserve">vermeld je </w:t>
      </w:r>
      <w:r w:rsidR="002638B6">
        <w:rPr>
          <w:bCs w:val="0"/>
          <w:szCs w:val="20"/>
          <w:lang w:eastAsia="en-US"/>
        </w:rPr>
        <w:t>de onderliggende reden en be</w:t>
      </w:r>
      <w:r w:rsidR="00D2302A">
        <w:rPr>
          <w:bCs w:val="0"/>
          <w:szCs w:val="20"/>
          <w:lang w:eastAsia="en-US"/>
        </w:rPr>
        <w:t xml:space="preserve">schrijf je </w:t>
      </w:r>
      <w:r w:rsidR="002638B6">
        <w:rPr>
          <w:bCs w:val="0"/>
          <w:szCs w:val="20"/>
          <w:lang w:eastAsia="en-US"/>
        </w:rPr>
        <w:t xml:space="preserve">een alternatief. </w:t>
      </w:r>
      <w:r>
        <w:rPr>
          <w:bCs w:val="0"/>
          <w:szCs w:val="20"/>
          <w:lang w:eastAsia="en-US"/>
        </w:rPr>
        <w:t xml:space="preserve">Bovendien spreek je van tevoren af wat de probleemoplossende sanctie is als </w:t>
      </w:r>
      <w:r w:rsidR="002638B6">
        <w:rPr>
          <w:bCs w:val="0"/>
          <w:szCs w:val="20"/>
          <w:lang w:eastAsia="en-US"/>
        </w:rPr>
        <w:t xml:space="preserve">de betrokkene het non-contract </w:t>
      </w:r>
      <w:r>
        <w:rPr>
          <w:bCs w:val="0"/>
          <w:szCs w:val="20"/>
          <w:lang w:eastAsia="en-US"/>
        </w:rPr>
        <w:t>niet nakomt</w:t>
      </w:r>
      <w:r w:rsidR="002638B6">
        <w:rPr>
          <w:bCs w:val="0"/>
          <w:szCs w:val="20"/>
          <w:lang w:eastAsia="en-US"/>
        </w:rPr>
        <w:t xml:space="preserve">. </w:t>
      </w:r>
      <w:r w:rsidR="00AC452C">
        <w:rPr>
          <w:bCs w:val="0"/>
          <w:szCs w:val="20"/>
          <w:lang w:eastAsia="en-US"/>
        </w:rPr>
        <w:t xml:space="preserve">Deze contracten werden in afbreukgevoelige situaties ingevoerd en </w:t>
      </w:r>
      <w:r w:rsidR="00AC452C" w:rsidRPr="00AC452C">
        <w:rPr>
          <w:bCs w:val="0"/>
          <w:szCs w:val="20"/>
          <w:lang w:eastAsia="en-US"/>
        </w:rPr>
        <w:t>wat bleek?</w:t>
      </w:r>
      <w:r w:rsidR="00AC452C">
        <w:rPr>
          <w:b/>
          <w:szCs w:val="20"/>
          <w:lang w:eastAsia="en-US"/>
        </w:rPr>
        <w:t xml:space="preserve"> </w:t>
      </w:r>
    </w:p>
    <w:p w14:paraId="79E53B67" w14:textId="5083A491" w:rsidR="002F16CA" w:rsidRPr="002F16CA" w:rsidRDefault="00AC452C" w:rsidP="002F16CA">
      <w:pPr>
        <w:rPr>
          <w:szCs w:val="20"/>
        </w:rPr>
      </w:pPr>
      <w:r w:rsidRPr="00AC452C">
        <w:rPr>
          <w:bCs w:val="0"/>
          <w:szCs w:val="20"/>
          <w:lang w:eastAsia="en-US"/>
        </w:rPr>
        <w:t>Alleen al he</w:t>
      </w:r>
      <w:r w:rsidR="00D2302A">
        <w:rPr>
          <w:bCs w:val="0"/>
          <w:szCs w:val="20"/>
          <w:lang w:eastAsia="en-US"/>
        </w:rPr>
        <w:t xml:space="preserve">t </w:t>
      </w:r>
      <w:r w:rsidRPr="00AC452C">
        <w:rPr>
          <w:bCs w:val="0"/>
          <w:szCs w:val="20"/>
          <w:lang w:eastAsia="en-US"/>
        </w:rPr>
        <w:t>opstellen van het contract</w:t>
      </w:r>
      <w:r w:rsidR="00D2302A">
        <w:rPr>
          <w:bCs w:val="0"/>
          <w:szCs w:val="20"/>
          <w:lang w:eastAsia="en-US"/>
        </w:rPr>
        <w:t xml:space="preserve"> </w:t>
      </w:r>
      <w:r w:rsidRPr="00AC452C">
        <w:rPr>
          <w:bCs w:val="0"/>
          <w:szCs w:val="20"/>
          <w:lang w:eastAsia="en-US"/>
        </w:rPr>
        <w:t>en het openlijk bespreken van destructief en reconstructief gedrag gaf zoveel duidelijkheid dat</w:t>
      </w:r>
      <w:r w:rsidR="00D2302A">
        <w:rPr>
          <w:bCs w:val="0"/>
          <w:szCs w:val="20"/>
          <w:lang w:eastAsia="en-US"/>
        </w:rPr>
        <w:t xml:space="preserve"> </w:t>
      </w:r>
      <w:r w:rsidRPr="00AC452C">
        <w:rPr>
          <w:bCs w:val="0"/>
          <w:szCs w:val="20"/>
          <w:lang w:eastAsia="en-US"/>
        </w:rPr>
        <w:t xml:space="preserve">hierdoor </w:t>
      </w:r>
      <w:r w:rsidR="00D2302A">
        <w:rPr>
          <w:bCs w:val="0"/>
          <w:szCs w:val="20"/>
          <w:lang w:eastAsia="en-US"/>
        </w:rPr>
        <w:t xml:space="preserve">het </w:t>
      </w:r>
      <w:r w:rsidR="00D2302A" w:rsidRPr="00AC452C">
        <w:rPr>
          <w:bCs w:val="0"/>
          <w:szCs w:val="20"/>
          <w:lang w:eastAsia="en-US"/>
        </w:rPr>
        <w:t>doel ondermijnend</w:t>
      </w:r>
      <w:r w:rsidRPr="00AC452C">
        <w:rPr>
          <w:bCs w:val="0"/>
          <w:szCs w:val="20"/>
          <w:lang w:eastAsia="en-US"/>
        </w:rPr>
        <w:t xml:space="preserve"> gedrag enorm afnam. </w:t>
      </w:r>
      <w:r w:rsidR="00636215" w:rsidRPr="00AC452C">
        <w:rPr>
          <w:bCs w:val="0"/>
          <w:szCs w:val="20"/>
        </w:rPr>
        <w:t>Met</w:t>
      </w:r>
      <w:r w:rsidR="00636215">
        <w:rPr>
          <w:szCs w:val="20"/>
        </w:rPr>
        <w:t xml:space="preserve"> deze contract methode gaan cliënten </w:t>
      </w:r>
      <w:r w:rsidR="009E1E0F" w:rsidRPr="009E1E0F">
        <w:rPr>
          <w:szCs w:val="20"/>
        </w:rPr>
        <w:t>logischer denken. Hun stress w</w:t>
      </w:r>
      <w:r w:rsidR="00636215">
        <w:rPr>
          <w:szCs w:val="20"/>
        </w:rPr>
        <w:t xml:space="preserve">ordt </w:t>
      </w:r>
      <w:r w:rsidR="009E1E0F" w:rsidRPr="009E1E0F">
        <w:rPr>
          <w:szCs w:val="20"/>
        </w:rPr>
        <w:t>minder, hun klachten n</w:t>
      </w:r>
      <w:r w:rsidR="00636215">
        <w:rPr>
          <w:szCs w:val="20"/>
        </w:rPr>
        <w:t>e</w:t>
      </w:r>
      <w:r w:rsidR="009E1E0F" w:rsidRPr="009E1E0F">
        <w:rPr>
          <w:szCs w:val="20"/>
        </w:rPr>
        <w:t>men af en hun zelfbeschikking n</w:t>
      </w:r>
      <w:r w:rsidR="00636215">
        <w:rPr>
          <w:szCs w:val="20"/>
        </w:rPr>
        <w:t xml:space="preserve">eemt </w:t>
      </w:r>
      <w:r w:rsidR="009E1E0F" w:rsidRPr="009E1E0F">
        <w:rPr>
          <w:szCs w:val="20"/>
        </w:rPr>
        <w:t>toe.</w:t>
      </w:r>
      <w:r w:rsidR="002F16CA">
        <w:rPr>
          <w:szCs w:val="20"/>
        </w:rPr>
        <w:t xml:space="preserve"> </w:t>
      </w:r>
      <w:r w:rsidR="002F16CA" w:rsidRPr="002F16CA">
        <w:rPr>
          <w:szCs w:val="20"/>
        </w:rPr>
        <w:t xml:space="preserve">In Nederland is deze methodiek </w:t>
      </w:r>
      <w:r w:rsidR="00C84A82">
        <w:rPr>
          <w:szCs w:val="20"/>
        </w:rPr>
        <w:t xml:space="preserve">niet alleen </w:t>
      </w:r>
      <w:r w:rsidR="002F16CA" w:rsidRPr="002F16CA">
        <w:rPr>
          <w:szCs w:val="20"/>
        </w:rPr>
        <w:t xml:space="preserve">toegepast in een psychiatrisch ziekenhuis </w:t>
      </w:r>
      <w:r w:rsidR="00C84A82">
        <w:rPr>
          <w:szCs w:val="20"/>
        </w:rPr>
        <w:t xml:space="preserve">maar ook </w:t>
      </w:r>
      <w:r w:rsidR="002F16CA" w:rsidRPr="002F16CA">
        <w:rPr>
          <w:szCs w:val="20"/>
        </w:rPr>
        <w:t>in het onderwijs</w:t>
      </w:r>
      <w:r w:rsidR="0083612D">
        <w:rPr>
          <w:szCs w:val="20"/>
        </w:rPr>
        <w:t>,</w:t>
      </w:r>
      <w:r w:rsidR="002F16CA" w:rsidRPr="002F16CA">
        <w:rPr>
          <w:szCs w:val="20"/>
        </w:rPr>
        <w:t xml:space="preserve"> met opzienbarende </w:t>
      </w:r>
      <w:r w:rsidR="00636215">
        <w:rPr>
          <w:szCs w:val="20"/>
        </w:rPr>
        <w:t xml:space="preserve">positieve </w:t>
      </w:r>
      <w:r w:rsidR="002F16CA" w:rsidRPr="002F16CA">
        <w:rPr>
          <w:szCs w:val="20"/>
        </w:rPr>
        <w:t>resultaten</w:t>
      </w:r>
      <w:r w:rsidR="00566791">
        <w:rPr>
          <w:szCs w:val="20"/>
        </w:rPr>
        <w:t xml:space="preserve"> </w:t>
      </w:r>
      <w:r w:rsidR="002F16CA" w:rsidRPr="00566791">
        <w:rPr>
          <w:szCs w:val="20"/>
        </w:rPr>
        <w:t>(</w:t>
      </w:r>
      <w:r w:rsidR="002F16CA" w:rsidRPr="00F46C44">
        <w:rPr>
          <w:szCs w:val="20"/>
        </w:rPr>
        <w:t>Kouwenhoven,</w:t>
      </w:r>
      <w:r w:rsidR="00566791" w:rsidRPr="00F46C44">
        <w:rPr>
          <w:szCs w:val="20"/>
        </w:rPr>
        <w:t xml:space="preserve"> 2005</w:t>
      </w:r>
      <w:r w:rsidR="002F16CA" w:rsidRPr="00F46C44">
        <w:rPr>
          <w:szCs w:val="20"/>
        </w:rPr>
        <w:t>)</w:t>
      </w:r>
      <w:r w:rsidR="00566791" w:rsidRPr="00F46C44">
        <w:rPr>
          <w:szCs w:val="20"/>
        </w:rPr>
        <w:t>.</w:t>
      </w:r>
      <w:r w:rsidR="002F16CA" w:rsidRPr="002F16CA">
        <w:rPr>
          <w:szCs w:val="20"/>
        </w:rPr>
        <w:t xml:space="preserve"> </w:t>
      </w:r>
    </w:p>
    <w:p w14:paraId="6A24DFBE" w14:textId="77777777" w:rsidR="000F01E5" w:rsidRDefault="000F01E5" w:rsidP="00C531BA"/>
    <w:p w14:paraId="23A869A5" w14:textId="147C3F19" w:rsidR="00905B10" w:rsidRPr="00FD461C" w:rsidRDefault="00AB3C3F" w:rsidP="00386402">
      <w:pPr>
        <w:pStyle w:val="Kop3"/>
      </w:pPr>
      <w:bookmarkStart w:id="145" w:name="_Toc36035615"/>
      <w:bookmarkStart w:id="146" w:name="_Toc45360154"/>
      <w:bookmarkStart w:id="147" w:name="_Toc47882038"/>
      <w:r>
        <w:t>3.</w:t>
      </w:r>
      <w:r>
        <w:tab/>
      </w:r>
      <w:r w:rsidR="00905B10" w:rsidRPr="00FD461C">
        <w:t>TA is een keuzemodel</w:t>
      </w:r>
      <w:bookmarkEnd w:id="145"/>
      <w:bookmarkEnd w:id="146"/>
      <w:bookmarkEnd w:id="147"/>
    </w:p>
    <w:p w14:paraId="0EE9AED1" w14:textId="4644EB16" w:rsidR="002F16CA" w:rsidRPr="009E1E0F" w:rsidRDefault="002F16CA" w:rsidP="002F16CA">
      <w:pPr>
        <w:rPr>
          <w:bCs w:val="0"/>
          <w:szCs w:val="20"/>
        </w:rPr>
      </w:pPr>
      <w:r w:rsidRPr="00566791">
        <w:rPr>
          <w:szCs w:val="20"/>
        </w:rPr>
        <w:t xml:space="preserve">Berne </w:t>
      </w:r>
      <w:r w:rsidR="00E653BE" w:rsidRPr="00566791">
        <w:rPr>
          <w:szCs w:val="20"/>
        </w:rPr>
        <w:t>(</w:t>
      </w:r>
      <w:r w:rsidR="00566791" w:rsidRPr="00566791">
        <w:rPr>
          <w:szCs w:val="20"/>
        </w:rPr>
        <w:t>1974</w:t>
      </w:r>
      <w:r w:rsidR="00E653BE" w:rsidRPr="00566791">
        <w:rPr>
          <w:szCs w:val="20"/>
        </w:rPr>
        <w:t>)</w:t>
      </w:r>
      <w:r w:rsidR="00E653BE">
        <w:rPr>
          <w:szCs w:val="20"/>
        </w:rPr>
        <w:t xml:space="preserve"> </w:t>
      </w:r>
      <w:r w:rsidRPr="009E1E0F">
        <w:rPr>
          <w:szCs w:val="20"/>
        </w:rPr>
        <w:t xml:space="preserve">maakte onderscheid tussen </w:t>
      </w:r>
      <w:r w:rsidRPr="009E1E0F">
        <w:rPr>
          <w:bCs w:val="0"/>
          <w:szCs w:val="20"/>
        </w:rPr>
        <w:t xml:space="preserve">drie sub-persoonlijkheden van waaruit mensen kunnen denken, voelen willen en handelen: </w:t>
      </w:r>
    </w:p>
    <w:p w14:paraId="35E45388" w14:textId="1B9EED3B" w:rsidR="002F16CA" w:rsidRPr="009E1E0F" w:rsidRDefault="002F16CA" w:rsidP="00C15C61">
      <w:pPr>
        <w:numPr>
          <w:ilvl w:val="0"/>
          <w:numId w:val="4"/>
        </w:numPr>
        <w:rPr>
          <w:bCs w:val="0"/>
          <w:szCs w:val="20"/>
        </w:rPr>
      </w:pPr>
      <w:r w:rsidRPr="009E1E0F">
        <w:rPr>
          <w:bCs w:val="0"/>
          <w:szCs w:val="20"/>
        </w:rPr>
        <w:t xml:space="preserve">De Ouder: </w:t>
      </w:r>
      <w:r w:rsidR="00636215">
        <w:rPr>
          <w:bCs w:val="0"/>
          <w:szCs w:val="20"/>
        </w:rPr>
        <w:t xml:space="preserve">je </w:t>
      </w:r>
      <w:r w:rsidRPr="009E1E0F">
        <w:rPr>
          <w:bCs w:val="0"/>
          <w:szCs w:val="20"/>
        </w:rPr>
        <w:t xml:space="preserve">reageert zoals </w:t>
      </w:r>
      <w:r w:rsidR="00636215">
        <w:rPr>
          <w:bCs w:val="0"/>
          <w:szCs w:val="20"/>
        </w:rPr>
        <w:t xml:space="preserve">je </w:t>
      </w:r>
      <w:r w:rsidRPr="009E1E0F">
        <w:rPr>
          <w:bCs w:val="0"/>
          <w:szCs w:val="20"/>
        </w:rPr>
        <w:t>opvoeders he</w:t>
      </w:r>
      <w:r w:rsidR="00636215">
        <w:rPr>
          <w:bCs w:val="0"/>
          <w:szCs w:val="20"/>
        </w:rPr>
        <w:t xml:space="preserve">bt </w:t>
      </w:r>
      <w:r w:rsidRPr="009E1E0F">
        <w:rPr>
          <w:bCs w:val="0"/>
          <w:szCs w:val="20"/>
        </w:rPr>
        <w:t>zien doen. In de Ouder hebben we bijvoorbeeld normen en waarden opgeslagen die vroeger voor onze ouders belangrijk waren.</w:t>
      </w:r>
    </w:p>
    <w:p w14:paraId="13654673" w14:textId="1C95A554" w:rsidR="002F16CA" w:rsidRPr="009E1E0F" w:rsidRDefault="002F16CA" w:rsidP="00C15C61">
      <w:pPr>
        <w:numPr>
          <w:ilvl w:val="0"/>
          <w:numId w:val="4"/>
        </w:numPr>
        <w:rPr>
          <w:bCs w:val="0"/>
          <w:szCs w:val="20"/>
        </w:rPr>
      </w:pPr>
      <w:r w:rsidRPr="009E1E0F">
        <w:rPr>
          <w:bCs w:val="0"/>
          <w:szCs w:val="20"/>
        </w:rPr>
        <w:t xml:space="preserve">De Volwassene: </w:t>
      </w:r>
      <w:r w:rsidR="00636215">
        <w:rPr>
          <w:bCs w:val="0"/>
          <w:szCs w:val="20"/>
        </w:rPr>
        <w:t xml:space="preserve">je reageert </w:t>
      </w:r>
      <w:r w:rsidRPr="009E1E0F">
        <w:rPr>
          <w:bCs w:val="0"/>
          <w:szCs w:val="20"/>
        </w:rPr>
        <w:t>logisch overeenkomstig de huidige realiteit.</w:t>
      </w:r>
    </w:p>
    <w:p w14:paraId="2F4C6C8A" w14:textId="36707236" w:rsidR="002F16CA" w:rsidRDefault="002F16CA" w:rsidP="00C15C61">
      <w:pPr>
        <w:numPr>
          <w:ilvl w:val="0"/>
          <w:numId w:val="4"/>
        </w:numPr>
        <w:rPr>
          <w:bCs w:val="0"/>
          <w:szCs w:val="20"/>
        </w:rPr>
      </w:pPr>
      <w:r w:rsidRPr="009E1E0F">
        <w:rPr>
          <w:bCs w:val="0"/>
          <w:szCs w:val="20"/>
        </w:rPr>
        <w:t xml:space="preserve">Het Kind: </w:t>
      </w:r>
      <w:r w:rsidR="00636215">
        <w:rPr>
          <w:bCs w:val="0"/>
          <w:szCs w:val="20"/>
        </w:rPr>
        <w:t xml:space="preserve">je </w:t>
      </w:r>
      <w:r w:rsidRPr="009E1E0F">
        <w:rPr>
          <w:bCs w:val="0"/>
          <w:szCs w:val="20"/>
        </w:rPr>
        <w:t xml:space="preserve">denkt, voelt of handelt zoals </w:t>
      </w:r>
      <w:r w:rsidR="00636215">
        <w:rPr>
          <w:bCs w:val="0"/>
          <w:szCs w:val="20"/>
        </w:rPr>
        <w:t xml:space="preserve">je </w:t>
      </w:r>
      <w:r w:rsidRPr="009E1E0F">
        <w:rPr>
          <w:bCs w:val="0"/>
          <w:szCs w:val="20"/>
        </w:rPr>
        <w:t>dat vroeger deed als kind.</w:t>
      </w:r>
    </w:p>
    <w:p w14:paraId="21ECBDE8" w14:textId="77777777" w:rsidR="00581348" w:rsidRPr="009E1E0F" w:rsidRDefault="00581348" w:rsidP="00581348">
      <w:pPr>
        <w:rPr>
          <w:bCs w:val="0"/>
          <w:szCs w:val="20"/>
        </w:rPr>
      </w:pPr>
      <w:r w:rsidRPr="009E1E0F">
        <w:rPr>
          <w:bCs w:val="0"/>
          <w:szCs w:val="20"/>
        </w:rPr>
        <w:t xml:space="preserve">Berne gaf de drie egoposities als volgt weer in de vorm van </w:t>
      </w:r>
      <w:r>
        <w:rPr>
          <w:bCs w:val="0"/>
          <w:szCs w:val="20"/>
        </w:rPr>
        <w:t>drie</w:t>
      </w:r>
      <w:r w:rsidRPr="009E1E0F">
        <w:rPr>
          <w:bCs w:val="0"/>
          <w:szCs w:val="20"/>
        </w:rPr>
        <w:t xml:space="preserve"> cirkels:</w:t>
      </w:r>
    </w:p>
    <w:p w14:paraId="123E239B" w14:textId="77777777" w:rsidR="00581348" w:rsidRPr="00905B10" w:rsidRDefault="00581348" w:rsidP="00581348">
      <w:pPr>
        <w:rPr>
          <w:rFonts w:ascii="Times New Roman" w:hAnsi="Times New Roman" w:cs="Times New Roman"/>
          <w:bCs w:val="0"/>
          <w:sz w:val="22"/>
          <w:szCs w:val="20"/>
        </w:rPr>
      </w:pPr>
    </w:p>
    <w:p w14:paraId="74E8BF3B" w14:textId="42FDD3C6" w:rsidR="00581348" w:rsidRPr="00905B10" w:rsidRDefault="005F69B0" w:rsidP="00581348">
      <w:pPr>
        <w:rPr>
          <w:rFonts w:ascii="Times New Roman" w:hAnsi="Times New Roman" w:cs="Times New Roman"/>
          <w:bCs w:val="0"/>
          <w:sz w:val="22"/>
          <w:szCs w:val="20"/>
        </w:rPr>
      </w:pPr>
      <w:r>
        <w:rPr>
          <w:rFonts w:ascii="Times New Roman" w:hAnsi="Times New Roman" w:cs="Times New Roman"/>
          <w:bCs w:val="0"/>
          <w:noProof/>
          <w:sz w:val="22"/>
          <w:szCs w:val="20"/>
        </w:rPr>
        <mc:AlternateContent>
          <mc:Choice Requires="wps">
            <w:drawing>
              <wp:anchor distT="0" distB="0" distL="114300" distR="114300" simplePos="0" relativeHeight="251665408" behindDoc="0" locked="0" layoutInCell="0" allowOverlap="1" wp14:anchorId="704AFD40" wp14:editId="0292561A">
                <wp:simplePos x="0" y="0"/>
                <wp:positionH relativeFrom="column">
                  <wp:posOffset>1932305</wp:posOffset>
                </wp:positionH>
                <wp:positionV relativeFrom="paragraph">
                  <wp:posOffset>46990</wp:posOffset>
                </wp:positionV>
                <wp:extent cx="735965" cy="712470"/>
                <wp:effectExtent l="0" t="0" r="6985" b="0"/>
                <wp:wrapNone/>
                <wp:docPr id="304" name="Ovaal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712470"/>
                        </a:xfrm>
                        <a:prstGeom prst="ellipse">
                          <a:avLst/>
                        </a:prstGeom>
                        <a:solidFill>
                          <a:srgbClr val="FFFFFF"/>
                        </a:solidFill>
                        <a:ln w="9525">
                          <a:solidFill>
                            <a:srgbClr val="000000"/>
                          </a:solidFill>
                          <a:round/>
                          <a:headEnd/>
                          <a:tailEnd/>
                        </a:ln>
                      </wps:spPr>
                      <wps:txbx>
                        <w:txbxContent>
                          <w:p w14:paraId="5A70C1D5" w14:textId="77777777" w:rsidR="00B76FAE" w:rsidRDefault="00B76FAE" w:rsidP="00581348"/>
                          <w:p w14:paraId="32C8F553" w14:textId="77777777" w:rsidR="00B76FAE" w:rsidRPr="00334CCB" w:rsidRDefault="00B76FAE" w:rsidP="00581348">
                            <w:pPr>
                              <w:rPr>
                                <w:szCs w:val="20"/>
                              </w:rPr>
                            </w:pPr>
                            <w:r>
                              <w:t xml:space="preserve">   </w:t>
                            </w:r>
                            <w:r w:rsidRPr="00334CCB">
                              <w:rPr>
                                <w:szCs w:val="20"/>
                              </w:rPr>
                              <w:t xml:space="preserve"> 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4AFD40" id="Ovaal 304" o:spid="_x0000_s1042" style="position:absolute;margin-left:152.15pt;margin-top:3.7pt;width:57.95pt;height:5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" o:allowincell="f">
                <v:textbox>
                  <w:txbxContent>
                    <w:p w14:paraId="5A70C1D5" w14:textId="77777777" w:rsidR="00B76FAE" w:rsidRDefault="00B76FAE" w:rsidP="00581348"/>
                    <w:p w14:paraId="32C8F553" w14:textId="77777777" w:rsidR="00B76FAE" w:rsidRPr="00334CCB" w:rsidRDefault="00B76FAE" w:rsidP="00581348">
                      <w:pPr>
                        <w:rPr>
                          <w:szCs w:val="20"/>
                        </w:rPr>
                      </w:pPr>
                      <w:r>
                        <w:t xml:space="preserve">   </w:t>
                      </w:r>
                      <w:r w:rsidRPr="00334CCB">
                        <w:rPr>
                          <w:szCs w:val="20"/>
                        </w:rPr>
                        <w:t xml:space="preserve"> O</w:t>
                      </w:r>
                    </w:p>
                  </w:txbxContent>
                </v:textbox>
              </v:oval>
            </w:pict>
          </mc:Fallback>
        </mc:AlternateContent>
      </w:r>
    </w:p>
    <w:p w14:paraId="1FFD370B" w14:textId="77777777" w:rsidR="00581348" w:rsidRPr="00905B10" w:rsidRDefault="00581348" w:rsidP="00581348">
      <w:pPr>
        <w:rPr>
          <w:rFonts w:ascii="Times New Roman" w:hAnsi="Times New Roman" w:cs="Times New Roman"/>
          <w:bCs w:val="0"/>
          <w:sz w:val="22"/>
          <w:szCs w:val="20"/>
        </w:rPr>
      </w:pPr>
    </w:p>
    <w:p w14:paraId="5035572B" w14:textId="77777777" w:rsidR="00581348" w:rsidRPr="00905B10" w:rsidRDefault="00581348" w:rsidP="00581348">
      <w:pPr>
        <w:rPr>
          <w:rFonts w:ascii="Times New Roman" w:hAnsi="Times New Roman" w:cs="Times New Roman"/>
          <w:bCs w:val="0"/>
          <w:sz w:val="22"/>
          <w:szCs w:val="20"/>
        </w:rPr>
      </w:pPr>
    </w:p>
    <w:p w14:paraId="295DF2FA" w14:textId="77777777" w:rsidR="00581348" w:rsidRPr="00905B10" w:rsidRDefault="00581348" w:rsidP="00581348">
      <w:pPr>
        <w:rPr>
          <w:rFonts w:ascii="Times New Roman" w:hAnsi="Times New Roman" w:cs="Times New Roman"/>
          <w:bCs w:val="0"/>
          <w:sz w:val="22"/>
          <w:szCs w:val="20"/>
        </w:rPr>
      </w:pPr>
    </w:p>
    <w:p w14:paraId="143F18F2" w14:textId="19B09C0B" w:rsidR="00581348" w:rsidRPr="00905B10" w:rsidRDefault="005F69B0" w:rsidP="00581348">
      <w:pPr>
        <w:rPr>
          <w:rFonts w:ascii="Times New Roman" w:hAnsi="Times New Roman" w:cs="Times New Roman"/>
          <w:bCs w:val="0"/>
          <w:sz w:val="22"/>
          <w:szCs w:val="20"/>
        </w:rPr>
      </w:pPr>
      <w:r>
        <w:rPr>
          <w:rFonts w:ascii="Times New Roman" w:hAnsi="Times New Roman" w:cs="Times New Roman"/>
          <w:bCs w:val="0"/>
          <w:noProof/>
          <w:sz w:val="22"/>
          <w:szCs w:val="20"/>
        </w:rPr>
        <mc:AlternateContent>
          <mc:Choice Requires="wps">
            <w:drawing>
              <wp:anchor distT="0" distB="0" distL="114300" distR="114300" simplePos="0" relativeHeight="251667456" behindDoc="0" locked="0" layoutInCell="0" allowOverlap="1" wp14:anchorId="07E279DD" wp14:editId="44AC1BBB">
                <wp:simplePos x="0" y="0"/>
                <wp:positionH relativeFrom="column">
                  <wp:posOffset>1941830</wp:posOffset>
                </wp:positionH>
                <wp:positionV relativeFrom="paragraph">
                  <wp:posOffset>120015</wp:posOffset>
                </wp:positionV>
                <wp:extent cx="735965" cy="712470"/>
                <wp:effectExtent l="0" t="0" r="6985" b="0"/>
                <wp:wrapNone/>
                <wp:docPr id="50" name="Ova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712470"/>
                        </a:xfrm>
                        <a:prstGeom prst="ellipse">
                          <a:avLst/>
                        </a:prstGeom>
                        <a:solidFill>
                          <a:srgbClr val="FFFFFF"/>
                        </a:solidFill>
                        <a:ln w="9525">
                          <a:solidFill>
                            <a:srgbClr val="000000"/>
                          </a:solidFill>
                          <a:round/>
                          <a:headEnd/>
                          <a:tailEnd/>
                        </a:ln>
                      </wps:spPr>
                      <wps:txbx>
                        <w:txbxContent>
                          <w:p w14:paraId="3C7CFCF6" w14:textId="77777777" w:rsidR="00B76FAE" w:rsidRDefault="00B76FAE" w:rsidP="00581348"/>
                          <w:p w14:paraId="22014A67" w14:textId="77777777" w:rsidR="00B76FAE" w:rsidRPr="00334CCB" w:rsidRDefault="00B76FAE" w:rsidP="00581348">
                            <w:pPr>
                              <w:rPr>
                                <w:szCs w:val="20"/>
                              </w:rPr>
                            </w:pPr>
                            <w:r>
                              <w:t xml:space="preserve">   </w:t>
                            </w:r>
                            <w:r w:rsidRPr="00334CCB">
                              <w:rPr>
                                <w:szCs w:val="20"/>
                              </w:rPr>
                              <w:t xml:space="preserve"> 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E279DD" id="Ovaal 50" o:spid="_x0000_s1043" style="position:absolute;margin-left:152.9pt;margin-top:9.45pt;width:57.95pt;height:5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" o:allowincell="f">
                <v:textbox>
                  <w:txbxContent>
                    <w:p w14:paraId="3C7CFCF6" w14:textId="77777777" w:rsidR="00B76FAE" w:rsidRDefault="00B76FAE" w:rsidP="00581348"/>
                    <w:p w14:paraId="22014A67" w14:textId="77777777" w:rsidR="00B76FAE" w:rsidRPr="00334CCB" w:rsidRDefault="00B76FAE" w:rsidP="00581348">
                      <w:pPr>
                        <w:rPr>
                          <w:szCs w:val="20"/>
                        </w:rPr>
                      </w:pPr>
                      <w:r>
                        <w:t xml:space="preserve">   </w:t>
                      </w:r>
                      <w:r w:rsidRPr="00334CCB">
                        <w:rPr>
                          <w:szCs w:val="20"/>
                        </w:rPr>
                        <w:t xml:space="preserve"> V</w:t>
                      </w:r>
                    </w:p>
                  </w:txbxContent>
                </v:textbox>
              </v:oval>
            </w:pict>
          </mc:Fallback>
        </mc:AlternateContent>
      </w:r>
    </w:p>
    <w:p w14:paraId="53ACB143" w14:textId="77777777" w:rsidR="00581348" w:rsidRPr="00905B10" w:rsidRDefault="00581348" w:rsidP="00581348">
      <w:pPr>
        <w:rPr>
          <w:rFonts w:ascii="Times New Roman" w:hAnsi="Times New Roman" w:cs="Times New Roman"/>
          <w:bCs w:val="0"/>
          <w:sz w:val="22"/>
          <w:szCs w:val="20"/>
        </w:rPr>
      </w:pPr>
    </w:p>
    <w:p w14:paraId="23193DC5" w14:textId="77777777" w:rsidR="00581348" w:rsidRPr="00905B10" w:rsidRDefault="00581348" w:rsidP="00581348">
      <w:pPr>
        <w:rPr>
          <w:rFonts w:ascii="Times New Roman" w:hAnsi="Times New Roman" w:cs="Times New Roman"/>
          <w:bCs w:val="0"/>
          <w:sz w:val="22"/>
          <w:szCs w:val="20"/>
        </w:rPr>
      </w:pPr>
    </w:p>
    <w:p w14:paraId="1A636DA9" w14:textId="77777777" w:rsidR="00581348" w:rsidRPr="00905B10" w:rsidRDefault="00581348" w:rsidP="00581348">
      <w:pPr>
        <w:rPr>
          <w:rFonts w:ascii="Times New Roman" w:hAnsi="Times New Roman" w:cs="Times New Roman"/>
          <w:bCs w:val="0"/>
          <w:sz w:val="22"/>
          <w:szCs w:val="20"/>
        </w:rPr>
      </w:pPr>
    </w:p>
    <w:p w14:paraId="73729D9F" w14:textId="77777777" w:rsidR="00581348" w:rsidRPr="00905B10" w:rsidRDefault="00581348" w:rsidP="00581348">
      <w:pPr>
        <w:rPr>
          <w:rFonts w:ascii="Times New Roman" w:hAnsi="Times New Roman" w:cs="Times New Roman"/>
          <w:bCs w:val="0"/>
          <w:sz w:val="22"/>
          <w:szCs w:val="20"/>
        </w:rPr>
      </w:pPr>
    </w:p>
    <w:p w14:paraId="0F15C391" w14:textId="1F24DABA" w:rsidR="00581348" w:rsidRPr="00905B10" w:rsidRDefault="005F69B0" w:rsidP="00581348">
      <w:pPr>
        <w:rPr>
          <w:rFonts w:ascii="Times New Roman" w:hAnsi="Times New Roman" w:cs="Times New Roman"/>
          <w:bCs w:val="0"/>
          <w:sz w:val="22"/>
          <w:szCs w:val="20"/>
        </w:rPr>
      </w:pPr>
      <w:r>
        <w:rPr>
          <w:rFonts w:ascii="Times New Roman" w:hAnsi="Times New Roman" w:cs="Times New Roman"/>
          <w:bCs w:val="0"/>
          <w:noProof/>
          <w:sz w:val="22"/>
          <w:szCs w:val="20"/>
        </w:rPr>
        <mc:AlternateContent>
          <mc:Choice Requires="wps">
            <w:drawing>
              <wp:anchor distT="0" distB="0" distL="114300" distR="114300" simplePos="0" relativeHeight="251666432" behindDoc="0" locked="0" layoutInCell="0" allowOverlap="1" wp14:anchorId="1669BF45" wp14:editId="54CB87C8">
                <wp:simplePos x="0" y="0"/>
                <wp:positionH relativeFrom="column">
                  <wp:posOffset>1965325</wp:posOffset>
                </wp:positionH>
                <wp:positionV relativeFrom="paragraph">
                  <wp:posOffset>40640</wp:posOffset>
                </wp:positionV>
                <wp:extent cx="735965" cy="712470"/>
                <wp:effectExtent l="0" t="0" r="6985" b="0"/>
                <wp:wrapNone/>
                <wp:docPr id="44" name="Ova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712470"/>
                        </a:xfrm>
                        <a:prstGeom prst="ellipse">
                          <a:avLst/>
                        </a:prstGeom>
                        <a:solidFill>
                          <a:srgbClr val="FFFFFF"/>
                        </a:solidFill>
                        <a:ln w="9525">
                          <a:solidFill>
                            <a:srgbClr val="000000"/>
                          </a:solidFill>
                          <a:round/>
                          <a:headEnd/>
                          <a:tailEnd/>
                        </a:ln>
                      </wps:spPr>
                      <wps:txbx>
                        <w:txbxContent>
                          <w:p w14:paraId="7F6327FD" w14:textId="77777777" w:rsidR="00B76FAE" w:rsidRDefault="00B76FAE" w:rsidP="00581348"/>
                          <w:p w14:paraId="1A02071A" w14:textId="77777777" w:rsidR="00B76FAE" w:rsidRPr="00334CCB" w:rsidRDefault="00B76FAE" w:rsidP="00581348">
                            <w:pPr>
                              <w:rPr>
                                <w:szCs w:val="20"/>
                              </w:rPr>
                            </w:pPr>
                            <w:r>
                              <w:t xml:space="preserve">   </w:t>
                            </w:r>
                            <w:r w:rsidRPr="00334CCB">
                              <w:rPr>
                                <w:szCs w:val="20"/>
                              </w:rPr>
                              <w:t xml:space="preserve"> 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69BF45" id="Ovaal 44" o:spid="_x0000_s1044" style="position:absolute;margin-left:154.75pt;margin-top:3.2pt;width:57.95pt;height:5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" o:allowincell="f">
                <v:textbox>
                  <w:txbxContent>
                    <w:p w14:paraId="7F6327FD" w14:textId="77777777" w:rsidR="00B76FAE" w:rsidRDefault="00B76FAE" w:rsidP="00581348"/>
                    <w:p w14:paraId="1A02071A" w14:textId="77777777" w:rsidR="00B76FAE" w:rsidRPr="00334CCB" w:rsidRDefault="00B76FAE" w:rsidP="00581348">
                      <w:pPr>
                        <w:rPr>
                          <w:szCs w:val="20"/>
                        </w:rPr>
                      </w:pPr>
                      <w:r>
                        <w:t xml:space="preserve">   </w:t>
                      </w:r>
                      <w:r w:rsidRPr="00334CCB">
                        <w:rPr>
                          <w:szCs w:val="20"/>
                        </w:rPr>
                        <w:t xml:space="preserve"> K</w:t>
                      </w:r>
                    </w:p>
                  </w:txbxContent>
                </v:textbox>
              </v:oval>
            </w:pict>
          </mc:Fallback>
        </mc:AlternateContent>
      </w:r>
    </w:p>
    <w:p w14:paraId="50FC4D3E" w14:textId="77777777" w:rsidR="00581348" w:rsidRPr="00905B10" w:rsidRDefault="00581348" w:rsidP="00581348">
      <w:pPr>
        <w:rPr>
          <w:rFonts w:ascii="Times New Roman" w:hAnsi="Times New Roman" w:cs="Times New Roman"/>
          <w:bCs w:val="0"/>
          <w:sz w:val="22"/>
          <w:szCs w:val="20"/>
        </w:rPr>
      </w:pPr>
    </w:p>
    <w:p w14:paraId="7A2C2CDF" w14:textId="77777777" w:rsidR="00581348" w:rsidRPr="00905B10" w:rsidRDefault="00581348" w:rsidP="00581348">
      <w:pPr>
        <w:rPr>
          <w:rFonts w:ascii="Times New Roman" w:hAnsi="Times New Roman" w:cs="Times New Roman"/>
          <w:bCs w:val="0"/>
          <w:sz w:val="22"/>
          <w:szCs w:val="20"/>
        </w:rPr>
      </w:pPr>
    </w:p>
    <w:p w14:paraId="0BC24FB1" w14:textId="77777777" w:rsidR="00581348" w:rsidRPr="00905B10" w:rsidRDefault="00581348" w:rsidP="00581348">
      <w:pPr>
        <w:rPr>
          <w:rFonts w:ascii="Times New Roman" w:hAnsi="Times New Roman" w:cs="Times New Roman"/>
          <w:bCs w:val="0"/>
          <w:sz w:val="22"/>
          <w:szCs w:val="20"/>
        </w:rPr>
      </w:pPr>
    </w:p>
    <w:p w14:paraId="3877E356" w14:textId="77777777" w:rsidR="00581348" w:rsidRPr="00905B10" w:rsidRDefault="00581348" w:rsidP="00581348">
      <w:pPr>
        <w:rPr>
          <w:rFonts w:ascii="Times New Roman" w:hAnsi="Times New Roman" w:cs="Times New Roman"/>
          <w:bCs w:val="0"/>
          <w:sz w:val="22"/>
          <w:szCs w:val="20"/>
        </w:rPr>
      </w:pPr>
    </w:p>
    <w:p w14:paraId="6A593042" w14:textId="77777777" w:rsidR="00581348" w:rsidRDefault="00581348" w:rsidP="00581348">
      <w:pPr>
        <w:ind w:left="1416" w:firstLine="708"/>
        <w:rPr>
          <w:rFonts w:ascii="Times New Roman" w:hAnsi="Times New Roman" w:cs="Times New Roman"/>
          <w:bCs w:val="0"/>
          <w:sz w:val="22"/>
          <w:szCs w:val="20"/>
        </w:rPr>
      </w:pPr>
      <w:r w:rsidRPr="00905B10">
        <w:rPr>
          <w:rFonts w:ascii="Times New Roman" w:hAnsi="Times New Roman" w:cs="Times New Roman"/>
          <w:bCs w:val="0"/>
          <w:sz w:val="22"/>
          <w:szCs w:val="20"/>
        </w:rPr>
        <w:t xml:space="preserve">       </w:t>
      </w:r>
    </w:p>
    <w:p w14:paraId="7A9D41E5" w14:textId="6E39D5E1" w:rsidR="00581348" w:rsidRPr="00334CCB" w:rsidRDefault="00581348" w:rsidP="00581348">
      <w:pPr>
        <w:ind w:left="1416" w:firstLine="708"/>
        <w:rPr>
          <w:bCs w:val="0"/>
          <w:i/>
          <w:iCs/>
          <w:szCs w:val="20"/>
        </w:rPr>
      </w:pPr>
      <w:r w:rsidRPr="00103966">
        <w:rPr>
          <w:bCs w:val="0"/>
          <w:i/>
          <w:iCs/>
          <w:szCs w:val="20"/>
        </w:rPr>
        <w:t xml:space="preserve">           De egoposities volgens </w:t>
      </w:r>
      <w:r w:rsidRPr="00566791">
        <w:rPr>
          <w:bCs w:val="0"/>
          <w:i/>
          <w:iCs/>
          <w:szCs w:val="20"/>
        </w:rPr>
        <w:t>Berne</w:t>
      </w:r>
      <w:r w:rsidR="00AC452C" w:rsidRPr="00566791">
        <w:rPr>
          <w:bCs w:val="0"/>
          <w:i/>
          <w:iCs/>
          <w:szCs w:val="20"/>
        </w:rPr>
        <w:t xml:space="preserve"> (</w:t>
      </w:r>
      <w:r w:rsidR="00566791" w:rsidRPr="00566791">
        <w:rPr>
          <w:bCs w:val="0"/>
          <w:i/>
          <w:iCs/>
          <w:szCs w:val="20"/>
        </w:rPr>
        <w:t>1974</w:t>
      </w:r>
      <w:r w:rsidR="00566791">
        <w:rPr>
          <w:bCs w:val="0"/>
          <w:i/>
          <w:iCs/>
          <w:szCs w:val="20"/>
        </w:rPr>
        <w:t>)</w:t>
      </w:r>
      <w:r w:rsidR="00AC452C">
        <w:rPr>
          <w:bCs w:val="0"/>
          <w:i/>
          <w:iCs/>
          <w:szCs w:val="20"/>
        </w:rPr>
        <w:t xml:space="preserve"> </w:t>
      </w:r>
    </w:p>
    <w:p w14:paraId="7DF5D9EF" w14:textId="77777777" w:rsidR="00581348" w:rsidRDefault="00581348" w:rsidP="00905B10">
      <w:pPr>
        <w:rPr>
          <w:bCs w:val="0"/>
          <w:szCs w:val="20"/>
        </w:rPr>
      </w:pPr>
    </w:p>
    <w:p w14:paraId="5BB6ADD1" w14:textId="77777777" w:rsidR="00825395" w:rsidRDefault="00905B10" w:rsidP="00905B10">
      <w:pPr>
        <w:rPr>
          <w:bCs w:val="0"/>
          <w:szCs w:val="20"/>
        </w:rPr>
      </w:pPr>
      <w:r w:rsidRPr="009E1E0F">
        <w:rPr>
          <w:bCs w:val="0"/>
          <w:szCs w:val="20"/>
        </w:rPr>
        <w:t xml:space="preserve">Berne noemde deze sub-persoonlijkheden </w:t>
      </w:r>
      <w:r w:rsidR="00D65387">
        <w:rPr>
          <w:bCs w:val="0"/>
          <w:szCs w:val="20"/>
        </w:rPr>
        <w:t>‘</w:t>
      </w:r>
      <w:r w:rsidRPr="009E1E0F">
        <w:rPr>
          <w:bCs w:val="0"/>
          <w:szCs w:val="20"/>
        </w:rPr>
        <w:t>mental states</w:t>
      </w:r>
      <w:r w:rsidR="00D65387">
        <w:rPr>
          <w:bCs w:val="0"/>
          <w:szCs w:val="20"/>
        </w:rPr>
        <w:t>’</w:t>
      </w:r>
      <w:r w:rsidRPr="009E1E0F">
        <w:rPr>
          <w:bCs w:val="0"/>
          <w:szCs w:val="20"/>
        </w:rPr>
        <w:t xml:space="preserve"> of </w:t>
      </w:r>
      <w:r w:rsidR="00D65387">
        <w:rPr>
          <w:bCs w:val="0"/>
          <w:szCs w:val="20"/>
        </w:rPr>
        <w:t>‘</w:t>
      </w:r>
      <w:r w:rsidRPr="009E1E0F">
        <w:rPr>
          <w:bCs w:val="0"/>
          <w:szCs w:val="20"/>
        </w:rPr>
        <w:t>ego-states</w:t>
      </w:r>
      <w:r w:rsidR="00D65387">
        <w:rPr>
          <w:bCs w:val="0"/>
          <w:szCs w:val="20"/>
        </w:rPr>
        <w:t>’</w:t>
      </w:r>
      <w:r w:rsidRPr="009E1E0F">
        <w:rPr>
          <w:bCs w:val="0"/>
          <w:szCs w:val="20"/>
        </w:rPr>
        <w:t xml:space="preserve"> (egoposities of ego</w:t>
      </w:r>
      <w:r w:rsidR="00257144">
        <w:rPr>
          <w:bCs w:val="0"/>
          <w:szCs w:val="20"/>
        </w:rPr>
        <w:t>-</w:t>
      </w:r>
      <w:r w:rsidRPr="009E1E0F">
        <w:rPr>
          <w:bCs w:val="0"/>
          <w:szCs w:val="20"/>
        </w:rPr>
        <w:t xml:space="preserve">toestanden). Deze egoposities worden met hoofdletters geschreven om ze te onderscheiden van echte ouders, volwassenen en kinderen. Hij gebruikte deze terminologie om zijn </w:t>
      </w:r>
      <w:r w:rsidR="00636215">
        <w:rPr>
          <w:bCs w:val="0"/>
          <w:szCs w:val="20"/>
        </w:rPr>
        <w:t xml:space="preserve">patiënten </w:t>
      </w:r>
      <w:r w:rsidRPr="009E1E0F">
        <w:rPr>
          <w:bCs w:val="0"/>
          <w:szCs w:val="20"/>
        </w:rPr>
        <w:t xml:space="preserve">bewust te maken van hun keuzemogelijkheden. </w:t>
      </w:r>
    </w:p>
    <w:p w14:paraId="0A371ED8" w14:textId="77777777" w:rsidR="00825395" w:rsidRDefault="00825395" w:rsidP="00905B10">
      <w:pPr>
        <w:rPr>
          <w:bCs w:val="0"/>
          <w:szCs w:val="20"/>
        </w:rPr>
      </w:pPr>
    </w:p>
    <w:p w14:paraId="7FA6F7DE" w14:textId="77777777" w:rsidR="00D41C21" w:rsidRPr="00D41C21" w:rsidRDefault="00D41C21" w:rsidP="00D41C21">
      <w:pPr>
        <w:rPr>
          <w:bCs w:val="0"/>
          <w:szCs w:val="20"/>
        </w:rPr>
      </w:pPr>
      <w:r w:rsidRPr="00D41C21">
        <w:rPr>
          <w:bCs w:val="0"/>
          <w:szCs w:val="20"/>
        </w:rPr>
        <w:t xml:space="preserve">Ieder mens bevindt zich elk moment van de dag in een van deze drie egoposities. Geen van die posities is goed of slecht. Het gaat erom dat er een balans is tussen de drie posities en dat </w:t>
      </w:r>
      <w:r w:rsidR="00825395">
        <w:rPr>
          <w:bCs w:val="0"/>
          <w:szCs w:val="20"/>
        </w:rPr>
        <w:t xml:space="preserve">je </w:t>
      </w:r>
      <w:r w:rsidRPr="00D41C21">
        <w:rPr>
          <w:bCs w:val="0"/>
          <w:szCs w:val="20"/>
        </w:rPr>
        <w:t xml:space="preserve">een keuze </w:t>
      </w:r>
      <w:r w:rsidR="00636215">
        <w:rPr>
          <w:bCs w:val="0"/>
          <w:szCs w:val="20"/>
        </w:rPr>
        <w:t xml:space="preserve">maakt </w:t>
      </w:r>
      <w:r w:rsidRPr="00D41C21">
        <w:rPr>
          <w:bCs w:val="0"/>
          <w:szCs w:val="20"/>
        </w:rPr>
        <w:t>die binnen de gegeven situatie het meest adequaat is.</w:t>
      </w:r>
    </w:p>
    <w:p w14:paraId="437FF0B7" w14:textId="77777777" w:rsidR="00D41C21" w:rsidRDefault="00D41C21" w:rsidP="00D41C21">
      <w:pPr>
        <w:rPr>
          <w:bCs w:val="0"/>
          <w:szCs w:val="20"/>
        </w:rPr>
      </w:pPr>
    </w:p>
    <w:p w14:paraId="1E427A11" w14:textId="77777777" w:rsidR="00581348" w:rsidRDefault="00D41C21" w:rsidP="00D41C21">
      <w:pPr>
        <w:rPr>
          <w:bCs w:val="0"/>
          <w:szCs w:val="20"/>
        </w:rPr>
      </w:pPr>
      <w:r w:rsidRPr="00D41C21">
        <w:rPr>
          <w:bCs w:val="0"/>
          <w:szCs w:val="20"/>
        </w:rPr>
        <w:t>Egoposities zijn manifestaties van innerlijke bronnen van mentale energie, net zoals een brandende lamp een manifestatie is van de aanwezigheid van elektriciteit.</w:t>
      </w:r>
      <w:r w:rsidR="002638B6">
        <w:rPr>
          <w:bCs w:val="0"/>
          <w:szCs w:val="20"/>
        </w:rPr>
        <w:t xml:space="preserve"> </w:t>
      </w:r>
      <w:r w:rsidRPr="00D41C21">
        <w:rPr>
          <w:bCs w:val="0"/>
          <w:szCs w:val="20"/>
        </w:rPr>
        <w:t>De Volwassene is de sturende kracht, de dimmer, die naar keuze, zichzelf, de Ouder of het Kind feller of minder fel kan laten branden.</w:t>
      </w:r>
    </w:p>
    <w:p w14:paraId="7751B2FE" w14:textId="77777777" w:rsidR="00581348" w:rsidRDefault="00581348" w:rsidP="00D41C21">
      <w:pPr>
        <w:rPr>
          <w:bCs w:val="0"/>
          <w:szCs w:val="20"/>
        </w:rPr>
      </w:pPr>
    </w:p>
    <w:p w14:paraId="5C67456A" w14:textId="36847968" w:rsidR="00581348" w:rsidRDefault="00581348" w:rsidP="00D41C21">
      <w:pPr>
        <w:rPr>
          <w:bCs w:val="0"/>
          <w:szCs w:val="20"/>
        </w:rPr>
      </w:pPr>
      <w:r>
        <w:rPr>
          <w:bCs w:val="0"/>
          <w:szCs w:val="20"/>
        </w:rPr>
        <w:t xml:space="preserve">                                                        </w:t>
      </w:r>
    </w:p>
    <w:p w14:paraId="5F767AD3" w14:textId="77777777" w:rsidR="0083612D" w:rsidRDefault="0083612D" w:rsidP="00AF1042">
      <w:bookmarkStart w:id="148" w:name="_Toc36035616"/>
      <w:bookmarkStart w:id="149" w:name="_Toc45360155"/>
    </w:p>
    <w:p w14:paraId="00DED5F8" w14:textId="56652918" w:rsidR="00F96CAB" w:rsidRPr="00FD461C" w:rsidRDefault="00AB3C3F" w:rsidP="00386402">
      <w:pPr>
        <w:pStyle w:val="Kop3"/>
      </w:pPr>
      <w:bookmarkStart w:id="150" w:name="_Toc47882039"/>
      <w:r>
        <w:t>4.</w:t>
      </w:r>
      <w:r>
        <w:tab/>
      </w:r>
      <w:r w:rsidR="00F96CAB" w:rsidRPr="00FD461C">
        <w:t>TA is een empowerment model</w:t>
      </w:r>
      <w:bookmarkEnd w:id="148"/>
      <w:bookmarkEnd w:id="149"/>
      <w:bookmarkEnd w:id="150"/>
      <w:r w:rsidR="00F96CAB" w:rsidRPr="00FD461C">
        <w:t xml:space="preserve"> </w:t>
      </w:r>
    </w:p>
    <w:p w14:paraId="7FC33221" w14:textId="1E5A3143" w:rsidR="00F96CAB" w:rsidRPr="00690F31" w:rsidRDefault="00F96CAB" w:rsidP="00C15C61">
      <w:pPr>
        <w:numPr>
          <w:ilvl w:val="0"/>
          <w:numId w:val="9"/>
        </w:numPr>
        <w:rPr>
          <w:rFonts w:ascii="Calibri" w:hAnsi="Calibri" w:cs="Calibri"/>
          <w:bCs w:val="0"/>
          <w:szCs w:val="20"/>
        </w:rPr>
      </w:pPr>
      <w:r>
        <w:rPr>
          <w:rFonts w:ascii="Calibri" w:hAnsi="Calibri" w:cs="Calibri"/>
          <w:bCs w:val="0"/>
          <w:szCs w:val="20"/>
        </w:rPr>
        <w:t xml:space="preserve">Met de kennis van de begrippen </w:t>
      </w:r>
      <w:r w:rsidR="00AC452C">
        <w:rPr>
          <w:rFonts w:ascii="Calibri" w:hAnsi="Calibri" w:cs="Calibri"/>
          <w:bCs w:val="0"/>
          <w:szCs w:val="20"/>
        </w:rPr>
        <w:t xml:space="preserve">van de TA </w:t>
      </w:r>
      <w:r>
        <w:rPr>
          <w:rFonts w:ascii="Calibri" w:hAnsi="Calibri" w:cs="Calibri"/>
          <w:bCs w:val="0"/>
          <w:szCs w:val="20"/>
        </w:rPr>
        <w:t xml:space="preserve">vergroot je het </w:t>
      </w:r>
      <w:r w:rsidRPr="00690F31">
        <w:rPr>
          <w:rFonts w:ascii="Calibri" w:hAnsi="Calibri" w:cs="Calibri"/>
          <w:bCs w:val="0"/>
          <w:szCs w:val="20"/>
        </w:rPr>
        <w:t>inzicht</w:t>
      </w:r>
      <w:r w:rsidR="00AC452C">
        <w:rPr>
          <w:rFonts w:ascii="Calibri" w:hAnsi="Calibri" w:cs="Calibri"/>
          <w:bCs w:val="0"/>
          <w:szCs w:val="20"/>
        </w:rPr>
        <w:t xml:space="preserve"> in jezelf en anderen.</w:t>
      </w:r>
      <w:r w:rsidRPr="00690F31">
        <w:rPr>
          <w:rFonts w:ascii="Calibri" w:hAnsi="Calibri" w:cs="Calibri"/>
          <w:bCs w:val="0"/>
          <w:szCs w:val="20"/>
        </w:rPr>
        <w:t xml:space="preserve"> D</w:t>
      </w:r>
      <w:r w:rsidR="00AC452C">
        <w:rPr>
          <w:rFonts w:ascii="Calibri" w:hAnsi="Calibri" w:cs="Calibri"/>
          <w:bCs w:val="0"/>
          <w:szCs w:val="20"/>
        </w:rPr>
        <w:t>i</w:t>
      </w:r>
      <w:r w:rsidRPr="00690F31">
        <w:rPr>
          <w:rFonts w:ascii="Calibri" w:hAnsi="Calibri" w:cs="Calibri"/>
          <w:bCs w:val="0"/>
          <w:szCs w:val="20"/>
        </w:rPr>
        <w:t xml:space="preserve">t bevordert wederzijds begrip, zicht op de voorwaarden voor samenwerking, herkennen van vastzittende en zich herhalende gedragspatronen, verbetering van kwaliteit van leven, zowel van jezelf als van anderen, </w:t>
      </w:r>
    </w:p>
    <w:p w14:paraId="7E670E2D" w14:textId="3435C5A9" w:rsidR="00F96CAB" w:rsidRPr="00D41C21" w:rsidRDefault="00F96CAB" w:rsidP="00C15C61">
      <w:pPr>
        <w:numPr>
          <w:ilvl w:val="0"/>
          <w:numId w:val="9"/>
        </w:numPr>
        <w:rPr>
          <w:bCs w:val="0"/>
          <w:szCs w:val="20"/>
        </w:rPr>
      </w:pPr>
      <w:r>
        <w:rPr>
          <w:rFonts w:ascii="Calibri" w:hAnsi="Calibri" w:cs="Calibri"/>
          <w:bCs w:val="0"/>
          <w:szCs w:val="20"/>
        </w:rPr>
        <w:t xml:space="preserve">Je versterkt het </w:t>
      </w:r>
      <w:r w:rsidRPr="00690F31">
        <w:rPr>
          <w:rFonts w:ascii="Calibri" w:hAnsi="Calibri" w:cs="Calibri"/>
          <w:bCs w:val="0"/>
          <w:szCs w:val="20"/>
        </w:rPr>
        <w:t xml:space="preserve">probleemoplossend vermogen omdat </w:t>
      </w:r>
      <w:r>
        <w:rPr>
          <w:rFonts w:ascii="Calibri" w:hAnsi="Calibri" w:cs="Calibri"/>
          <w:bCs w:val="0"/>
          <w:szCs w:val="20"/>
        </w:rPr>
        <w:t xml:space="preserve">je </w:t>
      </w:r>
      <w:r w:rsidR="005A7020">
        <w:rPr>
          <w:rFonts w:ascii="Calibri" w:hAnsi="Calibri" w:cs="Calibri"/>
          <w:bCs w:val="0"/>
          <w:szCs w:val="20"/>
        </w:rPr>
        <w:t>werknemers</w:t>
      </w:r>
      <w:r>
        <w:rPr>
          <w:rFonts w:ascii="Calibri" w:hAnsi="Calibri" w:cs="Calibri"/>
          <w:bCs w:val="0"/>
          <w:szCs w:val="20"/>
        </w:rPr>
        <w:t xml:space="preserve"> </w:t>
      </w:r>
      <w:r w:rsidRPr="00690F31">
        <w:rPr>
          <w:rFonts w:ascii="Calibri" w:hAnsi="Calibri" w:cs="Calibri"/>
          <w:bCs w:val="0"/>
          <w:szCs w:val="20"/>
        </w:rPr>
        <w:t xml:space="preserve">bewust </w:t>
      </w:r>
      <w:r>
        <w:rPr>
          <w:rFonts w:ascii="Calibri" w:hAnsi="Calibri" w:cs="Calibri"/>
          <w:bCs w:val="0"/>
          <w:szCs w:val="20"/>
        </w:rPr>
        <w:t xml:space="preserve">maakt van </w:t>
      </w:r>
      <w:r w:rsidRPr="00690F31">
        <w:rPr>
          <w:rFonts w:ascii="Calibri" w:hAnsi="Calibri" w:cs="Calibri"/>
          <w:bCs w:val="0"/>
          <w:szCs w:val="20"/>
        </w:rPr>
        <w:t xml:space="preserve">communicatiepatronen: zowel de effectieve, groei stimulerende als de minder effectieve, </w:t>
      </w:r>
      <w:r w:rsidRPr="00D41C21">
        <w:rPr>
          <w:bCs w:val="0"/>
          <w:szCs w:val="20"/>
        </w:rPr>
        <w:t xml:space="preserve">groei belemmerende. Een </w:t>
      </w:r>
      <w:r>
        <w:rPr>
          <w:bCs w:val="0"/>
          <w:szCs w:val="20"/>
        </w:rPr>
        <w:t xml:space="preserve">leidinggevende </w:t>
      </w:r>
      <w:r w:rsidRPr="00D41C21">
        <w:rPr>
          <w:bCs w:val="0"/>
          <w:szCs w:val="20"/>
        </w:rPr>
        <w:t>kan sturen naar effectieve communicatie en de groei belemmerende communicatie negeren of confronteren.</w:t>
      </w:r>
    </w:p>
    <w:p w14:paraId="5297D932" w14:textId="77777777" w:rsidR="00F96CAB" w:rsidRPr="009C228F" w:rsidRDefault="00F96CAB" w:rsidP="00C15C61">
      <w:pPr>
        <w:numPr>
          <w:ilvl w:val="0"/>
          <w:numId w:val="9"/>
        </w:numPr>
        <w:rPr>
          <w:bCs w:val="0"/>
          <w:szCs w:val="20"/>
        </w:rPr>
      </w:pPr>
      <w:r w:rsidRPr="009C228F">
        <w:rPr>
          <w:bCs w:val="0"/>
          <w:szCs w:val="20"/>
        </w:rPr>
        <w:t>De mensvisie die aan de TA ten grondslag ligt is dat ieder mens wordt geboren als prins of prinses en in essentie tot het goede in staat is. Hierdoor is het makkelijker mensen te blijven benaderen vanuit respect ook als zij gedrag vertonen dat niet bij een prins of prinses past.</w:t>
      </w:r>
    </w:p>
    <w:p w14:paraId="26742EF4" w14:textId="77777777" w:rsidR="00DE01B8" w:rsidRDefault="00DE01B8" w:rsidP="00C531BA"/>
    <w:p w14:paraId="523A0DAC" w14:textId="74FFF53C" w:rsidR="00F96CAB" w:rsidRPr="00D40483" w:rsidRDefault="00AB3C3F" w:rsidP="00D40483">
      <w:pPr>
        <w:rPr>
          <w:b/>
          <w:bCs w:val="0"/>
        </w:rPr>
      </w:pPr>
      <w:bookmarkStart w:id="151" w:name="_Toc36035617"/>
      <w:r>
        <w:rPr>
          <w:b/>
          <w:bCs w:val="0"/>
        </w:rPr>
        <w:t>5.</w:t>
      </w:r>
      <w:r>
        <w:rPr>
          <w:b/>
          <w:bCs w:val="0"/>
        </w:rPr>
        <w:tab/>
      </w:r>
      <w:r w:rsidR="00F96CAB" w:rsidRPr="00D40483">
        <w:rPr>
          <w:b/>
          <w:bCs w:val="0"/>
        </w:rPr>
        <w:t>Mentale inzetbaarheid</w:t>
      </w:r>
      <w:bookmarkEnd w:id="151"/>
      <w:r w:rsidR="00A93D50">
        <w:rPr>
          <w:b/>
          <w:bCs w:val="0"/>
        </w:rPr>
        <w:t xml:space="preserve"> met de wortel of de stok</w:t>
      </w:r>
    </w:p>
    <w:p w14:paraId="182B60D2" w14:textId="255F48B0" w:rsidR="00F96CAB" w:rsidRDefault="00F96CAB" w:rsidP="00D44F4E">
      <w:r>
        <w:t xml:space="preserve">De mentale inzetbaarheid is </w:t>
      </w:r>
      <w:r w:rsidR="00A62DC6">
        <w:t>in TA</w:t>
      </w:r>
      <w:r w:rsidR="00AC452C">
        <w:t>-</w:t>
      </w:r>
      <w:r w:rsidR="00A62DC6">
        <w:t xml:space="preserve">termen </w:t>
      </w:r>
      <w:r>
        <w:t xml:space="preserve">de mate waarin een werknemer bereid en in staat is om alle drie de ego-posities in te zetten en te activeren. </w:t>
      </w:r>
      <w:r w:rsidR="00AC452C">
        <w:t xml:space="preserve">Het investeren van mentale energie heet </w:t>
      </w:r>
      <w:r w:rsidR="00AC452C" w:rsidRPr="006F5E16">
        <w:t>Ca</w:t>
      </w:r>
      <w:r w:rsidR="00A92484" w:rsidRPr="006F5E16">
        <w:t>t</w:t>
      </w:r>
      <w:r w:rsidRPr="006F5E16">
        <w:t>hexis</w:t>
      </w:r>
      <w:r w:rsidR="00A62DC6" w:rsidRPr="006F5E16">
        <w:t xml:space="preserve"> (Schiff</w:t>
      </w:r>
      <w:r w:rsidR="006F5E16" w:rsidRPr="006F5E16">
        <w:t>, 1975</w:t>
      </w:r>
      <w:r w:rsidR="00A62DC6" w:rsidRPr="006F5E16">
        <w:t>)</w:t>
      </w:r>
      <w:r w:rsidR="006F5E16" w:rsidRPr="006F5E16">
        <w:t>.</w:t>
      </w:r>
    </w:p>
    <w:p w14:paraId="79842CD6" w14:textId="57668051" w:rsidR="00A93D50" w:rsidRPr="009E1E0F" w:rsidRDefault="00A93D50" w:rsidP="00D44F4E">
      <w:r>
        <w:t xml:space="preserve">Het activeren van een egopositie doe je door middel </w:t>
      </w:r>
      <w:r w:rsidRPr="006A57D5">
        <w:t>van strooks.</w:t>
      </w:r>
      <w:r>
        <w:t xml:space="preserve"> Een strook is een erke</w:t>
      </w:r>
      <w:r w:rsidR="0083612D">
        <w:t xml:space="preserve">nningseenheid. Door het positief bekrachtigen van gewenst gedrag </w:t>
      </w:r>
      <w:r w:rsidR="006A57D5">
        <w:t xml:space="preserve">door middel van strooks </w:t>
      </w:r>
      <w:r w:rsidR="0083612D">
        <w:t xml:space="preserve">versterk je de mentale inzetbaarheid. </w:t>
      </w:r>
    </w:p>
    <w:p w14:paraId="532E09E4" w14:textId="77777777" w:rsidR="00DE01B8" w:rsidRDefault="00DE01B8" w:rsidP="00D44F4E"/>
    <w:p w14:paraId="283E531C" w14:textId="1A5ECB64" w:rsidR="00905B10" w:rsidRPr="00FD461C" w:rsidRDefault="00AB3C3F" w:rsidP="00386402">
      <w:pPr>
        <w:pStyle w:val="Kop3"/>
      </w:pPr>
      <w:bookmarkStart w:id="152" w:name="_Toc36035618"/>
      <w:bookmarkStart w:id="153" w:name="_Toc45360156"/>
      <w:bookmarkStart w:id="154" w:name="_Toc47882040"/>
      <w:r>
        <w:t>6.</w:t>
      </w:r>
      <w:r>
        <w:tab/>
      </w:r>
      <w:r w:rsidR="00905B10" w:rsidRPr="00FD461C">
        <w:t>Herkennen van egoposities</w:t>
      </w:r>
      <w:bookmarkEnd w:id="152"/>
      <w:bookmarkEnd w:id="153"/>
      <w:bookmarkEnd w:id="154"/>
    </w:p>
    <w:p w14:paraId="7A07267F" w14:textId="77777777" w:rsidR="00905B10" w:rsidRPr="00D41C21" w:rsidRDefault="00905B10" w:rsidP="00905B10">
      <w:pPr>
        <w:rPr>
          <w:bCs w:val="0"/>
          <w:szCs w:val="20"/>
        </w:rPr>
      </w:pPr>
      <w:r w:rsidRPr="00D41C21">
        <w:rPr>
          <w:bCs w:val="0"/>
          <w:szCs w:val="20"/>
        </w:rPr>
        <w:t>Egoposities zijn te herkennen aan:</w:t>
      </w:r>
    </w:p>
    <w:p w14:paraId="7F5CC15B" w14:textId="77777777" w:rsidR="00905B10" w:rsidRPr="00D41C21" w:rsidRDefault="00905B10" w:rsidP="00C15C61">
      <w:pPr>
        <w:numPr>
          <w:ilvl w:val="0"/>
          <w:numId w:val="5"/>
        </w:numPr>
        <w:rPr>
          <w:bCs w:val="0"/>
          <w:szCs w:val="20"/>
        </w:rPr>
      </w:pPr>
      <w:r w:rsidRPr="00D41C21">
        <w:rPr>
          <w:bCs w:val="0"/>
          <w:szCs w:val="20"/>
        </w:rPr>
        <w:t>Woorden en zinnen,</w:t>
      </w:r>
    </w:p>
    <w:p w14:paraId="2472BD91" w14:textId="77777777" w:rsidR="00905B10" w:rsidRPr="00D41C21" w:rsidRDefault="00905B10" w:rsidP="00C15C61">
      <w:pPr>
        <w:numPr>
          <w:ilvl w:val="0"/>
          <w:numId w:val="6"/>
        </w:numPr>
        <w:rPr>
          <w:bCs w:val="0"/>
          <w:szCs w:val="20"/>
        </w:rPr>
      </w:pPr>
      <w:r w:rsidRPr="00D41C21">
        <w:rPr>
          <w:bCs w:val="0"/>
          <w:szCs w:val="20"/>
        </w:rPr>
        <w:t>Intonatie,</w:t>
      </w:r>
    </w:p>
    <w:p w14:paraId="60DF20BE" w14:textId="77777777" w:rsidR="00905B10" w:rsidRPr="00D41C21" w:rsidRDefault="00905B10" w:rsidP="00E653BE">
      <w:pPr>
        <w:numPr>
          <w:ilvl w:val="0"/>
          <w:numId w:val="7"/>
        </w:numPr>
        <w:ind w:left="360"/>
        <w:rPr>
          <w:bCs w:val="0"/>
          <w:szCs w:val="20"/>
        </w:rPr>
      </w:pPr>
      <w:r w:rsidRPr="00D41C21">
        <w:rPr>
          <w:bCs w:val="0"/>
          <w:szCs w:val="20"/>
        </w:rPr>
        <w:t>Attitude zoals houding, mimiek, gebaren,</w:t>
      </w:r>
    </w:p>
    <w:p w14:paraId="6AF7F449" w14:textId="77777777" w:rsidR="00905B10" w:rsidRDefault="00905B10" w:rsidP="00C15C61">
      <w:pPr>
        <w:numPr>
          <w:ilvl w:val="0"/>
          <w:numId w:val="8"/>
        </w:numPr>
        <w:ind w:left="360"/>
        <w:rPr>
          <w:bCs w:val="0"/>
          <w:szCs w:val="20"/>
        </w:rPr>
      </w:pPr>
      <w:r w:rsidRPr="00FE1B27">
        <w:rPr>
          <w:bCs w:val="0"/>
          <w:szCs w:val="20"/>
        </w:rPr>
        <w:t>De soort relaties die de persoon met anderen aangaat.</w:t>
      </w:r>
    </w:p>
    <w:p w14:paraId="45637780" w14:textId="77777777" w:rsidR="00490B0A" w:rsidRPr="00FE1B27" w:rsidRDefault="00490B0A" w:rsidP="00490B0A">
      <w:pPr>
        <w:rPr>
          <w:bCs w:val="0"/>
          <w:szCs w:val="20"/>
        </w:rPr>
      </w:pPr>
    </w:p>
    <w:p w14:paraId="13EC4165" w14:textId="77777777" w:rsidR="00FE1B27" w:rsidRPr="00490B0A" w:rsidRDefault="00FE1B27" w:rsidP="00490B0A">
      <w:pPr>
        <w:rPr>
          <w:b/>
          <w:bCs w:val="0"/>
        </w:rPr>
      </w:pPr>
      <w:r w:rsidRPr="00490B0A">
        <w:rPr>
          <w:b/>
          <w:bCs w:val="0"/>
        </w:rPr>
        <w:t>De Ouder</w:t>
      </w:r>
    </w:p>
    <w:p w14:paraId="699575A3" w14:textId="77777777" w:rsidR="00FE1B27" w:rsidRPr="00FE1B27" w:rsidRDefault="00FE1B27" w:rsidP="00FE1B27">
      <w:r w:rsidRPr="00FE1B27">
        <w:t xml:space="preserve">Je reageert uit je Ouder als je denkt, voelt of handelt zoals je opvoeders </w:t>
      </w:r>
      <w:r w:rsidR="00F96CAB">
        <w:t xml:space="preserve">dat vroeger </w:t>
      </w:r>
      <w:r w:rsidRPr="00FE1B27">
        <w:t>deden. Hierbij gaat het vaak om imitatiegedrag. Vanuit je Ouder kun je kritisch of zorgend reageren. De Ouder is als volgt te herkennen:</w:t>
      </w:r>
    </w:p>
    <w:p w14:paraId="25CEE607" w14:textId="77777777" w:rsidR="00FE1B27" w:rsidRDefault="00FE1B27" w:rsidP="00FE1B27"/>
    <w:tbl>
      <w:tblPr>
        <w:tblStyle w:val="Tabelraster"/>
        <w:tblW w:w="0" w:type="auto"/>
        <w:tblInd w:w="1384" w:type="dxa"/>
        <w:tblLook w:val="04A0" w:firstRow="1" w:lastRow="0" w:firstColumn="1" w:lastColumn="0" w:noHBand="0" w:noVBand="1"/>
      </w:tblPr>
      <w:tblGrid>
        <w:gridCol w:w="2977"/>
        <w:gridCol w:w="3118"/>
      </w:tblGrid>
      <w:tr w:rsidR="00FE1B27" w14:paraId="524964FB" w14:textId="77777777" w:rsidTr="00A12253">
        <w:tc>
          <w:tcPr>
            <w:tcW w:w="6095" w:type="dxa"/>
            <w:gridSpan w:val="2"/>
          </w:tcPr>
          <w:p w14:paraId="0D5B5F08" w14:textId="3CFBC36E" w:rsidR="00FE1B27" w:rsidRDefault="00C531BA" w:rsidP="00FE1B27">
            <w:pPr>
              <w:jc w:val="center"/>
              <w:rPr>
                <w:b/>
              </w:rPr>
            </w:pPr>
            <w:r>
              <w:rPr>
                <w:b/>
              </w:rPr>
              <w:t xml:space="preserve">KRITISCHE OUDER </w:t>
            </w:r>
            <w:r w:rsidR="00A92484">
              <w:rPr>
                <w:b/>
              </w:rPr>
              <w:t>(KO)</w:t>
            </w:r>
          </w:p>
          <w:p w14:paraId="05596A23" w14:textId="77777777" w:rsidR="00F96CAB" w:rsidRDefault="00F96CAB" w:rsidP="00FE1B27">
            <w:pPr>
              <w:jc w:val="center"/>
            </w:pPr>
          </w:p>
        </w:tc>
      </w:tr>
      <w:tr w:rsidR="00FE1B27" w14:paraId="47422F65" w14:textId="77777777" w:rsidTr="00A12253">
        <w:tc>
          <w:tcPr>
            <w:tcW w:w="2977" w:type="dxa"/>
          </w:tcPr>
          <w:p w14:paraId="64B3C7B9" w14:textId="77777777" w:rsidR="00FE1B27" w:rsidRDefault="00FE1B27" w:rsidP="00FE1B27">
            <w:r>
              <w:rPr>
                <w:b/>
              </w:rPr>
              <w:t>Woorden/ zinnen</w:t>
            </w:r>
            <w:r>
              <w:t xml:space="preserve">                                   </w:t>
            </w:r>
          </w:p>
        </w:tc>
        <w:tc>
          <w:tcPr>
            <w:tcW w:w="3118" w:type="dxa"/>
          </w:tcPr>
          <w:p w14:paraId="6001FC8A" w14:textId="77777777" w:rsidR="00FE1B27" w:rsidRDefault="00FE1B27" w:rsidP="00FE1B27">
            <w:r>
              <w:rPr>
                <w:b/>
              </w:rPr>
              <w:t>Mimiek/ houding</w:t>
            </w:r>
          </w:p>
        </w:tc>
      </w:tr>
      <w:tr w:rsidR="00FE1B27" w14:paraId="06507D0D" w14:textId="77777777" w:rsidTr="00A12253">
        <w:tc>
          <w:tcPr>
            <w:tcW w:w="2977" w:type="dxa"/>
          </w:tcPr>
          <w:p w14:paraId="512119CB" w14:textId="77777777" w:rsidR="00FE1B27" w:rsidRPr="00DC0CD4" w:rsidRDefault="00FE1B27" w:rsidP="00FE1B27">
            <w:pPr>
              <w:rPr>
                <w:sz w:val="18"/>
                <w:szCs w:val="18"/>
              </w:rPr>
            </w:pPr>
            <w:r w:rsidRPr="00DC0CD4">
              <w:rPr>
                <w:sz w:val="18"/>
                <w:szCs w:val="18"/>
              </w:rPr>
              <w:t>Pas op…</w:t>
            </w:r>
            <w:r w:rsidRPr="00DC0CD4">
              <w:rPr>
                <w:sz w:val="18"/>
                <w:szCs w:val="18"/>
              </w:rPr>
              <w:tab/>
            </w:r>
          </w:p>
          <w:p w14:paraId="7DE7745B" w14:textId="77777777" w:rsidR="00FE1B27" w:rsidRPr="00DC0CD4" w:rsidRDefault="00FE1B27" w:rsidP="00FE1B27">
            <w:pPr>
              <w:rPr>
                <w:sz w:val="18"/>
                <w:szCs w:val="18"/>
              </w:rPr>
            </w:pPr>
            <w:r w:rsidRPr="00DC0CD4">
              <w:rPr>
                <w:sz w:val="18"/>
                <w:szCs w:val="18"/>
              </w:rPr>
              <w:t xml:space="preserve">Schaam je. </w:t>
            </w:r>
          </w:p>
          <w:p w14:paraId="3367D1AD" w14:textId="77777777" w:rsidR="00FE1B27" w:rsidRPr="00DC0CD4" w:rsidRDefault="00FE1B27" w:rsidP="00FE1B27">
            <w:pPr>
              <w:rPr>
                <w:sz w:val="18"/>
                <w:szCs w:val="18"/>
              </w:rPr>
            </w:pPr>
            <w:r w:rsidRPr="00DC0CD4">
              <w:rPr>
                <w:sz w:val="18"/>
                <w:szCs w:val="18"/>
              </w:rPr>
              <w:t xml:space="preserve">Stommerd. </w:t>
            </w:r>
          </w:p>
          <w:p w14:paraId="30E3B530" w14:textId="77777777" w:rsidR="00FE1B27" w:rsidRPr="00DC0CD4" w:rsidRDefault="00FE1B27" w:rsidP="00FE1B27">
            <w:pPr>
              <w:rPr>
                <w:sz w:val="18"/>
                <w:szCs w:val="18"/>
              </w:rPr>
            </w:pPr>
            <w:r w:rsidRPr="00DC0CD4">
              <w:rPr>
                <w:sz w:val="18"/>
                <w:szCs w:val="18"/>
              </w:rPr>
              <w:t xml:space="preserve">Dat doe je verkeerd </w:t>
            </w:r>
          </w:p>
          <w:p w14:paraId="2AAAB606" w14:textId="77777777" w:rsidR="00FE1B27" w:rsidRPr="00DC0CD4" w:rsidRDefault="00FE1B27" w:rsidP="00FE1B27">
            <w:pPr>
              <w:rPr>
                <w:sz w:val="18"/>
                <w:szCs w:val="18"/>
              </w:rPr>
            </w:pPr>
            <w:r w:rsidRPr="00DC0CD4">
              <w:rPr>
                <w:sz w:val="18"/>
                <w:szCs w:val="18"/>
              </w:rPr>
              <w:t>Stel je niet aan.</w:t>
            </w:r>
          </w:p>
        </w:tc>
        <w:tc>
          <w:tcPr>
            <w:tcW w:w="3118" w:type="dxa"/>
          </w:tcPr>
          <w:p w14:paraId="7215D7DF" w14:textId="77777777" w:rsidR="00FE1B27" w:rsidRPr="00DC0CD4" w:rsidRDefault="00FE1B27" w:rsidP="00FE1B27">
            <w:pPr>
              <w:rPr>
                <w:sz w:val="18"/>
                <w:szCs w:val="18"/>
              </w:rPr>
            </w:pPr>
            <w:r w:rsidRPr="00DC0CD4">
              <w:rPr>
                <w:sz w:val="18"/>
                <w:szCs w:val="18"/>
              </w:rPr>
              <w:t>Streng</w:t>
            </w:r>
          </w:p>
          <w:p w14:paraId="4B078218" w14:textId="77777777" w:rsidR="00FE1B27" w:rsidRPr="00DC0CD4" w:rsidRDefault="00E06234" w:rsidP="00FE1B27">
            <w:pPr>
              <w:rPr>
                <w:sz w:val="18"/>
                <w:szCs w:val="18"/>
              </w:rPr>
            </w:pPr>
            <w:r w:rsidRPr="00DC0CD4">
              <w:rPr>
                <w:sz w:val="18"/>
                <w:szCs w:val="18"/>
              </w:rPr>
              <w:t>Geïrriteerd</w:t>
            </w:r>
            <w:r w:rsidR="00FE1B27" w:rsidRPr="00DC0CD4">
              <w:rPr>
                <w:sz w:val="18"/>
                <w:szCs w:val="18"/>
              </w:rPr>
              <w:t xml:space="preserve"> </w:t>
            </w:r>
          </w:p>
          <w:p w14:paraId="7A16A4C3" w14:textId="77777777" w:rsidR="00FE1B27" w:rsidRPr="00DC0CD4" w:rsidRDefault="00E06234" w:rsidP="00FE1B27">
            <w:pPr>
              <w:rPr>
                <w:sz w:val="18"/>
                <w:szCs w:val="18"/>
              </w:rPr>
            </w:pPr>
            <w:r w:rsidRPr="00DC0CD4">
              <w:rPr>
                <w:sz w:val="18"/>
                <w:szCs w:val="18"/>
              </w:rPr>
              <w:t>Rechtop</w:t>
            </w:r>
            <w:r w:rsidR="00FE1B27" w:rsidRPr="00DC0CD4">
              <w:rPr>
                <w:sz w:val="18"/>
                <w:szCs w:val="18"/>
              </w:rPr>
              <w:t xml:space="preserve"> </w:t>
            </w:r>
          </w:p>
          <w:p w14:paraId="51BBC912" w14:textId="77777777" w:rsidR="00FE1B27" w:rsidRPr="00DC0CD4" w:rsidRDefault="00E06234" w:rsidP="00FE1B27">
            <w:pPr>
              <w:rPr>
                <w:sz w:val="18"/>
                <w:szCs w:val="18"/>
              </w:rPr>
            </w:pPr>
            <w:r w:rsidRPr="00DC0CD4">
              <w:rPr>
                <w:sz w:val="18"/>
                <w:szCs w:val="18"/>
              </w:rPr>
              <w:t>Hoger</w:t>
            </w:r>
            <w:r w:rsidR="00FE1B27" w:rsidRPr="00DC0CD4">
              <w:rPr>
                <w:sz w:val="18"/>
                <w:szCs w:val="18"/>
              </w:rPr>
              <w:t xml:space="preserve"> </w:t>
            </w:r>
          </w:p>
          <w:p w14:paraId="0C1B9C9D" w14:textId="1F68C525" w:rsidR="00FE1B27" w:rsidRPr="00DC0CD4" w:rsidRDefault="00C531BA" w:rsidP="00FE1B27">
            <w:pPr>
              <w:rPr>
                <w:sz w:val="18"/>
                <w:szCs w:val="18"/>
              </w:rPr>
            </w:pPr>
            <w:r w:rsidRPr="00DC0CD4">
              <w:rPr>
                <w:sz w:val="18"/>
                <w:szCs w:val="18"/>
              </w:rPr>
              <w:t>W</w:t>
            </w:r>
            <w:r w:rsidR="00FE1B27" w:rsidRPr="00DC0CD4">
              <w:rPr>
                <w:sz w:val="18"/>
                <w:szCs w:val="18"/>
              </w:rPr>
              <w:t>aarschuwend vingertje</w:t>
            </w:r>
          </w:p>
          <w:p w14:paraId="2C1D97AC" w14:textId="595AD148" w:rsidR="00C531BA" w:rsidRPr="00DC0CD4" w:rsidRDefault="00C531BA" w:rsidP="00FE1B27">
            <w:pPr>
              <w:rPr>
                <w:sz w:val="18"/>
                <w:szCs w:val="18"/>
              </w:rPr>
            </w:pPr>
          </w:p>
        </w:tc>
      </w:tr>
    </w:tbl>
    <w:p w14:paraId="58DA0DD9" w14:textId="77777777" w:rsidR="00FE1B27" w:rsidRDefault="00FE1B27" w:rsidP="00FE1B27"/>
    <w:p w14:paraId="40522B87" w14:textId="77777777" w:rsidR="00FE1B27" w:rsidRDefault="00FE1B27" w:rsidP="00FE1B27"/>
    <w:tbl>
      <w:tblPr>
        <w:tblStyle w:val="Tabelraster"/>
        <w:tblW w:w="0" w:type="auto"/>
        <w:tblInd w:w="1384" w:type="dxa"/>
        <w:tblLook w:val="04A0" w:firstRow="1" w:lastRow="0" w:firstColumn="1" w:lastColumn="0" w:noHBand="0" w:noVBand="1"/>
      </w:tblPr>
      <w:tblGrid>
        <w:gridCol w:w="2977"/>
        <w:gridCol w:w="3118"/>
      </w:tblGrid>
      <w:tr w:rsidR="00FE1B27" w14:paraId="370917B2" w14:textId="77777777" w:rsidTr="00A12253">
        <w:tc>
          <w:tcPr>
            <w:tcW w:w="6095" w:type="dxa"/>
            <w:gridSpan w:val="2"/>
          </w:tcPr>
          <w:p w14:paraId="2B5CB0E3" w14:textId="5AC915A2" w:rsidR="00FE1B27" w:rsidRDefault="00C531BA" w:rsidP="00FE1B27">
            <w:pPr>
              <w:jc w:val="center"/>
              <w:rPr>
                <w:b/>
              </w:rPr>
            </w:pPr>
            <w:r>
              <w:rPr>
                <w:b/>
              </w:rPr>
              <w:t xml:space="preserve">ZORGENDE OUDER </w:t>
            </w:r>
            <w:r w:rsidR="00A92484">
              <w:rPr>
                <w:b/>
              </w:rPr>
              <w:t>(ZO)</w:t>
            </w:r>
          </w:p>
          <w:p w14:paraId="1DFABBF3" w14:textId="77777777" w:rsidR="00F96CAB" w:rsidRDefault="00F96CAB" w:rsidP="00FE1B27">
            <w:pPr>
              <w:jc w:val="center"/>
            </w:pPr>
          </w:p>
        </w:tc>
      </w:tr>
      <w:tr w:rsidR="00FE1B27" w14:paraId="6BEA010C" w14:textId="77777777" w:rsidTr="00A12253">
        <w:tc>
          <w:tcPr>
            <w:tcW w:w="2977" w:type="dxa"/>
          </w:tcPr>
          <w:p w14:paraId="72DEC6E7" w14:textId="77777777" w:rsidR="00FE1B27" w:rsidRDefault="00FE1B27" w:rsidP="00FE1B27">
            <w:r>
              <w:rPr>
                <w:b/>
              </w:rPr>
              <w:t xml:space="preserve">Woorden/ zinnen                                   </w:t>
            </w:r>
          </w:p>
        </w:tc>
        <w:tc>
          <w:tcPr>
            <w:tcW w:w="3118" w:type="dxa"/>
          </w:tcPr>
          <w:p w14:paraId="67817172" w14:textId="77777777" w:rsidR="00FE1B27" w:rsidRDefault="00FE1B27" w:rsidP="00FE1B27">
            <w:r>
              <w:rPr>
                <w:b/>
              </w:rPr>
              <w:t>Mimiek/ houding</w:t>
            </w:r>
          </w:p>
        </w:tc>
      </w:tr>
      <w:tr w:rsidR="00FE1B27" w14:paraId="27279969" w14:textId="77777777" w:rsidTr="00A12253">
        <w:tc>
          <w:tcPr>
            <w:tcW w:w="2977" w:type="dxa"/>
          </w:tcPr>
          <w:p w14:paraId="0B371303" w14:textId="77777777" w:rsidR="00FE1B27" w:rsidRPr="00DC0CD4" w:rsidRDefault="00FE1B27" w:rsidP="00FE1B27">
            <w:pPr>
              <w:rPr>
                <w:sz w:val="18"/>
                <w:szCs w:val="18"/>
              </w:rPr>
            </w:pPr>
            <w:r w:rsidRPr="00DC0CD4">
              <w:rPr>
                <w:sz w:val="18"/>
                <w:szCs w:val="18"/>
              </w:rPr>
              <w:t xml:space="preserve">Kom maar. </w:t>
            </w:r>
          </w:p>
          <w:p w14:paraId="5AE1120F" w14:textId="77777777" w:rsidR="00FE1B27" w:rsidRPr="00DC0CD4" w:rsidRDefault="00FE1B27" w:rsidP="00FE1B27">
            <w:pPr>
              <w:rPr>
                <w:sz w:val="18"/>
                <w:szCs w:val="18"/>
              </w:rPr>
            </w:pPr>
            <w:r w:rsidRPr="00DC0CD4">
              <w:rPr>
                <w:sz w:val="18"/>
                <w:szCs w:val="18"/>
              </w:rPr>
              <w:t xml:space="preserve">Ik help je wel. </w:t>
            </w:r>
          </w:p>
          <w:p w14:paraId="077EBD98" w14:textId="77777777" w:rsidR="00FE1B27" w:rsidRPr="00DC0CD4" w:rsidRDefault="00FE1B27" w:rsidP="00FE1B27">
            <w:pPr>
              <w:rPr>
                <w:sz w:val="18"/>
                <w:szCs w:val="18"/>
              </w:rPr>
            </w:pPr>
            <w:r w:rsidRPr="00DC0CD4">
              <w:rPr>
                <w:sz w:val="18"/>
                <w:szCs w:val="18"/>
              </w:rPr>
              <w:t xml:space="preserve">Wat is er? </w:t>
            </w:r>
          </w:p>
          <w:p w14:paraId="243C122A" w14:textId="77777777" w:rsidR="00FE1B27" w:rsidRPr="00DC0CD4" w:rsidRDefault="00FE1B27" w:rsidP="00FE1B27">
            <w:pPr>
              <w:rPr>
                <w:sz w:val="18"/>
                <w:szCs w:val="18"/>
              </w:rPr>
            </w:pPr>
            <w:r w:rsidRPr="00DC0CD4">
              <w:rPr>
                <w:sz w:val="18"/>
                <w:szCs w:val="18"/>
              </w:rPr>
              <w:t xml:space="preserve">Wat kan ik voor je doen? </w:t>
            </w:r>
          </w:p>
          <w:p w14:paraId="2F919399" w14:textId="77777777" w:rsidR="00FE1B27" w:rsidRPr="00DC0CD4" w:rsidRDefault="00FE1B27" w:rsidP="00FE1B27">
            <w:pPr>
              <w:rPr>
                <w:sz w:val="18"/>
                <w:szCs w:val="18"/>
              </w:rPr>
            </w:pPr>
            <w:r w:rsidRPr="00DC0CD4">
              <w:rPr>
                <w:sz w:val="18"/>
                <w:szCs w:val="18"/>
              </w:rPr>
              <w:t>Huil maar even.</w:t>
            </w:r>
          </w:p>
        </w:tc>
        <w:tc>
          <w:tcPr>
            <w:tcW w:w="3118" w:type="dxa"/>
          </w:tcPr>
          <w:p w14:paraId="7ED83337" w14:textId="77777777" w:rsidR="00FE1B27" w:rsidRPr="00DC0CD4" w:rsidRDefault="00E06234" w:rsidP="00FE1B27">
            <w:pPr>
              <w:rPr>
                <w:sz w:val="18"/>
                <w:szCs w:val="18"/>
              </w:rPr>
            </w:pPr>
            <w:r w:rsidRPr="00DC0CD4">
              <w:rPr>
                <w:sz w:val="18"/>
                <w:szCs w:val="18"/>
              </w:rPr>
              <w:t>Bezorgd</w:t>
            </w:r>
            <w:r w:rsidR="00FE1B27" w:rsidRPr="00DC0CD4">
              <w:rPr>
                <w:sz w:val="18"/>
                <w:szCs w:val="18"/>
              </w:rPr>
              <w:t xml:space="preserve"> </w:t>
            </w:r>
          </w:p>
          <w:p w14:paraId="4731AEA1" w14:textId="77777777" w:rsidR="00FE1B27" w:rsidRPr="00DC0CD4" w:rsidRDefault="00E06234" w:rsidP="00FE1B27">
            <w:pPr>
              <w:rPr>
                <w:sz w:val="18"/>
                <w:szCs w:val="18"/>
              </w:rPr>
            </w:pPr>
            <w:r w:rsidRPr="00DC0CD4">
              <w:rPr>
                <w:sz w:val="18"/>
                <w:szCs w:val="18"/>
              </w:rPr>
              <w:t>Betrokken</w:t>
            </w:r>
            <w:r w:rsidR="00FE1B27" w:rsidRPr="00DC0CD4">
              <w:rPr>
                <w:sz w:val="18"/>
                <w:szCs w:val="18"/>
              </w:rPr>
              <w:t xml:space="preserve"> </w:t>
            </w:r>
          </w:p>
          <w:p w14:paraId="580534D2" w14:textId="77777777" w:rsidR="00FE1B27" w:rsidRPr="00DC0CD4" w:rsidRDefault="00E06234" w:rsidP="00FE1B27">
            <w:pPr>
              <w:rPr>
                <w:sz w:val="18"/>
                <w:szCs w:val="18"/>
              </w:rPr>
            </w:pPr>
            <w:r w:rsidRPr="00DC0CD4">
              <w:rPr>
                <w:sz w:val="18"/>
                <w:szCs w:val="18"/>
              </w:rPr>
              <w:t>Uitnodigend</w:t>
            </w:r>
            <w:r w:rsidR="00FE1B27" w:rsidRPr="00DC0CD4">
              <w:rPr>
                <w:sz w:val="18"/>
                <w:szCs w:val="18"/>
              </w:rPr>
              <w:t xml:space="preserve"> </w:t>
            </w:r>
          </w:p>
          <w:p w14:paraId="5AC8506D" w14:textId="77777777" w:rsidR="00FE1B27" w:rsidRPr="00DC0CD4" w:rsidRDefault="00E06234" w:rsidP="00FE1B27">
            <w:pPr>
              <w:rPr>
                <w:sz w:val="18"/>
                <w:szCs w:val="18"/>
              </w:rPr>
            </w:pPr>
            <w:r w:rsidRPr="00DC0CD4">
              <w:rPr>
                <w:sz w:val="18"/>
                <w:szCs w:val="18"/>
              </w:rPr>
              <w:t>Hulpvaardig</w:t>
            </w:r>
            <w:r w:rsidR="00FE1B27" w:rsidRPr="00DC0CD4">
              <w:rPr>
                <w:sz w:val="18"/>
                <w:szCs w:val="18"/>
              </w:rPr>
              <w:t xml:space="preserve"> </w:t>
            </w:r>
          </w:p>
          <w:p w14:paraId="1A7928CE" w14:textId="77777777" w:rsidR="00FE1B27" w:rsidRPr="00DC0CD4" w:rsidRDefault="00E06234" w:rsidP="00FE1B27">
            <w:pPr>
              <w:rPr>
                <w:sz w:val="18"/>
                <w:szCs w:val="18"/>
              </w:rPr>
            </w:pPr>
            <w:r w:rsidRPr="00DC0CD4">
              <w:rPr>
                <w:sz w:val="18"/>
                <w:szCs w:val="18"/>
              </w:rPr>
              <w:t>Troostend</w:t>
            </w:r>
          </w:p>
          <w:p w14:paraId="51C25444" w14:textId="6C913A5E" w:rsidR="00C531BA" w:rsidRPr="00DC0CD4" w:rsidRDefault="00C531BA" w:rsidP="00FE1B27">
            <w:pPr>
              <w:rPr>
                <w:sz w:val="18"/>
                <w:szCs w:val="18"/>
              </w:rPr>
            </w:pPr>
          </w:p>
        </w:tc>
      </w:tr>
    </w:tbl>
    <w:p w14:paraId="3535096B" w14:textId="77777777" w:rsidR="00FE1B27" w:rsidRDefault="00FE1B27" w:rsidP="00FE1B27"/>
    <w:p w14:paraId="4EB71128" w14:textId="77777777" w:rsidR="00FE1B27" w:rsidRPr="00FE1B27" w:rsidRDefault="00FE1B27" w:rsidP="00FE1B27">
      <w:pPr>
        <w:rPr>
          <w:szCs w:val="20"/>
        </w:rPr>
      </w:pPr>
      <w:r w:rsidRPr="00FE1B27">
        <w:rPr>
          <w:szCs w:val="20"/>
        </w:rPr>
        <w:t>De Kritische Ouder is niet alleen negatief want het vertegenwoordigt ook onze gewetensfunctie. Het stelt de grenzen, beschermt tegen gevaren en stimuleert op die manier de groei.</w:t>
      </w:r>
    </w:p>
    <w:p w14:paraId="601A09B7" w14:textId="77777777" w:rsidR="00FE1B27" w:rsidRDefault="00FE1B27" w:rsidP="00FE1B27">
      <w:pPr>
        <w:rPr>
          <w:szCs w:val="20"/>
        </w:rPr>
      </w:pPr>
      <w:r w:rsidRPr="00FE1B27">
        <w:rPr>
          <w:szCs w:val="20"/>
        </w:rPr>
        <w:t>De Zorgende Ouder lijkt op het eerste gezicht positief maar het kan ook doorschieten in onderdrukkende of betuttelende zorg.</w:t>
      </w:r>
    </w:p>
    <w:p w14:paraId="2B78BA38" w14:textId="3236B4FD" w:rsidR="00FE1B27" w:rsidRPr="00490B0A" w:rsidRDefault="00FE1B27" w:rsidP="00490B0A">
      <w:pPr>
        <w:rPr>
          <w:b/>
          <w:bCs w:val="0"/>
        </w:rPr>
      </w:pPr>
      <w:r w:rsidRPr="00490B0A">
        <w:rPr>
          <w:b/>
          <w:bCs w:val="0"/>
        </w:rPr>
        <w:t>De Volwassene</w:t>
      </w:r>
    </w:p>
    <w:p w14:paraId="518CB5A8" w14:textId="77777777" w:rsidR="00FE1B27" w:rsidRPr="00FE1B27" w:rsidRDefault="00FE1B27" w:rsidP="00FE1B27">
      <w:pPr>
        <w:rPr>
          <w:szCs w:val="20"/>
        </w:rPr>
      </w:pPr>
      <w:r w:rsidRPr="00FE1B27">
        <w:rPr>
          <w:szCs w:val="20"/>
        </w:rPr>
        <w:t xml:space="preserve">Je reageert uit je Volwassene als je informatie verzamelt en verwerkt tot logische conclusies. Dit in tegenstelling tot het Kind dat intuïtief of magisch denkt en de Ouder die normatief denkt. Vanuit je Volwassene verzamel je informatie uit de omgeving maar ook uit de Ouderpositie (normen en waarden) en uit het Kind (behoeften en gevoelens). Vanuit je Volwassene weeg je al deze factoren en trek je een conclusie die is aangepast aan de </w:t>
      </w:r>
      <w:r w:rsidR="00F96CAB">
        <w:rPr>
          <w:szCs w:val="20"/>
        </w:rPr>
        <w:t xml:space="preserve">huidige </w:t>
      </w:r>
      <w:r w:rsidRPr="00FE1B27">
        <w:rPr>
          <w:szCs w:val="20"/>
        </w:rPr>
        <w:t>realiteit.</w:t>
      </w:r>
    </w:p>
    <w:p w14:paraId="1E21DA88" w14:textId="354329D0" w:rsidR="00FE1B27" w:rsidRPr="00FE1B27" w:rsidRDefault="00FE1B27" w:rsidP="00FE1B27">
      <w:pPr>
        <w:rPr>
          <w:szCs w:val="20"/>
        </w:rPr>
      </w:pPr>
      <w:r w:rsidRPr="00FE1B27">
        <w:rPr>
          <w:szCs w:val="20"/>
        </w:rPr>
        <w:t xml:space="preserve">Net als bij een computer bestaat de Volwassene ook uit twee delen: de harde schijf met alle informatie en </w:t>
      </w:r>
      <w:r w:rsidR="004F4DA3" w:rsidRPr="00FE1B27">
        <w:rPr>
          <w:szCs w:val="20"/>
        </w:rPr>
        <w:t xml:space="preserve">een </w:t>
      </w:r>
      <w:r w:rsidR="004F4DA3">
        <w:rPr>
          <w:szCs w:val="20"/>
        </w:rPr>
        <w:t>mentaal</w:t>
      </w:r>
      <w:r w:rsidR="00F96CAB">
        <w:rPr>
          <w:szCs w:val="20"/>
        </w:rPr>
        <w:t xml:space="preserve"> </w:t>
      </w:r>
      <w:r w:rsidRPr="00FE1B27">
        <w:rPr>
          <w:szCs w:val="20"/>
        </w:rPr>
        <w:t>softwareprogramma</w:t>
      </w:r>
      <w:r w:rsidR="00A92484">
        <w:rPr>
          <w:szCs w:val="20"/>
        </w:rPr>
        <w:t xml:space="preserve">, je script, </w:t>
      </w:r>
      <w:r w:rsidRPr="00FE1B27">
        <w:rPr>
          <w:szCs w:val="20"/>
        </w:rPr>
        <w:t>dat in staat is deze gegevens te verwerken.</w:t>
      </w:r>
    </w:p>
    <w:p w14:paraId="13C9477C" w14:textId="77777777" w:rsidR="00FE1B27" w:rsidRPr="00FE1B27" w:rsidRDefault="00FE1B27" w:rsidP="00FE1B27">
      <w:pPr>
        <w:rPr>
          <w:szCs w:val="20"/>
        </w:rPr>
      </w:pPr>
      <w:r w:rsidRPr="00FE1B27">
        <w:rPr>
          <w:szCs w:val="20"/>
        </w:rPr>
        <w:t>De Volwassene is als volgt te herkennen:</w:t>
      </w:r>
      <w:r w:rsidRPr="00FE1B27">
        <w:rPr>
          <w:szCs w:val="20"/>
        </w:rPr>
        <w:tab/>
      </w:r>
    </w:p>
    <w:p w14:paraId="2BC81CBE" w14:textId="77777777" w:rsidR="00FE1B27" w:rsidRPr="00FE1B27" w:rsidRDefault="00FE1B27" w:rsidP="00FE1B27"/>
    <w:tbl>
      <w:tblPr>
        <w:tblStyle w:val="Tabelraster"/>
        <w:tblW w:w="0" w:type="auto"/>
        <w:tblInd w:w="1384" w:type="dxa"/>
        <w:tblLook w:val="04A0" w:firstRow="1" w:lastRow="0" w:firstColumn="1" w:lastColumn="0" w:noHBand="0" w:noVBand="1"/>
      </w:tblPr>
      <w:tblGrid>
        <w:gridCol w:w="3147"/>
        <w:gridCol w:w="3090"/>
      </w:tblGrid>
      <w:tr w:rsidR="00FE1B27" w14:paraId="7572D628" w14:textId="77777777" w:rsidTr="00A12253">
        <w:tc>
          <w:tcPr>
            <w:tcW w:w="6237" w:type="dxa"/>
            <w:gridSpan w:val="2"/>
          </w:tcPr>
          <w:p w14:paraId="37035D72" w14:textId="1B12B462" w:rsidR="00FE1B27" w:rsidRDefault="00C531BA" w:rsidP="00FE1B27">
            <w:pPr>
              <w:jc w:val="center"/>
              <w:rPr>
                <w:b/>
              </w:rPr>
            </w:pPr>
            <w:r>
              <w:rPr>
                <w:b/>
              </w:rPr>
              <w:t xml:space="preserve">VOLWASSENE </w:t>
            </w:r>
            <w:r w:rsidR="00A92484">
              <w:rPr>
                <w:b/>
              </w:rPr>
              <w:t>(V)</w:t>
            </w:r>
          </w:p>
          <w:p w14:paraId="1724AFA4" w14:textId="77777777" w:rsidR="00FE1B27" w:rsidRDefault="00FE1B27" w:rsidP="00FE1B27">
            <w:pPr>
              <w:jc w:val="center"/>
            </w:pPr>
          </w:p>
        </w:tc>
      </w:tr>
      <w:tr w:rsidR="00FE1B27" w14:paraId="11D5E313" w14:textId="77777777" w:rsidTr="00A12253">
        <w:tc>
          <w:tcPr>
            <w:tcW w:w="3147" w:type="dxa"/>
          </w:tcPr>
          <w:p w14:paraId="518EA37B" w14:textId="77777777" w:rsidR="00FE1B27" w:rsidRDefault="00FE1B27" w:rsidP="00FE1B27">
            <w:r>
              <w:rPr>
                <w:b/>
              </w:rPr>
              <w:t xml:space="preserve">Woorden/ zinnen                                   </w:t>
            </w:r>
          </w:p>
        </w:tc>
        <w:tc>
          <w:tcPr>
            <w:tcW w:w="3090" w:type="dxa"/>
          </w:tcPr>
          <w:p w14:paraId="682295B3" w14:textId="77777777" w:rsidR="00FE1B27" w:rsidRDefault="00FE1B27" w:rsidP="00FE1B27">
            <w:r>
              <w:rPr>
                <w:b/>
              </w:rPr>
              <w:t>Mimiek/ houding</w:t>
            </w:r>
          </w:p>
        </w:tc>
      </w:tr>
      <w:tr w:rsidR="00FE1B27" w14:paraId="32D3B7AF" w14:textId="77777777" w:rsidTr="00A12253">
        <w:tc>
          <w:tcPr>
            <w:tcW w:w="3147" w:type="dxa"/>
          </w:tcPr>
          <w:p w14:paraId="55750AB8" w14:textId="77777777" w:rsidR="00FE1B27" w:rsidRPr="00DC0CD4" w:rsidRDefault="00FE1B27" w:rsidP="00FE1B27">
            <w:pPr>
              <w:rPr>
                <w:bCs w:val="0"/>
                <w:sz w:val="18"/>
                <w:szCs w:val="18"/>
              </w:rPr>
            </w:pPr>
            <w:r w:rsidRPr="00DC0CD4">
              <w:rPr>
                <w:bCs w:val="0"/>
                <w:sz w:val="18"/>
                <w:szCs w:val="18"/>
              </w:rPr>
              <w:t>Waarom, hoe?</w:t>
            </w:r>
          </w:p>
          <w:p w14:paraId="0629253D" w14:textId="77777777" w:rsidR="00FE1B27" w:rsidRPr="00DC0CD4" w:rsidRDefault="00FE1B27" w:rsidP="00FE1B27">
            <w:pPr>
              <w:rPr>
                <w:bCs w:val="0"/>
                <w:sz w:val="18"/>
                <w:szCs w:val="18"/>
              </w:rPr>
            </w:pPr>
            <w:r w:rsidRPr="00DC0CD4">
              <w:rPr>
                <w:bCs w:val="0"/>
                <w:sz w:val="18"/>
                <w:szCs w:val="18"/>
              </w:rPr>
              <w:t xml:space="preserve">Sinds wanneer? </w:t>
            </w:r>
          </w:p>
          <w:p w14:paraId="73865A51" w14:textId="77777777" w:rsidR="00FE1B27" w:rsidRPr="00DC0CD4" w:rsidRDefault="00FE1B27" w:rsidP="00FE1B27">
            <w:pPr>
              <w:rPr>
                <w:bCs w:val="0"/>
                <w:sz w:val="18"/>
                <w:szCs w:val="18"/>
              </w:rPr>
            </w:pPr>
            <w:r w:rsidRPr="00DC0CD4">
              <w:rPr>
                <w:bCs w:val="0"/>
                <w:sz w:val="18"/>
                <w:szCs w:val="18"/>
              </w:rPr>
              <w:t xml:space="preserve">Wat is er aan de hand?   </w:t>
            </w:r>
          </w:p>
          <w:p w14:paraId="0443C85F" w14:textId="77777777" w:rsidR="00FE1B27" w:rsidRPr="00DC0CD4" w:rsidRDefault="00FE1B27" w:rsidP="00FE1B27">
            <w:pPr>
              <w:rPr>
                <w:bCs w:val="0"/>
                <w:sz w:val="18"/>
                <w:szCs w:val="18"/>
              </w:rPr>
            </w:pPr>
            <w:r w:rsidRPr="00DC0CD4">
              <w:rPr>
                <w:bCs w:val="0"/>
                <w:sz w:val="18"/>
                <w:szCs w:val="18"/>
              </w:rPr>
              <w:t>Wat denk je zelf?</w:t>
            </w:r>
          </w:p>
          <w:p w14:paraId="376A8A34" w14:textId="77777777" w:rsidR="00FE1B27" w:rsidRPr="00DC0CD4" w:rsidRDefault="00FE1B27" w:rsidP="00FE1B27">
            <w:pPr>
              <w:rPr>
                <w:bCs w:val="0"/>
                <w:sz w:val="18"/>
                <w:szCs w:val="18"/>
              </w:rPr>
            </w:pPr>
            <w:r w:rsidRPr="00DC0CD4">
              <w:rPr>
                <w:bCs w:val="0"/>
                <w:sz w:val="18"/>
                <w:szCs w:val="18"/>
              </w:rPr>
              <w:t xml:space="preserve">Leg me dat eens uit </w:t>
            </w:r>
          </w:p>
          <w:p w14:paraId="048F08C2" w14:textId="77777777" w:rsidR="00FE1B27" w:rsidRPr="00DC0CD4" w:rsidRDefault="00FE1B27" w:rsidP="00FE1B27">
            <w:pPr>
              <w:rPr>
                <w:bCs w:val="0"/>
                <w:sz w:val="18"/>
                <w:szCs w:val="18"/>
              </w:rPr>
            </w:pPr>
            <w:r w:rsidRPr="00DC0CD4">
              <w:rPr>
                <w:bCs w:val="0"/>
                <w:sz w:val="18"/>
                <w:szCs w:val="18"/>
              </w:rPr>
              <w:t>Wie, wat is eraan voorafgegaan?</w:t>
            </w:r>
          </w:p>
          <w:p w14:paraId="0D44AE62" w14:textId="351F15AB" w:rsidR="00C531BA" w:rsidRPr="00DC0CD4" w:rsidRDefault="00C531BA" w:rsidP="00FE1B27">
            <w:pPr>
              <w:rPr>
                <w:sz w:val="18"/>
                <w:szCs w:val="18"/>
              </w:rPr>
            </w:pPr>
          </w:p>
        </w:tc>
        <w:tc>
          <w:tcPr>
            <w:tcW w:w="3090" w:type="dxa"/>
          </w:tcPr>
          <w:p w14:paraId="1EE28FA4" w14:textId="77777777" w:rsidR="00FE1B27" w:rsidRPr="00DC0CD4" w:rsidRDefault="00E06234" w:rsidP="00FE1B27">
            <w:pPr>
              <w:rPr>
                <w:bCs w:val="0"/>
                <w:sz w:val="18"/>
                <w:szCs w:val="18"/>
              </w:rPr>
            </w:pPr>
            <w:r w:rsidRPr="00DC0CD4">
              <w:rPr>
                <w:bCs w:val="0"/>
                <w:sz w:val="18"/>
                <w:szCs w:val="18"/>
              </w:rPr>
              <w:t>Gelijke</w:t>
            </w:r>
            <w:r w:rsidR="00FE1B27" w:rsidRPr="00DC0CD4">
              <w:rPr>
                <w:bCs w:val="0"/>
                <w:sz w:val="18"/>
                <w:szCs w:val="18"/>
              </w:rPr>
              <w:t xml:space="preserve"> hoogte </w:t>
            </w:r>
          </w:p>
          <w:p w14:paraId="74AD363B" w14:textId="77777777" w:rsidR="00FE1B27" w:rsidRPr="00DC0CD4" w:rsidRDefault="00E06234" w:rsidP="00FE1B27">
            <w:pPr>
              <w:rPr>
                <w:bCs w:val="0"/>
                <w:sz w:val="18"/>
                <w:szCs w:val="18"/>
              </w:rPr>
            </w:pPr>
            <w:r w:rsidRPr="00DC0CD4">
              <w:rPr>
                <w:bCs w:val="0"/>
                <w:sz w:val="18"/>
                <w:szCs w:val="18"/>
              </w:rPr>
              <w:t>Rechtop</w:t>
            </w:r>
            <w:r w:rsidR="00FE1B27" w:rsidRPr="00DC0CD4">
              <w:rPr>
                <w:bCs w:val="0"/>
                <w:sz w:val="18"/>
                <w:szCs w:val="18"/>
              </w:rPr>
              <w:t xml:space="preserve"> </w:t>
            </w:r>
          </w:p>
          <w:p w14:paraId="3406635B" w14:textId="77777777" w:rsidR="00FE1B27" w:rsidRPr="00DC0CD4" w:rsidRDefault="00E06234" w:rsidP="00FE1B27">
            <w:pPr>
              <w:rPr>
                <w:bCs w:val="0"/>
                <w:sz w:val="18"/>
                <w:szCs w:val="18"/>
              </w:rPr>
            </w:pPr>
            <w:r w:rsidRPr="00DC0CD4">
              <w:rPr>
                <w:bCs w:val="0"/>
                <w:sz w:val="18"/>
                <w:szCs w:val="18"/>
              </w:rPr>
              <w:t>Neutraal</w:t>
            </w:r>
            <w:r w:rsidR="00FE1B27" w:rsidRPr="00DC0CD4">
              <w:rPr>
                <w:bCs w:val="0"/>
                <w:sz w:val="18"/>
                <w:szCs w:val="18"/>
              </w:rPr>
              <w:t xml:space="preserve"> kijkend</w:t>
            </w:r>
          </w:p>
          <w:p w14:paraId="741E5F84" w14:textId="77777777" w:rsidR="00FE1B27" w:rsidRPr="00DC0CD4" w:rsidRDefault="00E06234" w:rsidP="00FE1B27">
            <w:pPr>
              <w:rPr>
                <w:bCs w:val="0"/>
                <w:sz w:val="18"/>
                <w:szCs w:val="18"/>
              </w:rPr>
            </w:pPr>
            <w:r w:rsidRPr="00DC0CD4">
              <w:rPr>
                <w:bCs w:val="0"/>
                <w:sz w:val="18"/>
                <w:szCs w:val="18"/>
              </w:rPr>
              <w:t>Onbewogen</w:t>
            </w:r>
            <w:r w:rsidR="00FE1B27" w:rsidRPr="00DC0CD4">
              <w:rPr>
                <w:bCs w:val="0"/>
                <w:sz w:val="18"/>
                <w:szCs w:val="18"/>
              </w:rPr>
              <w:t xml:space="preserve"> mimiek</w:t>
            </w:r>
          </w:p>
          <w:p w14:paraId="4C433367" w14:textId="77777777" w:rsidR="00FE1B27" w:rsidRPr="00DC0CD4" w:rsidRDefault="00E06234" w:rsidP="00FE1B27">
            <w:pPr>
              <w:rPr>
                <w:bCs w:val="0"/>
                <w:sz w:val="18"/>
                <w:szCs w:val="18"/>
              </w:rPr>
            </w:pPr>
            <w:r w:rsidRPr="00DC0CD4">
              <w:rPr>
                <w:bCs w:val="0"/>
                <w:sz w:val="18"/>
                <w:szCs w:val="18"/>
              </w:rPr>
              <w:t>Emotieloos</w:t>
            </w:r>
          </w:p>
          <w:p w14:paraId="4917D859" w14:textId="77777777" w:rsidR="00FE1B27" w:rsidRPr="00DC0CD4" w:rsidRDefault="00FE1B27" w:rsidP="00FE1B27">
            <w:pPr>
              <w:rPr>
                <w:sz w:val="18"/>
                <w:szCs w:val="18"/>
              </w:rPr>
            </w:pPr>
          </w:p>
        </w:tc>
      </w:tr>
    </w:tbl>
    <w:p w14:paraId="7F3A76E2" w14:textId="77777777" w:rsidR="00490B0A" w:rsidRDefault="00490B0A" w:rsidP="00490B0A">
      <w:pPr>
        <w:rPr>
          <w:b/>
          <w:bCs w:val="0"/>
        </w:rPr>
      </w:pPr>
    </w:p>
    <w:p w14:paraId="00EFB2CB" w14:textId="77777777" w:rsidR="00905B10" w:rsidRPr="00490B0A" w:rsidRDefault="00905B10" w:rsidP="00490B0A">
      <w:pPr>
        <w:rPr>
          <w:b/>
          <w:bCs w:val="0"/>
        </w:rPr>
      </w:pPr>
      <w:r w:rsidRPr="00490B0A">
        <w:rPr>
          <w:b/>
          <w:bCs w:val="0"/>
        </w:rPr>
        <w:t>Het Kind</w:t>
      </w:r>
    </w:p>
    <w:p w14:paraId="06AABE70" w14:textId="77777777" w:rsidR="00905B10" w:rsidRPr="00D41C21" w:rsidRDefault="00F96CAB" w:rsidP="00905B10">
      <w:pPr>
        <w:rPr>
          <w:bCs w:val="0"/>
          <w:szCs w:val="20"/>
        </w:rPr>
      </w:pPr>
      <w:r>
        <w:rPr>
          <w:bCs w:val="0"/>
          <w:szCs w:val="20"/>
        </w:rPr>
        <w:t xml:space="preserve">Je reageert uit je </w:t>
      </w:r>
      <w:r w:rsidR="00905B10" w:rsidRPr="00D41C21">
        <w:rPr>
          <w:bCs w:val="0"/>
          <w:szCs w:val="20"/>
        </w:rPr>
        <w:t xml:space="preserve">Kind als </w:t>
      </w:r>
      <w:r>
        <w:rPr>
          <w:bCs w:val="0"/>
          <w:szCs w:val="20"/>
        </w:rPr>
        <w:t xml:space="preserve">je </w:t>
      </w:r>
      <w:r w:rsidR="00905B10" w:rsidRPr="00D41C21">
        <w:rPr>
          <w:bCs w:val="0"/>
          <w:szCs w:val="20"/>
        </w:rPr>
        <w:t xml:space="preserve">denkt, voelt of handelt zoals </w:t>
      </w:r>
      <w:r>
        <w:rPr>
          <w:bCs w:val="0"/>
          <w:szCs w:val="20"/>
        </w:rPr>
        <w:t xml:space="preserve">je </w:t>
      </w:r>
      <w:r w:rsidR="00905B10" w:rsidRPr="00D41C21">
        <w:rPr>
          <w:bCs w:val="0"/>
          <w:szCs w:val="20"/>
        </w:rPr>
        <w:t xml:space="preserve">vroeger als klein jongetje of meisje deed. Vanuit het Kind </w:t>
      </w:r>
      <w:r>
        <w:rPr>
          <w:bCs w:val="0"/>
          <w:szCs w:val="20"/>
        </w:rPr>
        <w:t>kun je r</w:t>
      </w:r>
      <w:r w:rsidR="00905B10" w:rsidRPr="00D41C21">
        <w:rPr>
          <w:bCs w:val="0"/>
          <w:szCs w:val="20"/>
        </w:rPr>
        <w:t>eageren op de boodschappen van de opvoeders (zoals die vaak nog in de Ouder zijn terug te vinden). Deze reactie wordt adaptief genoemd en kent twee vormen:</w:t>
      </w:r>
    </w:p>
    <w:p w14:paraId="5F587400" w14:textId="77777777" w:rsidR="00905B10" w:rsidRPr="00D41C21" w:rsidRDefault="00E06234" w:rsidP="00C15C61">
      <w:pPr>
        <w:numPr>
          <w:ilvl w:val="0"/>
          <w:numId w:val="10"/>
        </w:numPr>
        <w:ind w:left="360"/>
        <w:rPr>
          <w:bCs w:val="0"/>
          <w:szCs w:val="20"/>
        </w:rPr>
      </w:pPr>
      <w:r>
        <w:rPr>
          <w:bCs w:val="0"/>
          <w:szCs w:val="20"/>
        </w:rPr>
        <w:t>Je</w:t>
      </w:r>
      <w:r w:rsidR="00905B10" w:rsidRPr="00D41C21">
        <w:rPr>
          <w:bCs w:val="0"/>
          <w:szCs w:val="20"/>
        </w:rPr>
        <w:t xml:space="preserve"> past </w:t>
      </w:r>
      <w:r w:rsidR="0076442E">
        <w:rPr>
          <w:bCs w:val="0"/>
          <w:szCs w:val="20"/>
        </w:rPr>
        <w:t xml:space="preserve">je </w:t>
      </w:r>
      <w:r w:rsidR="00905B10" w:rsidRPr="00D41C21">
        <w:rPr>
          <w:bCs w:val="0"/>
          <w:szCs w:val="20"/>
        </w:rPr>
        <w:t>aan en gehoorzaamt,</w:t>
      </w:r>
    </w:p>
    <w:p w14:paraId="5F671ADE" w14:textId="77777777" w:rsidR="00905B10" w:rsidRPr="00D41C21" w:rsidRDefault="00E06234" w:rsidP="00C15C61">
      <w:pPr>
        <w:numPr>
          <w:ilvl w:val="0"/>
          <w:numId w:val="10"/>
        </w:numPr>
        <w:ind w:left="360"/>
        <w:rPr>
          <w:bCs w:val="0"/>
          <w:szCs w:val="20"/>
        </w:rPr>
      </w:pPr>
      <w:r>
        <w:rPr>
          <w:bCs w:val="0"/>
          <w:szCs w:val="20"/>
        </w:rPr>
        <w:t>Je</w:t>
      </w:r>
      <w:r w:rsidR="00905B10" w:rsidRPr="00D41C21">
        <w:rPr>
          <w:bCs w:val="0"/>
          <w:szCs w:val="20"/>
        </w:rPr>
        <w:t xml:space="preserve"> rebelleert.</w:t>
      </w:r>
    </w:p>
    <w:p w14:paraId="117EA2B3" w14:textId="77777777" w:rsidR="00905B10" w:rsidRPr="00D41C21" w:rsidRDefault="00905B10" w:rsidP="00905B10">
      <w:pPr>
        <w:rPr>
          <w:bCs w:val="0"/>
          <w:szCs w:val="20"/>
        </w:rPr>
      </w:pPr>
      <w:r w:rsidRPr="00D41C21">
        <w:rPr>
          <w:bCs w:val="0"/>
          <w:szCs w:val="20"/>
        </w:rPr>
        <w:t xml:space="preserve">Het positieve deel van het Adaptieve Kind is de adequate aanpassing die redelijkerwijze van iedereen verwacht wordt. Het negatieve deel van het Adaptieve Kind zijn de </w:t>
      </w:r>
      <w:r w:rsidR="00EC26C3" w:rsidRPr="00D41C21">
        <w:rPr>
          <w:bCs w:val="0"/>
          <w:szCs w:val="20"/>
        </w:rPr>
        <w:t>over aangepaste</w:t>
      </w:r>
      <w:r w:rsidRPr="00D41C21">
        <w:rPr>
          <w:bCs w:val="0"/>
          <w:szCs w:val="20"/>
        </w:rPr>
        <w:t xml:space="preserve"> gedragingen van iemand die alles doet op grond van gehoorzamen of alsmaar rebelleert en daarmee zijn eigen mening miskent</w:t>
      </w:r>
      <w:r w:rsidR="0076442E">
        <w:rPr>
          <w:bCs w:val="0"/>
          <w:szCs w:val="20"/>
        </w:rPr>
        <w:t>.</w:t>
      </w:r>
    </w:p>
    <w:p w14:paraId="42345DA8" w14:textId="77777777" w:rsidR="00956AD5" w:rsidRDefault="00905B10" w:rsidP="00905B10">
      <w:pPr>
        <w:rPr>
          <w:bCs w:val="0"/>
          <w:szCs w:val="20"/>
        </w:rPr>
      </w:pPr>
      <w:r w:rsidRPr="00D41C21">
        <w:rPr>
          <w:bCs w:val="0"/>
          <w:szCs w:val="20"/>
        </w:rPr>
        <w:t>Het Adaptieve Kind is als volgt te herkennen:</w:t>
      </w:r>
    </w:p>
    <w:p w14:paraId="6DF9CB72" w14:textId="77777777" w:rsidR="00956AD5" w:rsidRDefault="00956AD5" w:rsidP="00905B10">
      <w:pPr>
        <w:rPr>
          <w:bCs w:val="0"/>
          <w:szCs w:val="20"/>
        </w:rPr>
      </w:pPr>
    </w:p>
    <w:tbl>
      <w:tblPr>
        <w:tblStyle w:val="Tabelraster"/>
        <w:tblW w:w="0" w:type="auto"/>
        <w:tblInd w:w="1384" w:type="dxa"/>
        <w:tblLook w:val="04A0" w:firstRow="1" w:lastRow="0" w:firstColumn="1" w:lastColumn="0" w:noHBand="0" w:noVBand="1"/>
      </w:tblPr>
      <w:tblGrid>
        <w:gridCol w:w="3147"/>
        <w:gridCol w:w="3090"/>
      </w:tblGrid>
      <w:tr w:rsidR="00956AD5" w14:paraId="2CADE6DD" w14:textId="77777777" w:rsidTr="00A12253">
        <w:tc>
          <w:tcPr>
            <w:tcW w:w="6237" w:type="dxa"/>
            <w:gridSpan w:val="2"/>
          </w:tcPr>
          <w:p w14:paraId="22FED751" w14:textId="71F1AF91" w:rsidR="00956AD5" w:rsidRDefault="00C531BA" w:rsidP="000B2050">
            <w:pPr>
              <w:jc w:val="center"/>
              <w:rPr>
                <w:b/>
              </w:rPr>
            </w:pPr>
            <w:r>
              <w:rPr>
                <w:b/>
              </w:rPr>
              <w:t xml:space="preserve">ADAPTIEF KIND </w:t>
            </w:r>
            <w:r w:rsidR="00A92484">
              <w:rPr>
                <w:b/>
              </w:rPr>
              <w:t>(AK)</w:t>
            </w:r>
          </w:p>
          <w:p w14:paraId="2596FE7E" w14:textId="77777777" w:rsidR="00956AD5" w:rsidRDefault="00956AD5" w:rsidP="00905B10">
            <w:pPr>
              <w:rPr>
                <w:bCs w:val="0"/>
                <w:szCs w:val="20"/>
              </w:rPr>
            </w:pPr>
          </w:p>
        </w:tc>
      </w:tr>
      <w:tr w:rsidR="00956AD5" w14:paraId="3DD11348" w14:textId="77777777" w:rsidTr="00A12253">
        <w:tc>
          <w:tcPr>
            <w:tcW w:w="3147" w:type="dxa"/>
          </w:tcPr>
          <w:p w14:paraId="267E83E1" w14:textId="77777777" w:rsidR="00956AD5" w:rsidRDefault="00956AD5" w:rsidP="00905B10">
            <w:pPr>
              <w:rPr>
                <w:bCs w:val="0"/>
                <w:szCs w:val="20"/>
              </w:rPr>
            </w:pPr>
            <w:r>
              <w:rPr>
                <w:b/>
              </w:rPr>
              <w:t>Woorden/ zinnen</w:t>
            </w:r>
          </w:p>
        </w:tc>
        <w:tc>
          <w:tcPr>
            <w:tcW w:w="3090" w:type="dxa"/>
          </w:tcPr>
          <w:p w14:paraId="5E960F2D" w14:textId="77777777" w:rsidR="00956AD5" w:rsidRDefault="00956AD5" w:rsidP="00905B10">
            <w:pPr>
              <w:rPr>
                <w:bCs w:val="0"/>
                <w:szCs w:val="20"/>
              </w:rPr>
            </w:pPr>
            <w:r>
              <w:rPr>
                <w:b/>
              </w:rPr>
              <w:t>Mimiek/ houding</w:t>
            </w:r>
          </w:p>
        </w:tc>
      </w:tr>
      <w:tr w:rsidR="00956AD5" w14:paraId="57562604" w14:textId="77777777" w:rsidTr="00A12253">
        <w:tc>
          <w:tcPr>
            <w:tcW w:w="3147" w:type="dxa"/>
          </w:tcPr>
          <w:p w14:paraId="18DD7425" w14:textId="77777777" w:rsidR="00257144" w:rsidRPr="00DC0CD4" w:rsidRDefault="00956AD5" w:rsidP="00905B10">
            <w:pPr>
              <w:rPr>
                <w:sz w:val="18"/>
                <w:szCs w:val="18"/>
              </w:rPr>
            </w:pPr>
            <w:r w:rsidRPr="00DC0CD4">
              <w:rPr>
                <w:b/>
                <w:sz w:val="18"/>
                <w:szCs w:val="18"/>
              </w:rPr>
              <w:t>Gehoorzamend</w:t>
            </w:r>
            <w:r w:rsidR="00257144" w:rsidRPr="00DC0CD4">
              <w:rPr>
                <w:sz w:val="18"/>
                <w:szCs w:val="18"/>
              </w:rPr>
              <w:t xml:space="preserve"> </w:t>
            </w:r>
          </w:p>
          <w:p w14:paraId="02BD71C2" w14:textId="77777777" w:rsidR="00257144" w:rsidRPr="00DC0CD4" w:rsidRDefault="00257144" w:rsidP="00905B10">
            <w:pPr>
              <w:rPr>
                <w:sz w:val="18"/>
                <w:szCs w:val="18"/>
              </w:rPr>
            </w:pPr>
            <w:r w:rsidRPr="00DC0CD4">
              <w:rPr>
                <w:sz w:val="18"/>
                <w:szCs w:val="18"/>
              </w:rPr>
              <w:t>Ja pa…</w:t>
            </w:r>
            <w:r w:rsidRPr="00DC0CD4">
              <w:rPr>
                <w:sz w:val="18"/>
                <w:szCs w:val="18"/>
              </w:rPr>
              <w:tab/>
            </w:r>
          </w:p>
          <w:p w14:paraId="38C1C970" w14:textId="77777777" w:rsidR="00257144" w:rsidRPr="00DC0CD4" w:rsidRDefault="00257144" w:rsidP="00905B10">
            <w:pPr>
              <w:rPr>
                <w:sz w:val="18"/>
                <w:szCs w:val="18"/>
              </w:rPr>
            </w:pPr>
            <w:r w:rsidRPr="00DC0CD4">
              <w:rPr>
                <w:sz w:val="18"/>
                <w:szCs w:val="18"/>
              </w:rPr>
              <w:t xml:space="preserve">Ik doe het al </w:t>
            </w:r>
          </w:p>
          <w:p w14:paraId="7D599CBC" w14:textId="77777777" w:rsidR="00257144" w:rsidRPr="00DC0CD4" w:rsidRDefault="00257144" w:rsidP="00905B10">
            <w:pPr>
              <w:rPr>
                <w:sz w:val="18"/>
                <w:szCs w:val="18"/>
              </w:rPr>
            </w:pPr>
            <w:r w:rsidRPr="00DC0CD4">
              <w:rPr>
                <w:sz w:val="18"/>
                <w:szCs w:val="18"/>
              </w:rPr>
              <w:t xml:space="preserve">Jij je zin </w:t>
            </w:r>
          </w:p>
          <w:p w14:paraId="71DEE157" w14:textId="77777777" w:rsidR="00257144" w:rsidRPr="00DC0CD4" w:rsidRDefault="00257144" w:rsidP="00905B10">
            <w:pPr>
              <w:rPr>
                <w:sz w:val="18"/>
                <w:szCs w:val="18"/>
              </w:rPr>
            </w:pPr>
            <w:r w:rsidRPr="00DC0CD4">
              <w:rPr>
                <w:sz w:val="18"/>
                <w:szCs w:val="18"/>
              </w:rPr>
              <w:t xml:space="preserve">Als het moet dan doe ik het </w:t>
            </w:r>
          </w:p>
          <w:p w14:paraId="0E77A8FD" w14:textId="77777777" w:rsidR="00956AD5" w:rsidRPr="00DC0CD4" w:rsidRDefault="00257144" w:rsidP="00905B10">
            <w:pPr>
              <w:rPr>
                <w:b/>
                <w:sz w:val="18"/>
                <w:szCs w:val="18"/>
              </w:rPr>
            </w:pPr>
            <w:r w:rsidRPr="00DC0CD4">
              <w:rPr>
                <w:sz w:val="18"/>
                <w:szCs w:val="18"/>
              </w:rPr>
              <w:t xml:space="preserve">Kan ik nog iets voor je doen?                 </w:t>
            </w:r>
          </w:p>
        </w:tc>
        <w:tc>
          <w:tcPr>
            <w:tcW w:w="3090" w:type="dxa"/>
          </w:tcPr>
          <w:p w14:paraId="1F9AB86C" w14:textId="6CA7F2F1" w:rsidR="00257144" w:rsidRPr="00DC0CD4" w:rsidRDefault="00E06234" w:rsidP="00257144">
            <w:pPr>
              <w:rPr>
                <w:b/>
                <w:bCs w:val="0"/>
                <w:sz w:val="18"/>
                <w:szCs w:val="18"/>
              </w:rPr>
            </w:pPr>
            <w:r w:rsidRPr="00DC0CD4">
              <w:rPr>
                <w:b/>
                <w:bCs w:val="0"/>
                <w:sz w:val="18"/>
                <w:szCs w:val="18"/>
              </w:rPr>
              <w:t>Onderwerpend</w:t>
            </w:r>
            <w:r w:rsidR="00257144" w:rsidRPr="00DC0CD4">
              <w:rPr>
                <w:b/>
                <w:bCs w:val="0"/>
                <w:sz w:val="18"/>
                <w:szCs w:val="18"/>
              </w:rPr>
              <w:t xml:space="preserve"> </w:t>
            </w:r>
          </w:p>
          <w:p w14:paraId="1C2AD2B6" w14:textId="77777777" w:rsidR="00DC0CD4" w:rsidRDefault="00E06234" w:rsidP="00257144">
            <w:pPr>
              <w:rPr>
                <w:sz w:val="18"/>
                <w:szCs w:val="18"/>
              </w:rPr>
            </w:pPr>
            <w:r w:rsidRPr="00DC0CD4">
              <w:rPr>
                <w:sz w:val="18"/>
                <w:szCs w:val="18"/>
              </w:rPr>
              <w:t>Meegaand</w:t>
            </w:r>
          </w:p>
          <w:p w14:paraId="0DA1B7CB" w14:textId="05EEDCF8" w:rsidR="00257144" w:rsidRPr="00DC0CD4" w:rsidRDefault="00DC0CD4" w:rsidP="00257144">
            <w:pPr>
              <w:rPr>
                <w:sz w:val="18"/>
                <w:szCs w:val="18"/>
              </w:rPr>
            </w:pPr>
            <w:r>
              <w:rPr>
                <w:sz w:val="18"/>
                <w:szCs w:val="18"/>
              </w:rPr>
              <w:t>L</w:t>
            </w:r>
            <w:r w:rsidR="00257144" w:rsidRPr="00DC0CD4">
              <w:rPr>
                <w:sz w:val="18"/>
                <w:szCs w:val="18"/>
              </w:rPr>
              <w:t>ijdzaam</w:t>
            </w:r>
          </w:p>
          <w:p w14:paraId="10148ED6" w14:textId="77777777" w:rsidR="00257144" w:rsidRPr="00DC0CD4" w:rsidRDefault="00E06234" w:rsidP="00257144">
            <w:pPr>
              <w:rPr>
                <w:sz w:val="18"/>
                <w:szCs w:val="18"/>
              </w:rPr>
            </w:pPr>
            <w:r w:rsidRPr="00DC0CD4">
              <w:rPr>
                <w:sz w:val="18"/>
                <w:szCs w:val="18"/>
              </w:rPr>
              <w:t>Hulpeloos</w:t>
            </w:r>
            <w:r w:rsidR="00257144" w:rsidRPr="00DC0CD4">
              <w:rPr>
                <w:sz w:val="18"/>
                <w:szCs w:val="18"/>
              </w:rPr>
              <w:t xml:space="preserve">, </w:t>
            </w:r>
          </w:p>
          <w:p w14:paraId="7FB86208" w14:textId="77777777" w:rsidR="00257144" w:rsidRPr="00DC0CD4" w:rsidRDefault="00E06234" w:rsidP="00257144">
            <w:pPr>
              <w:rPr>
                <w:sz w:val="18"/>
                <w:szCs w:val="18"/>
              </w:rPr>
            </w:pPr>
            <w:r w:rsidRPr="00DC0CD4">
              <w:rPr>
                <w:sz w:val="18"/>
                <w:szCs w:val="18"/>
              </w:rPr>
              <w:t>Pruilend</w:t>
            </w:r>
          </w:p>
          <w:p w14:paraId="5F95D93F" w14:textId="77777777" w:rsidR="00257144" w:rsidRPr="00DC0CD4" w:rsidRDefault="00E06234" w:rsidP="00257144">
            <w:pPr>
              <w:rPr>
                <w:sz w:val="18"/>
                <w:szCs w:val="18"/>
              </w:rPr>
            </w:pPr>
            <w:r w:rsidRPr="00DC0CD4">
              <w:rPr>
                <w:sz w:val="18"/>
                <w:szCs w:val="18"/>
              </w:rPr>
              <w:t>Lager</w:t>
            </w:r>
            <w:r w:rsidR="00257144" w:rsidRPr="00DC0CD4">
              <w:rPr>
                <w:sz w:val="18"/>
                <w:szCs w:val="18"/>
              </w:rPr>
              <w:t>, kleiner</w:t>
            </w:r>
          </w:p>
          <w:p w14:paraId="12BC27F9" w14:textId="77777777" w:rsidR="00956AD5" w:rsidRPr="00DC0CD4" w:rsidRDefault="00956AD5" w:rsidP="00905B10">
            <w:pPr>
              <w:rPr>
                <w:b/>
                <w:sz w:val="18"/>
                <w:szCs w:val="18"/>
              </w:rPr>
            </w:pPr>
          </w:p>
        </w:tc>
      </w:tr>
      <w:tr w:rsidR="00257144" w14:paraId="7916C7BF" w14:textId="77777777" w:rsidTr="00A12253">
        <w:tc>
          <w:tcPr>
            <w:tcW w:w="3147" w:type="dxa"/>
          </w:tcPr>
          <w:p w14:paraId="1EFD47E3" w14:textId="77777777" w:rsidR="00257144" w:rsidRPr="00DC0CD4" w:rsidRDefault="00257144" w:rsidP="00905B10">
            <w:pPr>
              <w:rPr>
                <w:sz w:val="18"/>
                <w:szCs w:val="18"/>
              </w:rPr>
            </w:pPr>
            <w:r w:rsidRPr="00DC0CD4">
              <w:rPr>
                <w:b/>
                <w:sz w:val="18"/>
                <w:szCs w:val="18"/>
              </w:rPr>
              <w:t>Rebels</w:t>
            </w:r>
            <w:r w:rsidRPr="00DC0CD4">
              <w:rPr>
                <w:sz w:val="18"/>
                <w:szCs w:val="18"/>
              </w:rPr>
              <w:t xml:space="preserve"> </w:t>
            </w:r>
          </w:p>
          <w:p w14:paraId="75BBA089" w14:textId="77777777" w:rsidR="00257144" w:rsidRPr="00DC0CD4" w:rsidRDefault="00257144" w:rsidP="00905B10">
            <w:pPr>
              <w:rPr>
                <w:sz w:val="18"/>
                <w:szCs w:val="18"/>
              </w:rPr>
            </w:pPr>
            <w:r w:rsidRPr="00DC0CD4">
              <w:rPr>
                <w:sz w:val="18"/>
                <w:szCs w:val="18"/>
              </w:rPr>
              <w:t xml:space="preserve">Commandeer je hondje en blaf zelf. </w:t>
            </w:r>
          </w:p>
          <w:p w14:paraId="3A0A9624" w14:textId="77777777" w:rsidR="00257144" w:rsidRPr="00DC0CD4" w:rsidRDefault="00257144" w:rsidP="00905B10">
            <w:pPr>
              <w:rPr>
                <w:sz w:val="18"/>
                <w:szCs w:val="18"/>
              </w:rPr>
            </w:pPr>
            <w:r w:rsidRPr="00DC0CD4">
              <w:rPr>
                <w:sz w:val="18"/>
                <w:szCs w:val="18"/>
              </w:rPr>
              <w:t xml:space="preserve">Ga je moeder pesten. </w:t>
            </w:r>
          </w:p>
          <w:p w14:paraId="4FCBD297" w14:textId="77777777" w:rsidR="00257144" w:rsidRPr="00DC0CD4" w:rsidRDefault="00257144" w:rsidP="00905B10">
            <w:pPr>
              <w:rPr>
                <w:sz w:val="18"/>
                <w:szCs w:val="18"/>
              </w:rPr>
            </w:pPr>
            <w:r w:rsidRPr="00DC0CD4">
              <w:rPr>
                <w:sz w:val="18"/>
                <w:szCs w:val="18"/>
              </w:rPr>
              <w:t>Mankeert er iets aan je handjes?</w:t>
            </w:r>
          </w:p>
          <w:p w14:paraId="432EABFC" w14:textId="7E4FA076" w:rsidR="00C531BA" w:rsidRPr="00DC0CD4" w:rsidRDefault="00C531BA" w:rsidP="00905B10">
            <w:pPr>
              <w:rPr>
                <w:b/>
                <w:sz w:val="18"/>
                <w:szCs w:val="18"/>
              </w:rPr>
            </w:pPr>
          </w:p>
        </w:tc>
        <w:tc>
          <w:tcPr>
            <w:tcW w:w="3090" w:type="dxa"/>
          </w:tcPr>
          <w:p w14:paraId="7088B245" w14:textId="78C1E191" w:rsidR="00257144" w:rsidRPr="00DC0CD4" w:rsidRDefault="00627C3B" w:rsidP="00257144">
            <w:pPr>
              <w:rPr>
                <w:b/>
                <w:bCs w:val="0"/>
                <w:sz w:val="18"/>
                <w:szCs w:val="18"/>
              </w:rPr>
            </w:pPr>
            <w:r w:rsidRPr="00DC0CD4">
              <w:rPr>
                <w:b/>
                <w:bCs w:val="0"/>
                <w:sz w:val="18"/>
                <w:szCs w:val="18"/>
              </w:rPr>
              <w:t>Uitdagend</w:t>
            </w:r>
          </w:p>
          <w:p w14:paraId="472BE518" w14:textId="77777777" w:rsidR="009C228F" w:rsidRPr="00DC0CD4" w:rsidRDefault="00E06234" w:rsidP="009C228F">
            <w:pPr>
              <w:rPr>
                <w:sz w:val="18"/>
                <w:szCs w:val="18"/>
              </w:rPr>
            </w:pPr>
            <w:r w:rsidRPr="00DC0CD4">
              <w:rPr>
                <w:sz w:val="18"/>
                <w:szCs w:val="18"/>
              </w:rPr>
              <w:t>Tong</w:t>
            </w:r>
            <w:r w:rsidR="009C228F" w:rsidRPr="00DC0CD4">
              <w:rPr>
                <w:sz w:val="18"/>
                <w:szCs w:val="18"/>
              </w:rPr>
              <w:t xml:space="preserve"> uitsteken </w:t>
            </w:r>
          </w:p>
          <w:p w14:paraId="0863D609" w14:textId="77777777" w:rsidR="00257144" w:rsidRPr="00DC0CD4" w:rsidRDefault="00E06234" w:rsidP="00257144">
            <w:pPr>
              <w:rPr>
                <w:sz w:val="18"/>
                <w:szCs w:val="18"/>
              </w:rPr>
            </w:pPr>
            <w:r w:rsidRPr="00DC0CD4">
              <w:rPr>
                <w:sz w:val="18"/>
                <w:szCs w:val="18"/>
              </w:rPr>
              <w:t>Pak</w:t>
            </w:r>
            <w:r w:rsidR="00257144" w:rsidRPr="00DC0CD4">
              <w:rPr>
                <w:sz w:val="18"/>
                <w:szCs w:val="18"/>
              </w:rPr>
              <w:t xml:space="preserve"> me dan als je kan.</w:t>
            </w:r>
          </w:p>
        </w:tc>
      </w:tr>
    </w:tbl>
    <w:p w14:paraId="79F9D83A" w14:textId="77777777" w:rsidR="00956AD5" w:rsidRPr="00D41C21" w:rsidRDefault="00956AD5" w:rsidP="00905B10">
      <w:pPr>
        <w:rPr>
          <w:bCs w:val="0"/>
          <w:szCs w:val="20"/>
        </w:rPr>
      </w:pPr>
    </w:p>
    <w:p w14:paraId="00E9345E" w14:textId="77777777" w:rsidR="00905B10" w:rsidRPr="00D41C21" w:rsidRDefault="0076442E" w:rsidP="00905B10">
      <w:pPr>
        <w:rPr>
          <w:b/>
          <w:bCs w:val="0"/>
          <w:szCs w:val="20"/>
        </w:rPr>
      </w:pPr>
      <w:r>
        <w:rPr>
          <w:bCs w:val="0"/>
          <w:szCs w:val="20"/>
        </w:rPr>
        <w:t xml:space="preserve">Het Kind kent ook een vrij of natuurlijk deel. </w:t>
      </w:r>
      <w:r w:rsidR="00905B10" w:rsidRPr="00D41C21">
        <w:rPr>
          <w:bCs w:val="0"/>
          <w:szCs w:val="20"/>
        </w:rPr>
        <w:t xml:space="preserve">Vanuit het </w:t>
      </w:r>
      <w:r>
        <w:rPr>
          <w:bCs w:val="0"/>
          <w:szCs w:val="20"/>
        </w:rPr>
        <w:t xml:space="preserve">Vrije of Natuurlijke Kind ben je </w:t>
      </w:r>
      <w:r w:rsidR="00905B10" w:rsidRPr="00D41C21">
        <w:rPr>
          <w:bCs w:val="0"/>
          <w:szCs w:val="20"/>
        </w:rPr>
        <w:t xml:space="preserve">spontaan, </w:t>
      </w:r>
      <w:r>
        <w:rPr>
          <w:bCs w:val="0"/>
          <w:szCs w:val="20"/>
        </w:rPr>
        <w:t xml:space="preserve">je uit je </w:t>
      </w:r>
      <w:r w:rsidR="00905B10" w:rsidRPr="00D41C21">
        <w:rPr>
          <w:bCs w:val="0"/>
          <w:szCs w:val="20"/>
        </w:rPr>
        <w:t xml:space="preserve">gevoelens direct </w:t>
      </w:r>
      <w:r>
        <w:rPr>
          <w:bCs w:val="0"/>
          <w:szCs w:val="20"/>
        </w:rPr>
        <w:t xml:space="preserve">en je </w:t>
      </w:r>
      <w:r w:rsidR="00F96CAB">
        <w:rPr>
          <w:bCs w:val="0"/>
          <w:szCs w:val="20"/>
        </w:rPr>
        <w:t xml:space="preserve">volgt je impulsen. </w:t>
      </w:r>
      <w:r>
        <w:rPr>
          <w:bCs w:val="0"/>
          <w:szCs w:val="20"/>
        </w:rPr>
        <w:t xml:space="preserve"> </w:t>
      </w:r>
    </w:p>
    <w:p w14:paraId="1A50BA87" w14:textId="13325B55" w:rsidR="00581348" w:rsidRDefault="00905B10" w:rsidP="00905B10">
      <w:pPr>
        <w:rPr>
          <w:bCs w:val="0"/>
          <w:szCs w:val="20"/>
        </w:rPr>
      </w:pPr>
      <w:r w:rsidRPr="00D41C21">
        <w:rPr>
          <w:bCs w:val="0"/>
          <w:szCs w:val="20"/>
        </w:rPr>
        <w:t>D</w:t>
      </w:r>
      <w:r w:rsidR="0076442E">
        <w:rPr>
          <w:bCs w:val="0"/>
          <w:szCs w:val="20"/>
        </w:rPr>
        <w:t>i</w:t>
      </w:r>
      <w:r w:rsidRPr="00D41C21">
        <w:rPr>
          <w:bCs w:val="0"/>
          <w:szCs w:val="20"/>
        </w:rPr>
        <w:t xml:space="preserve">t deel </w:t>
      </w:r>
      <w:r w:rsidR="0076442E">
        <w:rPr>
          <w:bCs w:val="0"/>
          <w:szCs w:val="20"/>
        </w:rPr>
        <w:t>is v</w:t>
      </w:r>
      <w:r w:rsidRPr="00D41C21">
        <w:rPr>
          <w:bCs w:val="0"/>
          <w:szCs w:val="20"/>
        </w:rPr>
        <w:t xml:space="preserve">rij van de geboden en verboden van de opvoeders. Gedrag vanuit het Vrije Kind kan positief zijn als het gaat om creativiteit en spontaniteit, negatief als </w:t>
      </w:r>
      <w:r w:rsidR="0076442E">
        <w:rPr>
          <w:bCs w:val="0"/>
          <w:szCs w:val="20"/>
        </w:rPr>
        <w:t xml:space="preserve">je er een chaos van maakt en je nergens </w:t>
      </w:r>
      <w:r w:rsidRPr="00D41C21">
        <w:rPr>
          <w:bCs w:val="0"/>
          <w:szCs w:val="20"/>
        </w:rPr>
        <w:t>wat van aantrekt.</w:t>
      </w:r>
    </w:p>
    <w:p w14:paraId="0DE68979" w14:textId="6034A645" w:rsidR="004256A8" w:rsidRDefault="004256A8" w:rsidP="00905B10">
      <w:pPr>
        <w:rPr>
          <w:bCs w:val="0"/>
          <w:szCs w:val="20"/>
        </w:rPr>
      </w:pPr>
    </w:p>
    <w:p w14:paraId="5EDB9190" w14:textId="77777777" w:rsidR="004256A8" w:rsidRDefault="004256A8" w:rsidP="00905B10">
      <w:pPr>
        <w:rPr>
          <w:bCs w:val="0"/>
          <w:szCs w:val="20"/>
        </w:rPr>
      </w:pPr>
    </w:p>
    <w:p w14:paraId="26108D5F" w14:textId="77777777" w:rsidR="00581348" w:rsidRDefault="00581348" w:rsidP="00905B10">
      <w:pPr>
        <w:rPr>
          <w:bCs w:val="0"/>
          <w:szCs w:val="20"/>
        </w:rPr>
      </w:pPr>
    </w:p>
    <w:tbl>
      <w:tblPr>
        <w:tblStyle w:val="Tabelraster"/>
        <w:tblW w:w="0" w:type="auto"/>
        <w:tblInd w:w="1384" w:type="dxa"/>
        <w:tblLook w:val="04A0" w:firstRow="1" w:lastRow="0" w:firstColumn="1" w:lastColumn="0" w:noHBand="0" w:noVBand="1"/>
      </w:tblPr>
      <w:tblGrid>
        <w:gridCol w:w="3147"/>
        <w:gridCol w:w="3090"/>
      </w:tblGrid>
      <w:tr w:rsidR="00AE79D6" w14:paraId="13647600" w14:textId="77777777" w:rsidTr="00A12253">
        <w:tc>
          <w:tcPr>
            <w:tcW w:w="6237" w:type="dxa"/>
            <w:gridSpan w:val="2"/>
          </w:tcPr>
          <w:p w14:paraId="4412968C" w14:textId="5C185271" w:rsidR="00AE79D6" w:rsidRPr="00EC26C3" w:rsidRDefault="00C531BA" w:rsidP="00627C3B">
            <w:pPr>
              <w:jc w:val="center"/>
              <w:rPr>
                <w:b/>
                <w:bCs w:val="0"/>
                <w:szCs w:val="20"/>
              </w:rPr>
            </w:pPr>
            <w:r w:rsidRPr="00EC26C3">
              <w:rPr>
                <w:b/>
                <w:bCs w:val="0"/>
                <w:szCs w:val="20"/>
              </w:rPr>
              <w:t>VRIJE KIND</w:t>
            </w:r>
            <w:r>
              <w:rPr>
                <w:b/>
                <w:bCs w:val="0"/>
                <w:szCs w:val="20"/>
              </w:rPr>
              <w:t xml:space="preserve"> </w:t>
            </w:r>
            <w:r w:rsidR="00A92484">
              <w:rPr>
                <w:b/>
                <w:bCs w:val="0"/>
                <w:szCs w:val="20"/>
              </w:rPr>
              <w:t>(VK)</w:t>
            </w:r>
            <w:r w:rsidR="00627C3B">
              <w:rPr>
                <w:b/>
                <w:bCs w:val="0"/>
                <w:szCs w:val="20"/>
              </w:rPr>
              <w:t>/ NATUURLIJKE KIND (NK)</w:t>
            </w:r>
          </w:p>
          <w:p w14:paraId="18266103" w14:textId="77777777" w:rsidR="00AE79D6" w:rsidRDefault="00AE79D6" w:rsidP="00905B10">
            <w:pPr>
              <w:rPr>
                <w:bCs w:val="0"/>
                <w:szCs w:val="20"/>
              </w:rPr>
            </w:pPr>
          </w:p>
        </w:tc>
      </w:tr>
      <w:tr w:rsidR="00AE79D6" w14:paraId="2CC48750" w14:textId="77777777" w:rsidTr="00A12253">
        <w:tc>
          <w:tcPr>
            <w:tcW w:w="3147" w:type="dxa"/>
          </w:tcPr>
          <w:p w14:paraId="100FA389" w14:textId="77777777" w:rsidR="00AE79D6" w:rsidRDefault="00AE79D6" w:rsidP="00905B10">
            <w:pPr>
              <w:rPr>
                <w:bCs w:val="0"/>
                <w:szCs w:val="20"/>
              </w:rPr>
            </w:pPr>
            <w:r>
              <w:rPr>
                <w:b/>
              </w:rPr>
              <w:t>Woorden/ zinnen</w:t>
            </w:r>
          </w:p>
        </w:tc>
        <w:tc>
          <w:tcPr>
            <w:tcW w:w="3090" w:type="dxa"/>
          </w:tcPr>
          <w:p w14:paraId="430187D3" w14:textId="77777777" w:rsidR="00AE79D6" w:rsidRDefault="00AE79D6" w:rsidP="00905B10">
            <w:pPr>
              <w:rPr>
                <w:bCs w:val="0"/>
                <w:szCs w:val="20"/>
              </w:rPr>
            </w:pPr>
            <w:r>
              <w:rPr>
                <w:b/>
              </w:rPr>
              <w:t>Mimiek/ houding</w:t>
            </w:r>
          </w:p>
        </w:tc>
      </w:tr>
      <w:tr w:rsidR="00AE79D6" w14:paraId="10AA23ED" w14:textId="77777777" w:rsidTr="00A12253">
        <w:tc>
          <w:tcPr>
            <w:tcW w:w="3147" w:type="dxa"/>
          </w:tcPr>
          <w:p w14:paraId="0A87E3DA" w14:textId="77777777" w:rsidR="00AE79D6" w:rsidRPr="00DC0CD4" w:rsidRDefault="00AE79D6" w:rsidP="00905B10">
            <w:pPr>
              <w:rPr>
                <w:b/>
                <w:bCs w:val="0"/>
                <w:sz w:val="18"/>
                <w:szCs w:val="18"/>
              </w:rPr>
            </w:pPr>
            <w:r w:rsidRPr="00DC0CD4">
              <w:rPr>
                <w:sz w:val="18"/>
                <w:szCs w:val="18"/>
              </w:rPr>
              <w:t>Leuk joh, jippie</w:t>
            </w:r>
            <w:r w:rsidRPr="00DC0CD4">
              <w:rPr>
                <w:b/>
                <w:bCs w:val="0"/>
                <w:sz w:val="18"/>
                <w:szCs w:val="18"/>
              </w:rPr>
              <w:t xml:space="preserve"> </w:t>
            </w:r>
          </w:p>
          <w:p w14:paraId="1A3CE93B" w14:textId="77777777" w:rsidR="00AE79D6" w:rsidRPr="00DC0CD4" w:rsidRDefault="00AE79D6" w:rsidP="00905B10">
            <w:pPr>
              <w:rPr>
                <w:sz w:val="18"/>
                <w:szCs w:val="18"/>
              </w:rPr>
            </w:pPr>
            <w:r w:rsidRPr="00DC0CD4">
              <w:rPr>
                <w:sz w:val="18"/>
                <w:szCs w:val="18"/>
              </w:rPr>
              <w:t xml:space="preserve">Ik heb zin in…. </w:t>
            </w:r>
          </w:p>
          <w:p w14:paraId="2DCC3767" w14:textId="77777777" w:rsidR="00AE79D6" w:rsidRPr="00DC0CD4" w:rsidRDefault="00AE79D6" w:rsidP="00905B10">
            <w:pPr>
              <w:rPr>
                <w:sz w:val="18"/>
                <w:szCs w:val="18"/>
              </w:rPr>
            </w:pPr>
            <w:r w:rsidRPr="00DC0CD4">
              <w:rPr>
                <w:sz w:val="18"/>
                <w:szCs w:val="18"/>
              </w:rPr>
              <w:t xml:space="preserve">Lekker zeg… </w:t>
            </w:r>
          </w:p>
          <w:p w14:paraId="0E764263" w14:textId="77777777" w:rsidR="00AE79D6" w:rsidRPr="00DC0CD4" w:rsidRDefault="00AE79D6" w:rsidP="00905B10">
            <w:pPr>
              <w:rPr>
                <w:bCs w:val="0"/>
                <w:sz w:val="18"/>
                <w:szCs w:val="18"/>
              </w:rPr>
            </w:pPr>
            <w:r w:rsidRPr="00DC0CD4">
              <w:rPr>
                <w:sz w:val="18"/>
                <w:szCs w:val="18"/>
              </w:rPr>
              <w:t>Jan lul de behanger</w:t>
            </w:r>
          </w:p>
        </w:tc>
        <w:tc>
          <w:tcPr>
            <w:tcW w:w="3090" w:type="dxa"/>
          </w:tcPr>
          <w:p w14:paraId="69DD8CE1" w14:textId="77777777" w:rsidR="00AE79D6" w:rsidRPr="00DC0CD4" w:rsidRDefault="00E06234" w:rsidP="00AE79D6">
            <w:pPr>
              <w:rPr>
                <w:sz w:val="18"/>
                <w:szCs w:val="18"/>
              </w:rPr>
            </w:pPr>
            <w:r w:rsidRPr="00DC0CD4">
              <w:rPr>
                <w:sz w:val="18"/>
                <w:szCs w:val="18"/>
              </w:rPr>
              <w:t>Uitgelaten</w:t>
            </w:r>
          </w:p>
          <w:p w14:paraId="2875121F" w14:textId="77777777" w:rsidR="00A12253" w:rsidRPr="00DC0CD4" w:rsidRDefault="00E06234" w:rsidP="00AE79D6">
            <w:pPr>
              <w:pStyle w:val="Indexkop"/>
              <w:rPr>
                <w:rFonts w:asciiTheme="minorHAnsi" w:hAnsiTheme="minorHAnsi" w:cstheme="minorHAnsi"/>
                <w:b w:val="0"/>
                <w:bCs w:val="0"/>
                <w:sz w:val="18"/>
                <w:szCs w:val="18"/>
              </w:rPr>
            </w:pPr>
            <w:r w:rsidRPr="00DC0CD4">
              <w:rPr>
                <w:rFonts w:asciiTheme="minorHAnsi" w:hAnsiTheme="minorHAnsi" w:cstheme="minorHAnsi"/>
                <w:b w:val="0"/>
                <w:bCs w:val="0"/>
                <w:sz w:val="18"/>
                <w:szCs w:val="18"/>
              </w:rPr>
              <w:t>Druk</w:t>
            </w:r>
            <w:r w:rsidR="00AE79D6" w:rsidRPr="00DC0CD4">
              <w:rPr>
                <w:rFonts w:asciiTheme="minorHAnsi" w:hAnsiTheme="minorHAnsi" w:cstheme="minorHAnsi"/>
                <w:b w:val="0"/>
                <w:bCs w:val="0"/>
                <w:sz w:val="18"/>
                <w:szCs w:val="18"/>
              </w:rPr>
              <w:t xml:space="preserve">, </w:t>
            </w:r>
          </w:p>
          <w:p w14:paraId="7372876D" w14:textId="2783F2C0" w:rsidR="00AE79D6" w:rsidRPr="00DC0CD4" w:rsidRDefault="00A12253" w:rsidP="00AE79D6">
            <w:pPr>
              <w:pStyle w:val="Indexkop"/>
              <w:rPr>
                <w:rFonts w:asciiTheme="minorHAnsi" w:hAnsiTheme="minorHAnsi" w:cstheme="minorHAnsi"/>
                <w:sz w:val="18"/>
                <w:szCs w:val="18"/>
              </w:rPr>
            </w:pPr>
            <w:r w:rsidRPr="00DC0CD4">
              <w:rPr>
                <w:rFonts w:asciiTheme="minorHAnsi" w:hAnsiTheme="minorHAnsi" w:cstheme="minorHAnsi"/>
                <w:b w:val="0"/>
                <w:bCs w:val="0"/>
                <w:sz w:val="18"/>
                <w:szCs w:val="18"/>
              </w:rPr>
              <w:t>S</w:t>
            </w:r>
            <w:r w:rsidR="00AE79D6" w:rsidRPr="00DC0CD4">
              <w:rPr>
                <w:rFonts w:asciiTheme="minorHAnsi" w:hAnsiTheme="minorHAnsi" w:cstheme="minorHAnsi"/>
                <w:b w:val="0"/>
                <w:bCs w:val="0"/>
                <w:sz w:val="18"/>
                <w:szCs w:val="18"/>
              </w:rPr>
              <w:t>chreeuwend</w:t>
            </w:r>
          </w:p>
          <w:p w14:paraId="4837B2BF" w14:textId="77777777" w:rsidR="000B2050" w:rsidRPr="00DC0CD4" w:rsidRDefault="00E06234" w:rsidP="00AE79D6">
            <w:pPr>
              <w:rPr>
                <w:sz w:val="18"/>
                <w:szCs w:val="18"/>
              </w:rPr>
            </w:pPr>
            <w:r w:rsidRPr="00DC0CD4">
              <w:rPr>
                <w:sz w:val="18"/>
                <w:szCs w:val="18"/>
              </w:rPr>
              <w:t>Emotioneel</w:t>
            </w:r>
            <w:r w:rsidR="00AE79D6" w:rsidRPr="00DC0CD4">
              <w:rPr>
                <w:sz w:val="18"/>
                <w:szCs w:val="18"/>
              </w:rPr>
              <w:tab/>
            </w:r>
            <w:r w:rsidR="00AE79D6" w:rsidRPr="00DC0CD4">
              <w:rPr>
                <w:sz w:val="18"/>
                <w:szCs w:val="18"/>
              </w:rPr>
              <w:tab/>
            </w:r>
          </w:p>
          <w:p w14:paraId="0BC24BD3" w14:textId="4907B857" w:rsidR="00AE79D6" w:rsidRPr="00DC0CD4" w:rsidRDefault="000B2050" w:rsidP="00AE79D6">
            <w:pPr>
              <w:rPr>
                <w:sz w:val="18"/>
                <w:szCs w:val="18"/>
              </w:rPr>
            </w:pPr>
            <w:r w:rsidRPr="00DC0CD4">
              <w:rPr>
                <w:sz w:val="18"/>
                <w:szCs w:val="18"/>
              </w:rPr>
              <w:t>Scheldend,</w:t>
            </w:r>
            <w:r w:rsidR="00AE79D6" w:rsidRPr="00DC0CD4">
              <w:rPr>
                <w:sz w:val="18"/>
                <w:szCs w:val="18"/>
              </w:rPr>
              <w:tab/>
            </w:r>
          </w:p>
          <w:p w14:paraId="37E38E6E" w14:textId="77777777" w:rsidR="00AE79D6" w:rsidRPr="00DC0CD4" w:rsidRDefault="00E06234" w:rsidP="00AE79D6">
            <w:pPr>
              <w:rPr>
                <w:sz w:val="18"/>
                <w:szCs w:val="18"/>
              </w:rPr>
            </w:pPr>
            <w:r w:rsidRPr="00DC0CD4">
              <w:rPr>
                <w:sz w:val="18"/>
                <w:szCs w:val="18"/>
              </w:rPr>
              <w:t>Creatief</w:t>
            </w:r>
            <w:r w:rsidR="00AE79D6" w:rsidRPr="00DC0CD4">
              <w:rPr>
                <w:sz w:val="18"/>
                <w:szCs w:val="18"/>
              </w:rPr>
              <w:t>,</w:t>
            </w:r>
            <w:r w:rsidR="00AE79D6" w:rsidRPr="00DC0CD4">
              <w:rPr>
                <w:sz w:val="18"/>
                <w:szCs w:val="18"/>
              </w:rPr>
              <w:tab/>
            </w:r>
          </w:p>
          <w:p w14:paraId="42F06658" w14:textId="77777777" w:rsidR="000B2050" w:rsidRPr="00DC0CD4" w:rsidRDefault="00E06234" w:rsidP="00AE79D6">
            <w:pPr>
              <w:rPr>
                <w:sz w:val="18"/>
                <w:szCs w:val="18"/>
              </w:rPr>
            </w:pPr>
            <w:r w:rsidRPr="00DC0CD4">
              <w:rPr>
                <w:sz w:val="18"/>
                <w:szCs w:val="18"/>
              </w:rPr>
              <w:t>Chaotisch</w:t>
            </w:r>
            <w:r w:rsidR="00AE79D6" w:rsidRPr="00DC0CD4">
              <w:rPr>
                <w:sz w:val="18"/>
                <w:szCs w:val="18"/>
              </w:rPr>
              <w:tab/>
            </w:r>
            <w:r w:rsidR="00AE79D6" w:rsidRPr="00DC0CD4">
              <w:rPr>
                <w:sz w:val="18"/>
                <w:szCs w:val="18"/>
              </w:rPr>
              <w:tab/>
            </w:r>
          </w:p>
          <w:p w14:paraId="245EF8B9" w14:textId="744D3A25" w:rsidR="00AE79D6" w:rsidRPr="00DC0CD4" w:rsidRDefault="000B2050" w:rsidP="00AE79D6">
            <w:pPr>
              <w:rPr>
                <w:sz w:val="18"/>
                <w:szCs w:val="18"/>
              </w:rPr>
            </w:pPr>
            <w:r w:rsidRPr="00DC0CD4">
              <w:rPr>
                <w:sz w:val="18"/>
                <w:szCs w:val="18"/>
              </w:rPr>
              <w:t>H</w:t>
            </w:r>
            <w:r w:rsidR="00AE79D6" w:rsidRPr="00DC0CD4">
              <w:rPr>
                <w:sz w:val="18"/>
                <w:szCs w:val="18"/>
              </w:rPr>
              <w:t>uilend,</w:t>
            </w:r>
            <w:r w:rsidR="00AE79D6" w:rsidRPr="00DC0CD4">
              <w:rPr>
                <w:sz w:val="18"/>
                <w:szCs w:val="18"/>
              </w:rPr>
              <w:tab/>
            </w:r>
            <w:r w:rsidR="00AE79D6" w:rsidRPr="00DC0CD4">
              <w:rPr>
                <w:sz w:val="18"/>
                <w:szCs w:val="18"/>
              </w:rPr>
              <w:tab/>
            </w:r>
            <w:r w:rsidR="00AE79D6" w:rsidRPr="00DC0CD4">
              <w:rPr>
                <w:sz w:val="18"/>
                <w:szCs w:val="18"/>
              </w:rPr>
              <w:tab/>
            </w:r>
          </w:p>
          <w:p w14:paraId="4B2F5DBE" w14:textId="77777777" w:rsidR="000B2050" w:rsidRPr="00DC0CD4" w:rsidRDefault="00E06234" w:rsidP="000B2050">
            <w:pPr>
              <w:rPr>
                <w:sz w:val="18"/>
                <w:szCs w:val="18"/>
              </w:rPr>
            </w:pPr>
            <w:r w:rsidRPr="00DC0CD4">
              <w:rPr>
                <w:sz w:val="18"/>
                <w:szCs w:val="18"/>
              </w:rPr>
              <w:t>Zingend</w:t>
            </w:r>
            <w:r w:rsidR="00AE79D6" w:rsidRPr="00DC0CD4">
              <w:rPr>
                <w:sz w:val="18"/>
                <w:szCs w:val="18"/>
              </w:rPr>
              <w:t xml:space="preserve">, </w:t>
            </w:r>
          </w:p>
          <w:p w14:paraId="2E83C85B" w14:textId="7C6CB384" w:rsidR="00AE79D6" w:rsidRPr="00DC0CD4" w:rsidRDefault="000B2050" w:rsidP="000B2050">
            <w:pPr>
              <w:rPr>
                <w:bCs w:val="0"/>
                <w:sz w:val="18"/>
                <w:szCs w:val="18"/>
              </w:rPr>
            </w:pPr>
            <w:r w:rsidRPr="00DC0CD4">
              <w:rPr>
                <w:sz w:val="18"/>
                <w:szCs w:val="18"/>
              </w:rPr>
              <w:t>L</w:t>
            </w:r>
            <w:r w:rsidR="00AE79D6" w:rsidRPr="00DC0CD4">
              <w:rPr>
                <w:sz w:val="18"/>
                <w:szCs w:val="18"/>
              </w:rPr>
              <w:t>achend</w:t>
            </w:r>
            <w:r w:rsidR="00AE79D6" w:rsidRPr="00DC0CD4">
              <w:rPr>
                <w:sz w:val="18"/>
                <w:szCs w:val="18"/>
              </w:rPr>
              <w:tab/>
            </w:r>
          </w:p>
        </w:tc>
      </w:tr>
    </w:tbl>
    <w:p w14:paraId="6A30FEE8" w14:textId="77777777" w:rsidR="00AE79D6" w:rsidRPr="00D41C21" w:rsidRDefault="00AE79D6" w:rsidP="00905B10">
      <w:pPr>
        <w:rPr>
          <w:bCs w:val="0"/>
          <w:szCs w:val="20"/>
        </w:rPr>
      </w:pPr>
    </w:p>
    <w:p w14:paraId="74AFF2E1" w14:textId="77777777" w:rsidR="00905B10" w:rsidRPr="00582748" w:rsidRDefault="00905B10" w:rsidP="00D44F4E">
      <w:r w:rsidRPr="00582748">
        <w:t xml:space="preserve">De drie egoposities vormen samen één systeem: het referentiekader. </w:t>
      </w:r>
      <w:r w:rsidR="00582748">
        <w:t xml:space="preserve">Je bent zelfsturend als je </w:t>
      </w:r>
      <w:r w:rsidRPr="00582748">
        <w:t xml:space="preserve">in staat </w:t>
      </w:r>
      <w:r w:rsidR="00582748">
        <w:t xml:space="preserve">bent </w:t>
      </w:r>
      <w:r w:rsidRPr="00582748">
        <w:t xml:space="preserve">om te kiezen vanuit welke </w:t>
      </w:r>
      <w:r w:rsidR="00582748" w:rsidRPr="00582748">
        <w:t>egopositie</w:t>
      </w:r>
      <w:r w:rsidR="00582748">
        <w:t xml:space="preserve"> je wilt </w:t>
      </w:r>
      <w:r w:rsidRPr="00582748">
        <w:t xml:space="preserve">reageren, afgestemd op de omstandigheden. </w:t>
      </w:r>
    </w:p>
    <w:p w14:paraId="1D059175" w14:textId="77777777" w:rsidR="00582748" w:rsidRDefault="00582748" w:rsidP="00D44F4E"/>
    <w:p w14:paraId="79AA08BF" w14:textId="77777777" w:rsidR="00905B10" w:rsidRPr="00582748" w:rsidRDefault="00582748" w:rsidP="00D44F4E">
      <w:r>
        <w:t xml:space="preserve">Je kunt de mentale inzetbaarheid beoordelen en versterken door je af te vragen: </w:t>
      </w:r>
      <w:r w:rsidR="00905B10" w:rsidRPr="00582748">
        <w:t xml:space="preserve"> </w:t>
      </w:r>
    </w:p>
    <w:p w14:paraId="0B1E8006" w14:textId="77777777" w:rsidR="00905B10" w:rsidRPr="00690F31" w:rsidRDefault="00905B10" w:rsidP="00D44F4E">
      <w:r w:rsidRPr="00690F31">
        <w:t xml:space="preserve">Is de </w:t>
      </w:r>
      <w:r w:rsidR="00582748" w:rsidRPr="00690F31">
        <w:t xml:space="preserve">werknemer </w:t>
      </w:r>
      <w:r w:rsidRPr="00690F31">
        <w:t xml:space="preserve">zich bewust van zijn </w:t>
      </w:r>
      <w:r w:rsidR="00582748" w:rsidRPr="00690F31">
        <w:t xml:space="preserve">of haar </w:t>
      </w:r>
      <w:r w:rsidRPr="00690F31">
        <w:t>behoeften en gevoelens (Kind) en hoe gaat hij daarmee om?</w:t>
      </w:r>
    </w:p>
    <w:p w14:paraId="2C222ABE" w14:textId="77777777" w:rsidR="00905B10" w:rsidRPr="00690F31" w:rsidRDefault="00905B10" w:rsidP="00D44F4E">
      <w:r w:rsidRPr="00690F31">
        <w:t xml:space="preserve">Beschikt de </w:t>
      </w:r>
      <w:r w:rsidR="00582748" w:rsidRPr="00690F31">
        <w:t>werknemer</w:t>
      </w:r>
      <w:r w:rsidRPr="00690F31">
        <w:t xml:space="preserve"> over een waarden en normensysteem (Ouder) en zo ja, welke?</w:t>
      </w:r>
    </w:p>
    <w:p w14:paraId="35CE7638" w14:textId="77777777" w:rsidR="00905B10" w:rsidRPr="00690F31" w:rsidRDefault="00905B10" w:rsidP="00D44F4E">
      <w:r w:rsidRPr="00690F31">
        <w:t xml:space="preserve">Heeft de </w:t>
      </w:r>
      <w:r w:rsidR="00582748" w:rsidRPr="00690F31">
        <w:t>werknemer</w:t>
      </w:r>
      <w:r w:rsidRPr="00690F31">
        <w:t xml:space="preserve"> voldoende vakinhoudelijk kennis (Volwassene)?</w:t>
      </w:r>
    </w:p>
    <w:p w14:paraId="4C9A08DA" w14:textId="77777777" w:rsidR="00905B10" w:rsidRPr="00690F31" w:rsidRDefault="00905B10" w:rsidP="00D44F4E">
      <w:r w:rsidRPr="00690F31">
        <w:t xml:space="preserve">Heeft de </w:t>
      </w:r>
      <w:r w:rsidR="00582748" w:rsidRPr="00690F31">
        <w:t>werknemer</w:t>
      </w:r>
      <w:r w:rsidRPr="00690F31">
        <w:t xml:space="preserve"> plezier in zijn </w:t>
      </w:r>
      <w:r w:rsidR="00582748" w:rsidRPr="00690F31">
        <w:t xml:space="preserve">of haar </w:t>
      </w:r>
      <w:r w:rsidRPr="00690F31">
        <w:t>werk (Vrije Kind)?</w:t>
      </w:r>
    </w:p>
    <w:p w14:paraId="4C526A1D" w14:textId="77777777" w:rsidR="00905B10" w:rsidRPr="00690F31" w:rsidRDefault="00905B10" w:rsidP="00D44F4E">
      <w:r w:rsidRPr="00690F31">
        <w:t xml:space="preserve">Is de </w:t>
      </w:r>
      <w:r w:rsidR="00582748" w:rsidRPr="00690F31">
        <w:t>werknemer</w:t>
      </w:r>
      <w:r w:rsidRPr="00690F31">
        <w:t xml:space="preserve"> in staat om van egopositie te wisselen?</w:t>
      </w:r>
    </w:p>
    <w:p w14:paraId="10BDA8FD" w14:textId="77777777" w:rsidR="00905B10" w:rsidRPr="00690F31" w:rsidRDefault="00905B10" w:rsidP="00D44F4E">
      <w:r w:rsidRPr="00690F31">
        <w:t xml:space="preserve">Welke egopositie overheerst bij de </w:t>
      </w:r>
      <w:r w:rsidR="00582748" w:rsidRPr="00690F31">
        <w:t>werknemer</w:t>
      </w:r>
      <w:r w:rsidRPr="00690F31">
        <w:t xml:space="preserve">? </w:t>
      </w:r>
    </w:p>
    <w:p w14:paraId="66FA2C2D" w14:textId="77777777" w:rsidR="00A92484" w:rsidRDefault="00A92484" w:rsidP="00D44F4E"/>
    <w:p w14:paraId="5708AC34" w14:textId="48119E7E" w:rsidR="00905B10" w:rsidRDefault="00905B10" w:rsidP="00D44F4E">
      <w:r w:rsidRPr="00582748">
        <w:t>Uiteraard kun</w:t>
      </w:r>
      <w:r w:rsidR="00582748">
        <w:t xml:space="preserve"> je </w:t>
      </w:r>
      <w:r w:rsidRPr="00582748">
        <w:t xml:space="preserve">deze vragen ook </w:t>
      </w:r>
      <w:r w:rsidR="00582748">
        <w:t xml:space="preserve">aan jezelf stellen. </w:t>
      </w:r>
    </w:p>
    <w:p w14:paraId="677C36DC" w14:textId="748DCCED" w:rsidR="00885748" w:rsidRDefault="006C3CC5" w:rsidP="00D44F4E">
      <w:r w:rsidRPr="00582748">
        <w:t>De antwoorden k</w:t>
      </w:r>
      <w:r w:rsidR="009D0654">
        <w:t>u</w:t>
      </w:r>
      <w:r w:rsidRPr="00582748">
        <w:t>n</w:t>
      </w:r>
      <w:r>
        <w:t xml:space="preserve"> je gebruiken </w:t>
      </w:r>
      <w:r w:rsidRPr="00582748">
        <w:t xml:space="preserve">om te bepalen wat de sterke kanten zijn van de </w:t>
      </w:r>
      <w:r>
        <w:t xml:space="preserve">werknemer. </w:t>
      </w:r>
      <w:r w:rsidRPr="00582748">
        <w:t>Maar ook de geschiktheid voor een bepaald soort werk of functie k</w:t>
      </w:r>
      <w:r>
        <w:t>u</w:t>
      </w:r>
      <w:r w:rsidRPr="00582748">
        <w:t xml:space="preserve">n </w:t>
      </w:r>
      <w:r>
        <w:t xml:space="preserve">je </w:t>
      </w:r>
      <w:r w:rsidRPr="00582748">
        <w:t xml:space="preserve">ermee </w:t>
      </w:r>
      <w:r>
        <w:t xml:space="preserve">vaststellen. </w:t>
      </w:r>
    </w:p>
    <w:p w14:paraId="7EFB9C8D" w14:textId="15B1C230" w:rsidR="00634A86" w:rsidRDefault="00634A86" w:rsidP="00D44F4E"/>
    <w:tbl>
      <w:tblPr>
        <w:tblStyle w:val="Tabelraster"/>
        <w:tblW w:w="0" w:type="auto"/>
        <w:tblLook w:val="04A0" w:firstRow="1" w:lastRow="0" w:firstColumn="1" w:lastColumn="0" w:noHBand="0" w:noVBand="1"/>
      </w:tblPr>
      <w:tblGrid>
        <w:gridCol w:w="9488"/>
      </w:tblGrid>
      <w:tr w:rsidR="00634A86" w:rsidRPr="00C42183" w14:paraId="07AA28D2" w14:textId="77777777" w:rsidTr="00634A86">
        <w:tc>
          <w:tcPr>
            <w:tcW w:w="9488" w:type="dxa"/>
            <w:shd w:val="clear" w:color="auto" w:fill="1F3864" w:themeFill="accent1" w:themeFillShade="80"/>
          </w:tcPr>
          <w:p w14:paraId="0EF2DF6B" w14:textId="77777777" w:rsidR="00634A86" w:rsidRPr="00881E7A" w:rsidRDefault="00634A86" w:rsidP="00634A86">
            <w:pPr>
              <w:jc w:val="center"/>
              <w:rPr>
                <w:szCs w:val="20"/>
                <w:lang w:eastAsia="en-US"/>
              </w:rPr>
            </w:pPr>
            <w:bookmarkStart w:id="155" w:name="_Hlk47509492"/>
          </w:p>
          <w:p w14:paraId="23791A02" w14:textId="48356F96" w:rsidR="00634A86" w:rsidRPr="00C42183" w:rsidRDefault="00634A86" w:rsidP="00634A86">
            <w:pPr>
              <w:jc w:val="center"/>
              <w:rPr>
                <w:sz w:val="28"/>
                <w:szCs w:val="28"/>
                <w:lang w:eastAsia="en-US"/>
              </w:rPr>
            </w:pPr>
            <w:r>
              <w:rPr>
                <w:sz w:val="28"/>
                <w:szCs w:val="28"/>
                <w:lang w:eastAsia="en-US"/>
              </w:rPr>
              <w:t>Mentale inzetbaarheid</w:t>
            </w:r>
            <w:r w:rsidRPr="00C42183">
              <w:rPr>
                <w:sz w:val="28"/>
                <w:szCs w:val="28"/>
                <w:lang w:eastAsia="en-US"/>
              </w:rPr>
              <w:t xml:space="preserve"> is </w:t>
            </w:r>
            <w:r>
              <w:rPr>
                <w:sz w:val="28"/>
                <w:szCs w:val="28"/>
                <w:lang w:eastAsia="en-US"/>
              </w:rPr>
              <w:t xml:space="preserve">het sterkst als </w:t>
            </w:r>
            <w:r w:rsidR="00777622">
              <w:rPr>
                <w:sz w:val="28"/>
                <w:szCs w:val="28"/>
                <w:lang w:eastAsia="en-US"/>
              </w:rPr>
              <w:t xml:space="preserve">je </w:t>
            </w:r>
            <w:r>
              <w:rPr>
                <w:sz w:val="28"/>
                <w:szCs w:val="28"/>
                <w:lang w:eastAsia="en-US"/>
              </w:rPr>
              <w:t xml:space="preserve">alle drie de egoposities </w:t>
            </w:r>
            <w:r w:rsidR="00777622">
              <w:rPr>
                <w:sz w:val="28"/>
                <w:szCs w:val="28"/>
                <w:lang w:eastAsia="en-US"/>
              </w:rPr>
              <w:t xml:space="preserve">aanspreekt. </w:t>
            </w:r>
          </w:p>
          <w:p w14:paraId="77E7836F" w14:textId="77777777" w:rsidR="00634A86" w:rsidRPr="00C42183" w:rsidRDefault="00634A86" w:rsidP="00634A86">
            <w:pPr>
              <w:rPr>
                <w:b/>
                <w:bCs w:val="0"/>
                <w:lang w:eastAsia="en-US"/>
              </w:rPr>
            </w:pPr>
          </w:p>
        </w:tc>
      </w:tr>
      <w:bookmarkEnd w:id="155"/>
    </w:tbl>
    <w:p w14:paraId="5F7373BE" w14:textId="77777777" w:rsidR="00634A86" w:rsidRDefault="00634A86" w:rsidP="00D44F4E"/>
    <w:p w14:paraId="0839F45A" w14:textId="3CB6ABE0" w:rsidR="00905B10" w:rsidRPr="00582748" w:rsidRDefault="00AB3C3F" w:rsidP="00386402">
      <w:pPr>
        <w:pStyle w:val="Kop3"/>
      </w:pPr>
      <w:bookmarkStart w:id="156" w:name="_Toc45360157"/>
      <w:bookmarkStart w:id="157" w:name="_Toc47882041"/>
      <w:r>
        <w:t>7.</w:t>
      </w:r>
      <w:r>
        <w:tab/>
      </w:r>
      <w:r w:rsidR="00E11467">
        <w:t>Versterken van egoposities</w:t>
      </w:r>
      <w:bookmarkEnd w:id="156"/>
      <w:bookmarkEnd w:id="157"/>
      <w:r w:rsidR="00E11467">
        <w:t xml:space="preserve">  </w:t>
      </w:r>
    </w:p>
    <w:p w14:paraId="325FE4A8" w14:textId="77777777" w:rsidR="00905B10" w:rsidRPr="00582748" w:rsidRDefault="00905B10" w:rsidP="00D44F4E">
      <w:r w:rsidRPr="00582748">
        <w:t xml:space="preserve">Als er bij de </w:t>
      </w:r>
      <w:r w:rsidR="00582748" w:rsidRPr="00582748">
        <w:t>werknemer</w:t>
      </w:r>
      <w:r w:rsidRPr="00582748">
        <w:t xml:space="preserve"> sprake is van een onderontwikkelde egopositie dan he</w:t>
      </w:r>
      <w:r w:rsidR="00582748">
        <w:t xml:space="preserve">b je </w:t>
      </w:r>
      <w:r w:rsidRPr="00582748">
        <w:t>in principe drie interventiemogelijkheden:</w:t>
      </w:r>
    </w:p>
    <w:p w14:paraId="100D9F5F" w14:textId="7F6F2182" w:rsidR="00690F31" w:rsidRDefault="00905B10" w:rsidP="00E11467">
      <w:pPr>
        <w:ind w:left="2124" w:hanging="2124"/>
      </w:pPr>
      <w:r w:rsidRPr="00582748">
        <w:t>Op individueel niveau:</w:t>
      </w:r>
      <w:r w:rsidRPr="00582748">
        <w:tab/>
        <w:t xml:space="preserve">de </w:t>
      </w:r>
      <w:r w:rsidR="00582748" w:rsidRPr="00582748">
        <w:t>werknemer</w:t>
      </w:r>
      <w:r w:rsidRPr="00582748">
        <w:t xml:space="preserve"> (laten) coachen zodat de benodigde egopositie zich verder kan ontwikkelen. </w:t>
      </w:r>
    </w:p>
    <w:p w14:paraId="75A7AD11" w14:textId="253234F7" w:rsidR="00905B10" w:rsidRPr="00582748" w:rsidRDefault="00905B10" w:rsidP="00D44F4E">
      <w:r w:rsidRPr="00582748">
        <w:t xml:space="preserve">Op relatieniveau: </w:t>
      </w:r>
      <w:r w:rsidRPr="00582748">
        <w:tab/>
        <w:t>aanvullen van de egopositie door een andere medewerker als de</w:t>
      </w:r>
      <w:r w:rsidR="00E11467" w:rsidRPr="00E11467">
        <w:t xml:space="preserve"> </w:t>
      </w:r>
      <w:r w:rsidR="00E11467" w:rsidRPr="00582748">
        <w:t>egopositie bij de</w:t>
      </w:r>
    </w:p>
    <w:p w14:paraId="3CA74FCD" w14:textId="5328B9ED" w:rsidR="00905B10" w:rsidRPr="00582748" w:rsidRDefault="00905B10" w:rsidP="00D44F4E">
      <w:pPr>
        <w:rPr>
          <w:i/>
        </w:rPr>
      </w:pPr>
      <w:r w:rsidRPr="00582748">
        <w:t xml:space="preserve">                                               </w:t>
      </w:r>
      <w:r w:rsidR="00582748" w:rsidRPr="00582748">
        <w:t>werknemer</w:t>
      </w:r>
      <w:r w:rsidRPr="00582748">
        <w:t xml:space="preserve"> ontbreekt. </w:t>
      </w:r>
      <w:r w:rsidRPr="00582748">
        <w:rPr>
          <w:i/>
        </w:rPr>
        <w:t xml:space="preserve"> </w:t>
      </w:r>
    </w:p>
    <w:p w14:paraId="79AD313A" w14:textId="309EAD58" w:rsidR="005478D5" w:rsidRPr="00582748" w:rsidRDefault="005478D5" w:rsidP="00D44F4E">
      <w:r>
        <w:t>O</w:t>
      </w:r>
      <w:r w:rsidRPr="00582748">
        <w:t xml:space="preserve">p </w:t>
      </w:r>
      <w:r w:rsidR="00260EA5" w:rsidRPr="00582748">
        <w:t xml:space="preserve">systeemniveau:  </w:t>
      </w:r>
      <w:r w:rsidRPr="00582748">
        <w:t xml:space="preserve">   </w:t>
      </w:r>
      <w:r>
        <w:tab/>
      </w:r>
      <w:r w:rsidRPr="00582748">
        <w:t>zoek binnen de organisatie een andere taak en functie passend bij de</w:t>
      </w:r>
      <w:r w:rsidR="00E11467" w:rsidRPr="00E11467">
        <w:t xml:space="preserve"> </w:t>
      </w:r>
      <w:r w:rsidR="00E11467" w:rsidRPr="00582748">
        <w:t>egoposities die wel</w:t>
      </w:r>
    </w:p>
    <w:p w14:paraId="04468266" w14:textId="1158EDD4" w:rsidR="005478D5" w:rsidRPr="00905B10" w:rsidRDefault="005478D5" w:rsidP="00D44F4E">
      <w:pPr>
        <w:rPr>
          <w:rFonts w:ascii="Times New Roman" w:hAnsi="Times New Roman" w:cs="Times New Roman"/>
          <w:sz w:val="22"/>
        </w:rPr>
      </w:pPr>
      <w:r w:rsidRPr="00582748">
        <w:t xml:space="preserve">            </w:t>
      </w:r>
      <w:r>
        <w:tab/>
      </w:r>
      <w:r>
        <w:tab/>
      </w:r>
      <w:r>
        <w:tab/>
      </w:r>
      <w:r w:rsidRPr="00582748">
        <w:t>beschikbaar zijn bij de werknemer.</w:t>
      </w:r>
    </w:p>
    <w:p w14:paraId="20052E24" w14:textId="77777777" w:rsidR="005478D5" w:rsidRDefault="005478D5" w:rsidP="00D44F4E">
      <w:pPr>
        <w:rPr>
          <w:i/>
        </w:rPr>
      </w:pPr>
    </w:p>
    <w:p w14:paraId="01C7DF91" w14:textId="4CAA0838" w:rsidR="00905B10" w:rsidRPr="00FE1B27" w:rsidRDefault="00905B10" w:rsidP="00D44F4E">
      <w:pPr>
        <w:rPr>
          <w:i/>
        </w:rPr>
      </w:pPr>
      <w:r w:rsidRPr="00FE1B27">
        <w:rPr>
          <w:i/>
        </w:rPr>
        <w:t xml:space="preserve">Hij heeft een secretaresse die op de hoogte is van verjaardagen en privé situaties van </w:t>
      </w:r>
      <w:r w:rsidR="005478D5">
        <w:rPr>
          <w:i/>
        </w:rPr>
        <w:t xml:space="preserve">alle </w:t>
      </w:r>
      <w:r w:rsidR="005A7020">
        <w:rPr>
          <w:i/>
        </w:rPr>
        <w:t>werknemers</w:t>
      </w:r>
      <w:r w:rsidRPr="00FE1B27">
        <w:rPr>
          <w:i/>
        </w:rPr>
        <w:t>.</w:t>
      </w:r>
    </w:p>
    <w:p w14:paraId="6BD871E6" w14:textId="77777777" w:rsidR="00690F31" w:rsidRDefault="00905B10" w:rsidP="00D44F4E">
      <w:pPr>
        <w:rPr>
          <w:i/>
        </w:rPr>
      </w:pPr>
      <w:r w:rsidRPr="00FE1B27">
        <w:rPr>
          <w:i/>
        </w:rPr>
        <w:t>Tussen hem en de secretaresse ontstaat een symbiose, een vorm van wederzijdse afhankelijkheid. Beiden hebben er profijt van, maar op den duur kan de eenzijdigheid zo groot worden dat de een niet zonder de ander kan</w:t>
      </w:r>
      <w:r w:rsidR="00690F31" w:rsidRPr="00FE1B27">
        <w:rPr>
          <w:i/>
        </w:rPr>
        <w:t>.</w:t>
      </w:r>
    </w:p>
    <w:p w14:paraId="6996758C" w14:textId="77777777" w:rsidR="00DE01B8" w:rsidRDefault="00DE01B8" w:rsidP="00C531BA"/>
    <w:p w14:paraId="4C28697B" w14:textId="79652E41" w:rsidR="00905B10" w:rsidRPr="00FD461C" w:rsidRDefault="00AB3C3F" w:rsidP="00386402">
      <w:pPr>
        <w:pStyle w:val="Kop3"/>
      </w:pPr>
      <w:bookmarkStart w:id="158" w:name="_Toc36035619"/>
      <w:bookmarkStart w:id="159" w:name="_Toc45360158"/>
      <w:bookmarkStart w:id="160" w:name="_Toc47882042"/>
      <w:r>
        <w:t>8.</w:t>
      </w:r>
      <w:r>
        <w:tab/>
      </w:r>
      <w:r w:rsidR="00905B10" w:rsidRPr="00FD461C">
        <w:t>Transacties</w:t>
      </w:r>
      <w:bookmarkEnd w:id="158"/>
      <w:bookmarkEnd w:id="159"/>
      <w:bookmarkEnd w:id="160"/>
    </w:p>
    <w:p w14:paraId="4563638F" w14:textId="77777777" w:rsidR="005478D5" w:rsidRDefault="00905B10" w:rsidP="00D44F4E">
      <w:r w:rsidRPr="00690F31">
        <w:t xml:space="preserve">Een transactie is een doelgerichte interactie. </w:t>
      </w:r>
    </w:p>
    <w:p w14:paraId="10EF308E" w14:textId="34663E34" w:rsidR="00905B10" w:rsidRPr="00690F31" w:rsidRDefault="00905B10" w:rsidP="00D44F4E">
      <w:r w:rsidRPr="00690F31">
        <w:t xml:space="preserve">Tijdens een vergadering </w:t>
      </w:r>
      <w:r w:rsidR="005478D5">
        <w:t xml:space="preserve">maak je gebruik van </w:t>
      </w:r>
      <w:r w:rsidRPr="00690F31">
        <w:t>transacties</w:t>
      </w:r>
      <w:r w:rsidR="0083612D">
        <w:t xml:space="preserve">. </w:t>
      </w:r>
      <w:r w:rsidR="005478D5">
        <w:t xml:space="preserve">Tijdens een receptie gebruik je interacties. </w:t>
      </w:r>
      <w:r w:rsidRPr="00690F31">
        <w:t xml:space="preserve"> </w:t>
      </w:r>
    </w:p>
    <w:p w14:paraId="432675A0" w14:textId="718E50B5" w:rsidR="00905B10" w:rsidRPr="00690F31" w:rsidRDefault="00905B10" w:rsidP="00D44F4E">
      <w:r w:rsidRPr="00690F31">
        <w:t>Met een transactie k</w:t>
      </w:r>
      <w:r w:rsidR="009D0654">
        <w:t>a</w:t>
      </w:r>
      <w:r w:rsidR="005478D5">
        <w:t>n je al</w:t>
      </w:r>
      <w:r w:rsidR="009D0654">
        <w:t>s</w:t>
      </w:r>
      <w:r w:rsidR="005478D5">
        <w:t xml:space="preserve"> leidinggevende </w:t>
      </w:r>
      <w:r w:rsidRPr="00690F31">
        <w:t>sturend communiceren.</w:t>
      </w:r>
    </w:p>
    <w:p w14:paraId="639CFEA6" w14:textId="77777777" w:rsidR="0083612D" w:rsidRDefault="0083612D" w:rsidP="00D44F4E"/>
    <w:p w14:paraId="2B1DC70E" w14:textId="516D27CF" w:rsidR="005C1600" w:rsidRDefault="005478D5" w:rsidP="00D44F4E">
      <w:r>
        <w:t xml:space="preserve">Je </w:t>
      </w:r>
      <w:r w:rsidR="005C1600">
        <w:t>de mentale inzetbaarheid versterken door:</w:t>
      </w:r>
    </w:p>
    <w:p w14:paraId="357B6440" w14:textId="1535B7CD" w:rsidR="00905B10" w:rsidRDefault="00905B10" w:rsidP="00CB4744">
      <w:pPr>
        <w:pStyle w:val="Lijstalinea"/>
        <w:numPr>
          <w:ilvl w:val="0"/>
          <w:numId w:val="31"/>
        </w:numPr>
      </w:pPr>
      <w:r w:rsidRPr="00690F31">
        <w:t>het Kind aan</w:t>
      </w:r>
      <w:r w:rsidR="005C1600">
        <w:t xml:space="preserve"> te </w:t>
      </w:r>
      <w:r w:rsidRPr="00690F31">
        <w:t xml:space="preserve">spreken als een </w:t>
      </w:r>
      <w:r w:rsidR="00582748" w:rsidRPr="00690F31">
        <w:t>werknemer</w:t>
      </w:r>
      <w:r w:rsidRPr="00690F31">
        <w:t xml:space="preserve"> weinig in contact is met zijn eigen behoeften en gevoelens.</w:t>
      </w:r>
    </w:p>
    <w:p w14:paraId="59C1BF05" w14:textId="5FB611DB" w:rsidR="00905B10" w:rsidRDefault="005C1600" w:rsidP="00CB4744">
      <w:pPr>
        <w:pStyle w:val="Lijstalinea"/>
        <w:numPr>
          <w:ilvl w:val="0"/>
          <w:numId w:val="31"/>
        </w:numPr>
      </w:pPr>
      <w:r>
        <w:t xml:space="preserve">de </w:t>
      </w:r>
      <w:r w:rsidR="00905B10" w:rsidRPr="00690F31">
        <w:t>Volwassene aan</w:t>
      </w:r>
      <w:r>
        <w:t xml:space="preserve"> te </w:t>
      </w:r>
      <w:r w:rsidR="00905B10" w:rsidRPr="00690F31">
        <w:t xml:space="preserve">spreken als </w:t>
      </w:r>
      <w:r w:rsidR="005478D5">
        <w:t xml:space="preserve">een </w:t>
      </w:r>
      <w:r w:rsidR="00582748" w:rsidRPr="00690F31">
        <w:t>werknemer</w:t>
      </w:r>
      <w:r w:rsidR="00905B10" w:rsidRPr="00690F31">
        <w:t xml:space="preserve"> moeite heeft met logisch nadenken.</w:t>
      </w:r>
    </w:p>
    <w:p w14:paraId="78C9FF80" w14:textId="5992DE1D" w:rsidR="00905B10" w:rsidRPr="00690F31" w:rsidRDefault="005478D5" w:rsidP="00CB4744">
      <w:pPr>
        <w:pStyle w:val="Lijstalinea"/>
        <w:numPr>
          <w:ilvl w:val="0"/>
          <w:numId w:val="31"/>
        </w:numPr>
      </w:pPr>
      <w:r>
        <w:t>d</w:t>
      </w:r>
      <w:r w:rsidR="00905B10" w:rsidRPr="00690F31">
        <w:t>e Ouder aan</w:t>
      </w:r>
      <w:r w:rsidR="005C1600">
        <w:t xml:space="preserve"> te </w:t>
      </w:r>
      <w:r w:rsidR="00905B10" w:rsidRPr="00690F31">
        <w:t xml:space="preserve">spreken als </w:t>
      </w:r>
      <w:r>
        <w:t xml:space="preserve">een </w:t>
      </w:r>
      <w:r w:rsidR="00582748" w:rsidRPr="00690F31">
        <w:t>werknemer</w:t>
      </w:r>
      <w:r w:rsidR="00905B10" w:rsidRPr="00690F31">
        <w:t xml:space="preserve"> moeite heeft met normen en waarden.</w:t>
      </w:r>
    </w:p>
    <w:p w14:paraId="785BC5C9" w14:textId="52BC2EC2" w:rsidR="00905B10" w:rsidRPr="00690F31" w:rsidRDefault="005478D5" w:rsidP="00D44F4E">
      <w:r>
        <w:t xml:space="preserve">Als </w:t>
      </w:r>
      <w:r w:rsidR="00690F31">
        <w:t xml:space="preserve">leidinggevende </w:t>
      </w:r>
      <w:r w:rsidR="00905B10" w:rsidRPr="00690F31">
        <w:t>k</w:t>
      </w:r>
      <w:r w:rsidR="009D0654">
        <w:t>a</w:t>
      </w:r>
      <w:r>
        <w:t xml:space="preserve">n je hierbij </w:t>
      </w:r>
      <w:r w:rsidR="00905B10" w:rsidRPr="00690F31">
        <w:t xml:space="preserve">zelf ook kiezen of </w:t>
      </w:r>
      <w:r>
        <w:t xml:space="preserve">je </w:t>
      </w:r>
      <w:r w:rsidR="00905B10" w:rsidRPr="00690F31">
        <w:t xml:space="preserve">dat doet vanuit </w:t>
      </w:r>
      <w:r>
        <w:t xml:space="preserve">je </w:t>
      </w:r>
      <w:r w:rsidR="00905B10" w:rsidRPr="00690F31">
        <w:t>Ouder, Volwassene of Kind.</w:t>
      </w:r>
    </w:p>
    <w:p w14:paraId="5AC21AB1" w14:textId="7BE85AFA" w:rsidR="00A92484" w:rsidRDefault="00A92484" w:rsidP="00D44F4E">
      <w:r>
        <w:t xml:space="preserve">En dat maakt communiceren en leidinggeven heel complex. Er is niet </w:t>
      </w:r>
      <w:r w:rsidR="009D0654">
        <w:t>éé</w:t>
      </w:r>
      <w:r>
        <w:t>n goed antwoord, er zijn er meerdere.</w:t>
      </w:r>
    </w:p>
    <w:p w14:paraId="73BFAC9F" w14:textId="7FC59A6C" w:rsidR="00C93DA0" w:rsidRPr="0019793B" w:rsidRDefault="005478D5" w:rsidP="00D44F4E">
      <w:pPr>
        <w:rPr>
          <w:rFonts w:ascii="Calibri" w:eastAsia="Calibri" w:hAnsi="Calibri" w:cs="Calibri"/>
          <w:b/>
        </w:rPr>
      </w:pPr>
      <w:r>
        <w:t>L</w:t>
      </w:r>
      <w:r w:rsidR="00690F31">
        <w:t>eidinggevende</w:t>
      </w:r>
      <w:r>
        <w:t>n</w:t>
      </w:r>
      <w:r w:rsidR="00690F31">
        <w:t xml:space="preserve"> </w:t>
      </w:r>
      <w:r w:rsidR="00905B10" w:rsidRPr="00690F31">
        <w:t>stem</w:t>
      </w:r>
      <w:r>
        <w:t xml:space="preserve">men hun </w:t>
      </w:r>
      <w:r w:rsidR="00905B10" w:rsidRPr="00690F31">
        <w:t>interventie</w:t>
      </w:r>
      <w:r>
        <w:t>s</w:t>
      </w:r>
      <w:r w:rsidR="00905B10" w:rsidRPr="00690F31">
        <w:t xml:space="preserve"> af op die egopositie</w:t>
      </w:r>
      <w:r>
        <w:t>s</w:t>
      </w:r>
      <w:r w:rsidR="00905B10" w:rsidRPr="00690F31">
        <w:t xml:space="preserve"> die op dat moment </w:t>
      </w:r>
      <w:r>
        <w:t xml:space="preserve">belangrijk zijn om </w:t>
      </w:r>
      <w:r w:rsidR="00905B10" w:rsidRPr="00690F31">
        <w:t xml:space="preserve">een </w:t>
      </w:r>
      <w:r>
        <w:t xml:space="preserve">doel te bereiken. </w:t>
      </w:r>
      <w:r w:rsidR="00905B10" w:rsidRPr="00905B10">
        <w:rPr>
          <w:rFonts w:ascii="Times New Roman" w:hAnsi="Times New Roman" w:cs="Times New Roman"/>
          <w:sz w:val="22"/>
        </w:rPr>
        <w:t xml:space="preserve"> </w:t>
      </w:r>
      <w:r w:rsidR="00C93DA0" w:rsidRPr="0019793B">
        <w:rPr>
          <w:rFonts w:ascii="Calibri" w:eastAsia="Calibri" w:hAnsi="Calibri" w:cs="Calibri"/>
          <w:b/>
        </w:rPr>
        <w:t xml:space="preserve">                                              </w:t>
      </w:r>
    </w:p>
    <w:p w14:paraId="03B29286" w14:textId="77777777" w:rsidR="0083612D" w:rsidRDefault="0083612D" w:rsidP="00AF1042">
      <w:bookmarkStart w:id="161" w:name="_Toc36035620"/>
      <w:bookmarkStart w:id="162" w:name="_Toc45360159"/>
    </w:p>
    <w:p w14:paraId="26C603D3" w14:textId="3143AD95" w:rsidR="00C93DA0" w:rsidRPr="00FD461C" w:rsidRDefault="00AB3C3F" w:rsidP="00386402">
      <w:pPr>
        <w:pStyle w:val="Kop3"/>
      </w:pPr>
      <w:bookmarkStart w:id="163" w:name="_Toc47882043"/>
      <w:r>
        <w:t>9.</w:t>
      </w:r>
      <w:r>
        <w:tab/>
      </w:r>
      <w:r w:rsidR="00C93DA0" w:rsidRPr="00FD461C">
        <w:t>Een psychologisch spel</w:t>
      </w:r>
      <w:bookmarkEnd w:id="161"/>
      <w:bookmarkEnd w:id="162"/>
      <w:bookmarkEnd w:id="163"/>
    </w:p>
    <w:p w14:paraId="158D74BF" w14:textId="1B2CE4B7" w:rsidR="00C93DA0" w:rsidRPr="0019793B" w:rsidRDefault="00C93DA0" w:rsidP="00C93DA0">
      <w:pPr>
        <w:rPr>
          <w:szCs w:val="22"/>
        </w:rPr>
      </w:pPr>
      <w:r w:rsidRPr="0019793B">
        <w:rPr>
          <w:szCs w:val="22"/>
        </w:rPr>
        <w:t>Het meest bekende boek van Berne is: ‘</w:t>
      </w:r>
      <w:r w:rsidRPr="009E1ED7">
        <w:rPr>
          <w:szCs w:val="22"/>
        </w:rPr>
        <w:t>Mens erger je niet’ (19</w:t>
      </w:r>
      <w:r w:rsidR="009E1ED7" w:rsidRPr="009E1ED7">
        <w:rPr>
          <w:szCs w:val="22"/>
        </w:rPr>
        <w:t>7</w:t>
      </w:r>
      <w:r w:rsidRPr="009E1ED7">
        <w:rPr>
          <w:szCs w:val="22"/>
        </w:rPr>
        <w:t>4).</w:t>
      </w:r>
      <w:r w:rsidRPr="0019793B">
        <w:rPr>
          <w:szCs w:val="22"/>
        </w:rPr>
        <w:t xml:space="preserve"> </w:t>
      </w:r>
      <w:r w:rsidR="005478D5">
        <w:rPr>
          <w:szCs w:val="22"/>
        </w:rPr>
        <w:t xml:space="preserve">Hierin </w:t>
      </w:r>
      <w:r w:rsidRPr="0019793B">
        <w:rPr>
          <w:szCs w:val="22"/>
        </w:rPr>
        <w:t xml:space="preserve">beschrijft hij de stappen die mensen zetten om </w:t>
      </w:r>
      <w:r w:rsidR="00432693">
        <w:rPr>
          <w:szCs w:val="22"/>
        </w:rPr>
        <w:t xml:space="preserve">ingesleten en </w:t>
      </w:r>
      <w:r w:rsidRPr="0019793B">
        <w:rPr>
          <w:szCs w:val="22"/>
        </w:rPr>
        <w:t xml:space="preserve">achterhaalde </w:t>
      </w:r>
      <w:r w:rsidR="00432693">
        <w:rPr>
          <w:szCs w:val="22"/>
        </w:rPr>
        <w:t xml:space="preserve">gedragspatronen </w:t>
      </w:r>
      <w:r w:rsidRPr="0019793B">
        <w:rPr>
          <w:szCs w:val="22"/>
        </w:rPr>
        <w:t xml:space="preserve">in stand te houden. Die gedragingen noemde hij een psychologisch spel. </w:t>
      </w:r>
      <w:r w:rsidR="00A92484">
        <w:rPr>
          <w:szCs w:val="22"/>
        </w:rPr>
        <w:t xml:space="preserve">Mensen doen dat omdat </w:t>
      </w:r>
      <w:r w:rsidR="0083612D">
        <w:rPr>
          <w:szCs w:val="22"/>
        </w:rPr>
        <w:t xml:space="preserve">het vroeger in hun systeem van oorsprong (hun gezin) toe de meest effectieve manier was om aan strooks te komen. Dit gedrag vanuit het Kind biedt later nog steeds </w:t>
      </w:r>
      <w:r w:rsidR="00A92484">
        <w:rPr>
          <w:szCs w:val="22"/>
        </w:rPr>
        <w:t xml:space="preserve">houvast, vooral in stresserende situaties waarin het Kind gedrag het vaak wint van de Volwassene en de Ouder. </w:t>
      </w:r>
    </w:p>
    <w:p w14:paraId="0EEAC7D5" w14:textId="77777777" w:rsidR="00A92484" w:rsidRDefault="00A92484" w:rsidP="00C93DA0">
      <w:pPr>
        <w:rPr>
          <w:szCs w:val="22"/>
        </w:rPr>
      </w:pPr>
    </w:p>
    <w:p w14:paraId="3FF3005C" w14:textId="77777777" w:rsidR="00A92484" w:rsidRDefault="00C93DA0" w:rsidP="00C93DA0">
      <w:pPr>
        <w:rPr>
          <w:szCs w:val="22"/>
        </w:rPr>
      </w:pPr>
      <w:r w:rsidRPr="0019793B">
        <w:rPr>
          <w:szCs w:val="22"/>
        </w:rPr>
        <w:t>Een spel is</w:t>
      </w:r>
      <w:r w:rsidR="00A92484">
        <w:rPr>
          <w:szCs w:val="22"/>
        </w:rPr>
        <w:t>:</w:t>
      </w:r>
    </w:p>
    <w:p w14:paraId="6EC4749D" w14:textId="44C086F8" w:rsidR="00C93DA0" w:rsidRPr="0019793B" w:rsidRDefault="004F4DA3" w:rsidP="00C93DA0">
      <w:pPr>
        <w:rPr>
          <w:szCs w:val="22"/>
        </w:rPr>
      </w:pPr>
      <w:r w:rsidRPr="0019793B">
        <w:rPr>
          <w:szCs w:val="22"/>
        </w:rPr>
        <w:t>Een</w:t>
      </w:r>
      <w:r w:rsidR="00C93DA0" w:rsidRPr="0019793B">
        <w:rPr>
          <w:szCs w:val="22"/>
        </w:rPr>
        <w:t xml:space="preserve"> serie transacties met bijbedoelingen met een specifiek begin, halverwege een switch en een voorspelbaar eind. </w:t>
      </w:r>
    </w:p>
    <w:p w14:paraId="35551416" w14:textId="77777777" w:rsidR="00A92484" w:rsidRDefault="00A92484" w:rsidP="00C93DA0">
      <w:pPr>
        <w:rPr>
          <w:szCs w:val="22"/>
        </w:rPr>
      </w:pPr>
    </w:p>
    <w:p w14:paraId="3894053B" w14:textId="266D45C6" w:rsidR="00A92484" w:rsidRDefault="00C93DA0" w:rsidP="00C93DA0">
      <w:pPr>
        <w:rPr>
          <w:szCs w:val="22"/>
        </w:rPr>
      </w:pPr>
      <w:r w:rsidRPr="0019793B">
        <w:rPr>
          <w:szCs w:val="22"/>
        </w:rPr>
        <w:t>Een spel kent een these</w:t>
      </w:r>
      <w:r w:rsidR="005478D5">
        <w:rPr>
          <w:szCs w:val="22"/>
        </w:rPr>
        <w:t>:</w:t>
      </w:r>
      <w:r w:rsidR="00A92484">
        <w:rPr>
          <w:szCs w:val="22"/>
        </w:rPr>
        <w:t xml:space="preserve"> ‘</w:t>
      </w:r>
      <w:r w:rsidR="0083612D">
        <w:rPr>
          <w:szCs w:val="22"/>
        </w:rPr>
        <w:t>een psychologische</w:t>
      </w:r>
      <w:r w:rsidR="00A92484">
        <w:rPr>
          <w:szCs w:val="22"/>
        </w:rPr>
        <w:t>’</w:t>
      </w:r>
      <w:r w:rsidRPr="0019793B">
        <w:rPr>
          <w:szCs w:val="22"/>
        </w:rPr>
        <w:t xml:space="preserve"> agenda. Dat leidt tot </w:t>
      </w:r>
      <w:r w:rsidR="005478D5">
        <w:rPr>
          <w:szCs w:val="22"/>
        </w:rPr>
        <w:t xml:space="preserve">een </w:t>
      </w:r>
      <w:r w:rsidR="00EB665E">
        <w:rPr>
          <w:szCs w:val="22"/>
        </w:rPr>
        <w:t>‘</w:t>
      </w:r>
      <w:r w:rsidRPr="0019793B">
        <w:rPr>
          <w:szCs w:val="22"/>
        </w:rPr>
        <w:t>zie je wel……</w:t>
      </w:r>
      <w:r w:rsidR="00EB665E">
        <w:rPr>
          <w:szCs w:val="22"/>
        </w:rPr>
        <w:t>’</w:t>
      </w:r>
      <w:r w:rsidR="005478D5">
        <w:rPr>
          <w:szCs w:val="22"/>
        </w:rPr>
        <w:t xml:space="preserve"> conclusie</w:t>
      </w:r>
      <w:r w:rsidRPr="0019793B">
        <w:rPr>
          <w:szCs w:val="22"/>
        </w:rPr>
        <w:t xml:space="preserve">. Mensen zijn er op uit om </w:t>
      </w:r>
      <w:r w:rsidR="00432693">
        <w:rPr>
          <w:szCs w:val="22"/>
        </w:rPr>
        <w:t xml:space="preserve">hun overtuigingen </w:t>
      </w:r>
      <w:r w:rsidRPr="0019793B">
        <w:rPr>
          <w:szCs w:val="22"/>
        </w:rPr>
        <w:t xml:space="preserve">in stand te houden, vaak tegen beter weten in. Dat is vertrouwd, zelfs als het leidt tot kommer en kwel. </w:t>
      </w:r>
    </w:p>
    <w:p w14:paraId="01BA91D7" w14:textId="7ED12561" w:rsidR="00C93DA0" w:rsidRPr="0019793B" w:rsidRDefault="005478D5" w:rsidP="00C93DA0">
      <w:pPr>
        <w:rPr>
          <w:szCs w:val="22"/>
        </w:rPr>
      </w:pPr>
      <w:r>
        <w:rPr>
          <w:szCs w:val="22"/>
        </w:rPr>
        <w:t>L</w:t>
      </w:r>
      <w:r w:rsidR="00432693">
        <w:rPr>
          <w:szCs w:val="22"/>
        </w:rPr>
        <w:t>eidinggevende</w:t>
      </w:r>
      <w:r>
        <w:rPr>
          <w:szCs w:val="22"/>
        </w:rPr>
        <w:t xml:space="preserve">n kunnen door werknemers uitgedaagd worden om een spelmatige relatie aan te gaan. </w:t>
      </w:r>
      <w:r w:rsidR="00C93DA0" w:rsidRPr="0019793B">
        <w:rPr>
          <w:szCs w:val="22"/>
        </w:rPr>
        <w:t xml:space="preserve"> </w:t>
      </w:r>
    </w:p>
    <w:p w14:paraId="6D79A0AC" w14:textId="77777777" w:rsidR="00C93DA0" w:rsidRPr="0019793B" w:rsidRDefault="00C93DA0" w:rsidP="00C93DA0">
      <w:pPr>
        <w:rPr>
          <w:szCs w:val="22"/>
        </w:rPr>
      </w:pPr>
    </w:p>
    <w:p w14:paraId="6E15CFD5" w14:textId="57617E00" w:rsidR="00C93DA0" w:rsidRPr="0019793B" w:rsidRDefault="00432693" w:rsidP="00C93DA0">
      <w:pPr>
        <w:rPr>
          <w:i/>
          <w:szCs w:val="22"/>
        </w:rPr>
      </w:pPr>
      <w:r>
        <w:rPr>
          <w:i/>
          <w:szCs w:val="22"/>
        </w:rPr>
        <w:t>Werknemer</w:t>
      </w:r>
      <w:r w:rsidR="00C93DA0" w:rsidRPr="0019793B">
        <w:rPr>
          <w:i/>
          <w:szCs w:val="22"/>
        </w:rPr>
        <w:t xml:space="preserve">: </w:t>
      </w:r>
      <w:r w:rsidR="00CF5FAD">
        <w:rPr>
          <w:i/>
          <w:szCs w:val="22"/>
        </w:rPr>
        <w:tab/>
      </w:r>
      <w:r w:rsidR="00412FD0">
        <w:rPr>
          <w:i/>
          <w:szCs w:val="22"/>
        </w:rPr>
        <w:tab/>
      </w:r>
      <w:r>
        <w:rPr>
          <w:i/>
          <w:szCs w:val="22"/>
        </w:rPr>
        <w:t>‘H</w:t>
      </w:r>
      <w:r w:rsidR="00C93DA0" w:rsidRPr="0019793B">
        <w:rPr>
          <w:i/>
          <w:szCs w:val="22"/>
        </w:rPr>
        <w:t>et gaat niet goed met me. Ik doe ’s nachts geen oog dicht.</w:t>
      </w:r>
    </w:p>
    <w:p w14:paraId="55D31E21" w14:textId="77777777" w:rsidR="00C93DA0" w:rsidRPr="0019793B" w:rsidRDefault="00C93DA0" w:rsidP="00412FD0">
      <w:pPr>
        <w:ind w:left="1416" w:firstLine="708"/>
        <w:rPr>
          <w:i/>
          <w:szCs w:val="22"/>
        </w:rPr>
      </w:pPr>
      <w:r w:rsidRPr="0019793B">
        <w:rPr>
          <w:i/>
          <w:szCs w:val="22"/>
        </w:rPr>
        <w:t xml:space="preserve">Als ik </w:t>
      </w:r>
      <w:r w:rsidR="00432693">
        <w:rPr>
          <w:i/>
          <w:szCs w:val="22"/>
        </w:rPr>
        <w:t xml:space="preserve">wat eerder naar huis mag </w:t>
      </w:r>
      <w:r w:rsidRPr="0019793B">
        <w:rPr>
          <w:i/>
          <w:szCs w:val="22"/>
        </w:rPr>
        <w:t>dan zou het een stuk beter met me gaan.</w:t>
      </w:r>
    </w:p>
    <w:p w14:paraId="1F37CCA7" w14:textId="522BBAF6" w:rsidR="00C93DA0" w:rsidRPr="0019793B" w:rsidRDefault="00432693" w:rsidP="00C93DA0">
      <w:pPr>
        <w:rPr>
          <w:i/>
          <w:szCs w:val="22"/>
        </w:rPr>
      </w:pPr>
      <w:r>
        <w:rPr>
          <w:i/>
          <w:szCs w:val="22"/>
        </w:rPr>
        <w:t>Leidinggevende</w:t>
      </w:r>
      <w:r w:rsidR="002E7691">
        <w:rPr>
          <w:i/>
          <w:szCs w:val="22"/>
        </w:rPr>
        <w:t xml:space="preserve">: </w:t>
      </w:r>
      <w:r w:rsidR="00412FD0">
        <w:rPr>
          <w:i/>
          <w:szCs w:val="22"/>
        </w:rPr>
        <w:tab/>
      </w:r>
      <w:r w:rsidR="00412FD0">
        <w:rPr>
          <w:i/>
          <w:szCs w:val="22"/>
        </w:rPr>
        <w:tab/>
      </w:r>
      <w:r>
        <w:rPr>
          <w:i/>
          <w:szCs w:val="22"/>
        </w:rPr>
        <w:t>‘</w:t>
      </w:r>
      <w:r w:rsidR="00C93DA0" w:rsidRPr="0019793B">
        <w:rPr>
          <w:i/>
          <w:szCs w:val="22"/>
        </w:rPr>
        <w:t xml:space="preserve">Maar </w:t>
      </w:r>
      <w:r>
        <w:rPr>
          <w:i/>
          <w:szCs w:val="22"/>
        </w:rPr>
        <w:t xml:space="preserve">Kees, </w:t>
      </w:r>
      <w:r w:rsidR="00C93DA0" w:rsidRPr="0019793B">
        <w:rPr>
          <w:i/>
          <w:szCs w:val="22"/>
        </w:rPr>
        <w:t xml:space="preserve">ik ben bang dat </w:t>
      </w:r>
      <w:r>
        <w:rPr>
          <w:i/>
          <w:szCs w:val="22"/>
        </w:rPr>
        <w:t>ik dat niet aan anderen kan uitleggen’</w:t>
      </w:r>
      <w:r w:rsidR="00C93DA0" w:rsidRPr="0019793B">
        <w:rPr>
          <w:i/>
          <w:szCs w:val="22"/>
        </w:rPr>
        <w:t>.</w:t>
      </w:r>
    </w:p>
    <w:p w14:paraId="3AB2F564" w14:textId="768AD62A" w:rsidR="00C93DA0" w:rsidRPr="0019793B" w:rsidRDefault="00412FD0" w:rsidP="00C93DA0">
      <w:pPr>
        <w:rPr>
          <w:i/>
          <w:szCs w:val="22"/>
        </w:rPr>
      </w:pPr>
      <w:r>
        <w:rPr>
          <w:i/>
          <w:szCs w:val="22"/>
        </w:rPr>
        <w:t>Werknemer:</w:t>
      </w:r>
      <w:r>
        <w:rPr>
          <w:i/>
          <w:szCs w:val="22"/>
        </w:rPr>
        <w:tab/>
      </w:r>
      <w:r>
        <w:rPr>
          <w:i/>
          <w:szCs w:val="22"/>
        </w:rPr>
        <w:tab/>
      </w:r>
      <w:r w:rsidR="00C93DA0" w:rsidRPr="0019793B">
        <w:rPr>
          <w:i/>
          <w:szCs w:val="22"/>
        </w:rPr>
        <w:t xml:space="preserve"> </w:t>
      </w:r>
      <w:r w:rsidR="002E7691">
        <w:rPr>
          <w:i/>
          <w:szCs w:val="22"/>
        </w:rPr>
        <w:t>‘</w:t>
      </w:r>
      <w:r w:rsidR="00C93DA0" w:rsidRPr="0019793B">
        <w:rPr>
          <w:i/>
          <w:szCs w:val="22"/>
        </w:rPr>
        <w:t xml:space="preserve">Zie je </w:t>
      </w:r>
      <w:r w:rsidR="006A57D5" w:rsidRPr="0019793B">
        <w:rPr>
          <w:i/>
          <w:szCs w:val="22"/>
        </w:rPr>
        <w:t>wel…</w:t>
      </w:r>
      <w:r w:rsidR="00C93DA0" w:rsidRPr="0019793B">
        <w:rPr>
          <w:i/>
          <w:szCs w:val="22"/>
        </w:rPr>
        <w:t xml:space="preserve">niemand </w:t>
      </w:r>
      <w:r w:rsidR="009D0654">
        <w:rPr>
          <w:i/>
          <w:szCs w:val="22"/>
        </w:rPr>
        <w:t>geeft om mij</w:t>
      </w:r>
      <w:r w:rsidR="00C93DA0" w:rsidRPr="0019793B">
        <w:rPr>
          <w:i/>
          <w:szCs w:val="22"/>
        </w:rPr>
        <w:t>…</w:t>
      </w:r>
      <w:r w:rsidR="002E7691">
        <w:rPr>
          <w:i/>
          <w:szCs w:val="22"/>
        </w:rPr>
        <w:t>’</w:t>
      </w:r>
    </w:p>
    <w:p w14:paraId="7E7CC52E" w14:textId="77777777" w:rsidR="00C93DA0" w:rsidRPr="0019793B" w:rsidRDefault="00C93DA0" w:rsidP="00C93DA0">
      <w:pPr>
        <w:rPr>
          <w:szCs w:val="22"/>
        </w:rPr>
      </w:pPr>
    </w:p>
    <w:p w14:paraId="4EC5F707" w14:textId="55F7C108" w:rsidR="00C93DA0" w:rsidRPr="0019793B" w:rsidRDefault="00C93DA0" w:rsidP="00C93DA0">
      <w:pPr>
        <w:rPr>
          <w:szCs w:val="22"/>
        </w:rPr>
      </w:pPr>
      <w:r w:rsidRPr="0019793B">
        <w:rPr>
          <w:szCs w:val="22"/>
        </w:rPr>
        <w:t xml:space="preserve">Het is de kunst om als </w:t>
      </w:r>
      <w:r w:rsidR="00732CB7">
        <w:rPr>
          <w:szCs w:val="22"/>
        </w:rPr>
        <w:t xml:space="preserve">leidinggevende </w:t>
      </w:r>
      <w:r w:rsidRPr="0019793B">
        <w:rPr>
          <w:szCs w:val="22"/>
        </w:rPr>
        <w:t xml:space="preserve">gebruik te maken van een antithese. Dat </w:t>
      </w:r>
      <w:r w:rsidR="00412FD0">
        <w:rPr>
          <w:szCs w:val="22"/>
        </w:rPr>
        <w:t xml:space="preserve">is </w:t>
      </w:r>
      <w:r w:rsidRPr="0019793B">
        <w:rPr>
          <w:szCs w:val="22"/>
        </w:rPr>
        <w:t xml:space="preserve">een professionele interventie die leidt tot een positieve afloop. </w:t>
      </w:r>
      <w:r w:rsidR="00412FD0">
        <w:rPr>
          <w:szCs w:val="22"/>
        </w:rPr>
        <w:t xml:space="preserve">Op </w:t>
      </w:r>
      <w:r w:rsidR="00412FD0" w:rsidRPr="0019793B">
        <w:rPr>
          <w:szCs w:val="22"/>
        </w:rPr>
        <w:t>deze manier vormen de these en de antithese samen een synthese.</w:t>
      </w:r>
      <w:r w:rsidR="00412FD0">
        <w:rPr>
          <w:szCs w:val="22"/>
        </w:rPr>
        <w:t xml:space="preserve"> In het hoofdstuk over gesprekstechnieken vind je de voorbeelden hiervan. </w:t>
      </w:r>
      <w:r w:rsidRPr="0019793B">
        <w:rPr>
          <w:szCs w:val="22"/>
        </w:rPr>
        <w:t xml:space="preserve"> </w:t>
      </w:r>
    </w:p>
    <w:p w14:paraId="1BA29685" w14:textId="77777777" w:rsidR="00C93DA0" w:rsidRPr="0019793B" w:rsidRDefault="00C93DA0" w:rsidP="00C93DA0">
      <w:pPr>
        <w:rPr>
          <w:szCs w:val="22"/>
        </w:rPr>
      </w:pPr>
    </w:p>
    <w:p w14:paraId="47753107" w14:textId="77777777" w:rsidR="00C93DA0" w:rsidRPr="0019793B" w:rsidRDefault="002E7691" w:rsidP="00C93DA0">
      <w:pPr>
        <w:ind w:left="1410" w:hanging="1410"/>
        <w:rPr>
          <w:i/>
          <w:szCs w:val="22"/>
        </w:rPr>
      </w:pPr>
      <w:r>
        <w:rPr>
          <w:i/>
          <w:szCs w:val="22"/>
        </w:rPr>
        <w:t>Leidinggevende:</w:t>
      </w:r>
      <w:r w:rsidR="00C93DA0" w:rsidRPr="0019793B">
        <w:rPr>
          <w:i/>
          <w:szCs w:val="22"/>
        </w:rPr>
        <w:t xml:space="preserve"> </w:t>
      </w:r>
      <w:r w:rsidR="00C93DA0" w:rsidRPr="0019793B">
        <w:rPr>
          <w:i/>
          <w:szCs w:val="22"/>
        </w:rPr>
        <w:tab/>
      </w:r>
      <w:r w:rsidR="00C93DA0" w:rsidRPr="0019793B">
        <w:rPr>
          <w:i/>
          <w:szCs w:val="22"/>
        </w:rPr>
        <w:tab/>
      </w:r>
      <w:r>
        <w:rPr>
          <w:i/>
          <w:szCs w:val="22"/>
        </w:rPr>
        <w:t>‘</w:t>
      </w:r>
      <w:r w:rsidR="00C93DA0" w:rsidRPr="0019793B">
        <w:rPr>
          <w:i/>
          <w:szCs w:val="22"/>
        </w:rPr>
        <w:t xml:space="preserve">Ik kan </w:t>
      </w:r>
      <w:r>
        <w:rPr>
          <w:i/>
          <w:szCs w:val="22"/>
        </w:rPr>
        <w:t xml:space="preserve">je </w:t>
      </w:r>
      <w:r w:rsidR="00C93DA0" w:rsidRPr="0019793B">
        <w:rPr>
          <w:i/>
          <w:szCs w:val="22"/>
        </w:rPr>
        <w:t>wel iets anders bieden wat</w:t>
      </w:r>
      <w:r>
        <w:rPr>
          <w:i/>
          <w:szCs w:val="22"/>
        </w:rPr>
        <w:t xml:space="preserve"> mij erg heeft geholpen. </w:t>
      </w:r>
      <w:r w:rsidR="00C93DA0" w:rsidRPr="0019793B">
        <w:rPr>
          <w:i/>
          <w:szCs w:val="22"/>
        </w:rPr>
        <w:t xml:space="preserve"> </w:t>
      </w:r>
    </w:p>
    <w:p w14:paraId="75E6A2AC" w14:textId="77777777" w:rsidR="00C93DA0" w:rsidRPr="0019793B" w:rsidRDefault="002E7691" w:rsidP="00C93DA0">
      <w:pPr>
        <w:rPr>
          <w:i/>
          <w:szCs w:val="22"/>
        </w:rPr>
      </w:pPr>
      <w:r>
        <w:rPr>
          <w:i/>
          <w:szCs w:val="22"/>
        </w:rPr>
        <w:t>Werknemer:</w:t>
      </w:r>
      <w:r>
        <w:rPr>
          <w:i/>
          <w:szCs w:val="22"/>
        </w:rPr>
        <w:tab/>
        <w:t>‘</w:t>
      </w:r>
      <w:r w:rsidR="00C93DA0" w:rsidRPr="0019793B">
        <w:rPr>
          <w:i/>
          <w:szCs w:val="22"/>
        </w:rPr>
        <w:t>O ja…wat dan?</w:t>
      </w:r>
      <w:r>
        <w:rPr>
          <w:i/>
          <w:szCs w:val="22"/>
        </w:rPr>
        <w:t>’</w:t>
      </w:r>
      <w:r w:rsidR="00C93DA0" w:rsidRPr="0019793B">
        <w:rPr>
          <w:i/>
          <w:szCs w:val="22"/>
        </w:rPr>
        <w:t xml:space="preserve"> </w:t>
      </w:r>
    </w:p>
    <w:p w14:paraId="2BFB851D" w14:textId="77777777" w:rsidR="00C93DA0" w:rsidRPr="0019793B" w:rsidRDefault="002E7691" w:rsidP="00C93DA0">
      <w:pPr>
        <w:ind w:left="1410" w:hanging="1410"/>
        <w:rPr>
          <w:i/>
          <w:szCs w:val="22"/>
        </w:rPr>
      </w:pPr>
      <w:r>
        <w:rPr>
          <w:i/>
          <w:szCs w:val="22"/>
        </w:rPr>
        <w:t>Leidinggevende</w:t>
      </w:r>
      <w:r w:rsidR="00C93DA0" w:rsidRPr="0019793B">
        <w:rPr>
          <w:i/>
          <w:szCs w:val="22"/>
        </w:rPr>
        <w:t>:</w:t>
      </w:r>
      <w:r w:rsidR="00C93DA0" w:rsidRPr="0019793B">
        <w:rPr>
          <w:i/>
          <w:szCs w:val="22"/>
        </w:rPr>
        <w:tab/>
      </w:r>
      <w:r w:rsidR="00C93DA0" w:rsidRPr="0019793B">
        <w:rPr>
          <w:i/>
          <w:szCs w:val="22"/>
        </w:rPr>
        <w:tab/>
      </w:r>
      <w:r>
        <w:rPr>
          <w:i/>
          <w:szCs w:val="22"/>
        </w:rPr>
        <w:t>‘</w:t>
      </w:r>
      <w:r w:rsidR="00C93DA0" w:rsidRPr="0019793B">
        <w:rPr>
          <w:i/>
          <w:szCs w:val="22"/>
        </w:rPr>
        <w:t xml:space="preserve">Als </w:t>
      </w:r>
      <w:r>
        <w:rPr>
          <w:i/>
          <w:szCs w:val="22"/>
        </w:rPr>
        <w:t>ik</w:t>
      </w:r>
      <w:r w:rsidR="00C93DA0" w:rsidRPr="0019793B">
        <w:rPr>
          <w:i/>
          <w:szCs w:val="22"/>
        </w:rPr>
        <w:t xml:space="preserve"> niet k</w:t>
      </w:r>
      <w:r>
        <w:rPr>
          <w:i/>
          <w:szCs w:val="22"/>
        </w:rPr>
        <w:t xml:space="preserve">an </w:t>
      </w:r>
      <w:r w:rsidR="00C93DA0" w:rsidRPr="0019793B">
        <w:rPr>
          <w:i/>
          <w:szCs w:val="22"/>
        </w:rPr>
        <w:t>slapen, dan ga</w:t>
      </w:r>
      <w:r>
        <w:rPr>
          <w:i/>
          <w:szCs w:val="22"/>
        </w:rPr>
        <w:t xml:space="preserve"> ik </w:t>
      </w:r>
      <w:r w:rsidR="00C93DA0" w:rsidRPr="0019793B">
        <w:rPr>
          <w:i/>
          <w:szCs w:val="22"/>
        </w:rPr>
        <w:t>na een uur</w:t>
      </w:r>
      <w:r>
        <w:rPr>
          <w:i/>
          <w:szCs w:val="22"/>
        </w:rPr>
        <w:t xml:space="preserve"> mijn </w:t>
      </w:r>
      <w:r w:rsidR="00C93DA0" w:rsidRPr="0019793B">
        <w:rPr>
          <w:i/>
          <w:szCs w:val="22"/>
        </w:rPr>
        <w:t>bed uit en naar de keuken. Daar schrijf</w:t>
      </w:r>
      <w:r>
        <w:rPr>
          <w:i/>
          <w:szCs w:val="22"/>
        </w:rPr>
        <w:t xml:space="preserve"> ik</w:t>
      </w:r>
      <w:r w:rsidR="00C93DA0" w:rsidRPr="0019793B">
        <w:rPr>
          <w:i/>
          <w:szCs w:val="22"/>
        </w:rPr>
        <w:t xml:space="preserve"> alles op waar </w:t>
      </w:r>
      <w:r>
        <w:rPr>
          <w:i/>
          <w:szCs w:val="22"/>
        </w:rPr>
        <w:t xml:space="preserve">ik </w:t>
      </w:r>
      <w:r w:rsidR="00C93DA0" w:rsidRPr="0019793B">
        <w:rPr>
          <w:i/>
          <w:szCs w:val="22"/>
        </w:rPr>
        <w:t>aan gedacht he</w:t>
      </w:r>
      <w:r>
        <w:rPr>
          <w:i/>
          <w:szCs w:val="22"/>
        </w:rPr>
        <w:t xml:space="preserve">b. </w:t>
      </w:r>
      <w:r w:rsidR="00C93DA0" w:rsidRPr="0019793B">
        <w:rPr>
          <w:i/>
          <w:szCs w:val="22"/>
        </w:rPr>
        <w:t>Dan ga</w:t>
      </w:r>
      <w:r>
        <w:rPr>
          <w:i/>
          <w:szCs w:val="22"/>
        </w:rPr>
        <w:t xml:space="preserve"> ik </w:t>
      </w:r>
      <w:r w:rsidR="00C93DA0" w:rsidRPr="0019793B">
        <w:rPr>
          <w:i/>
          <w:szCs w:val="22"/>
        </w:rPr>
        <w:t>weer terug naar bed. Slaap</w:t>
      </w:r>
      <w:r>
        <w:rPr>
          <w:i/>
          <w:szCs w:val="22"/>
        </w:rPr>
        <w:t xml:space="preserve"> ik </w:t>
      </w:r>
      <w:r w:rsidR="00C93DA0" w:rsidRPr="0019793B">
        <w:rPr>
          <w:i/>
          <w:szCs w:val="22"/>
        </w:rPr>
        <w:t>na een uur nog niet dan ga</w:t>
      </w:r>
      <w:r>
        <w:rPr>
          <w:i/>
          <w:szCs w:val="22"/>
        </w:rPr>
        <w:t xml:space="preserve"> ik </w:t>
      </w:r>
      <w:r w:rsidR="00C93DA0" w:rsidRPr="0019793B">
        <w:rPr>
          <w:i/>
          <w:szCs w:val="22"/>
        </w:rPr>
        <w:t>er weer uit</w:t>
      </w:r>
      <w:r w:rsidR="00732CB7">
        <w:rPr>
          <w:i/>
          <w:szCs w:val="22"/>
        </w:rPr>
        <w:t xml:space="preserve"> en </w:t>
      </w:r>
      <w:r w:rsidR="00C93DA0" w:rsidRPr="0019793B">
        <w:rPr>
          <w:i/>
          <w:szCs w:val="22"/>
        </w:rPr>
        <w:t>schrij</w:t>
      </w:r>
      <w:r>
        <w:rPr>
          <w:i/>
          <w:szCs w:val="22"/>
        </w:rPr>
        <w:t>f</w:t>
      </w:r>
      <w:r w:rsidR="00C93DA0" w:rsidRPr="0019793B">
        <w:rPr>
          <w:i/>
          <w:szCs w:val="22"/>
        </w:rPr>
        <w:t xml:space="preserve"> </w:t>
      </w:r>
      <w:r w:rsidR="00732CB7">
        <w:rPr>
          <w:i/>
          <w:szCs w:val="22"/>
        </w:rPr>
        <w:t>alles op wat ik na de vorige keer heb liggen denken. Dan doe ik o</w:t>
      </w:r>
      <w:r w:rsidR="00C93DA0" w:rsidRPr="0019793B">
        <w:rPr>
          <w:i/>
          <w:szCs w:val="22"/>
        </w:rPr>
        <w:t>ok een ver</w:t>
      </w:r>
      <w:r w:rsidR="00732CB7">
        <w:rPr>
          <w:i/>
          <w:szCs w:val="22"/>
        </w:rPr>
        <w:t xml:space="preserve">moeiend </w:t>
      </w:r>
      <w:r w:rsidR="00C93DA0" w:rsidRPr="0019793B">
        <w:rPr>
          <w:i/>
          <w:szCs w:val="22"/>
        </w:rPr>
        <w:t>huishoudelijk klusje, zoals de vaatwasser uitruimen, schoenen poetsen</w:t>
      </w:r>
      <w:r w:rsidR="00732CB7">
        <w:rPr>
          <w:i/>
          <w:szCs w:val="22"/>
        </w:rPr>
        <w:t xml:space="preserve"> of ramen lappen. </w:t>
      </w:r>
      <w:r w:rsidR="00C93DA0" w:rsidRPr="0019793B">
        <w:rPr>
          <w:i/>
          <w:szCs w:val="22"/>
        </w:rPr>
        <w:t xml:space="preserve">Wat </w:t>
      </w:r>
      <w:r>
        <w:rPr>
          <w:i/>
          <w:szCs w:val="22"/>
        </w:rPr>
        <w:t xml:space="preserve">ik heb </w:t>
      </w:r>
      <w:r w:rsidR="00C93DA0" w:rsidRPr="0019793B">
        <w:rPr>
          <w:i/>
          <w:szCs w:val="22"/>
        </w:rPr>
        <w:t>opgeschreven lees</w:t>
      </w:r>
      <w:r>
        <w:rPr>
          <w:i/>
          <w:szCs w:val="22"/>
        </w:rPr>
        <w:t xml:space="preserve"> </w:t>
      </w:r>
      <w:r w:rsidR="00937762">
        <w:rPr>
          <w:i/>
          <w:szCs w:val="22"/>
        </w:rPr>
        <w:t xml:space="preserve">ik </w:t>
      </w:r>
      <w:r w:rsidR="00C93DA0" w:rsidRPr="0019793B">
        <w:rPr>
          <w:i/>
          <w:szCs w:val="22"/>
        </w:rPr>
        <w:t>de volgende dag helemaal door en bespreek dat met</w:t>
      </w:r>
      <w:r w:rsidR="00937762">
        <w:rPr>
          <w:i/>
          <w:szCs w:val="22"/>
        </w:rPr>
        <w:t xml:space="preserve"> </w:t>
      </w:r>
      <w:r w:rsidR="00732CB7">
        <w:rPr>
          <w:i/>
          <w:szCs w:val="22"/>
        </w:rPr>
        <w:t>mijn coach of mijn mentor.</w:t>
      </w:r>
      <w:r w:rsidR="00937762">
        <w:rPr>
          <w:i/>
          <w:szCs w:val="22"/>
        </w:rPr>
        <w:t xml:space="preserve"> </w:t>
      </w:r>
      <w:r w:rsidR="00C93DA0" w:rsidRPr="0019793B">
        <w:rPr>
          <w:i/>
          <w:szCs w:val="22"/>
        </w:rPr>
        <w:t xml:space="preserve"> </w:t>
      </w:r>
    </w:p>
    <w:p w14:paraId="6B2E8146" w14:textId="4C15D35C" w:rsidR="00C93DA0" w:rsidRPr="0019793B" w:rsidRDefault="004256A8" w:rsidP="00C93DA0">
      <w:pPr>
        <w:ind w:left="1410" w:hanging="1410"/>
        <w:rPr>
          <w:i/>
          <w:szCs w:val="22"/>
        </w:rPr>
      </w:pPr>
      <w:r>
        <w:rPr>
          <w:i/>
          <w:szCs w:val="22"/>
        </w:rPr>
        <w:t>Werknemer:</w:t>
      </w:r>
      <w:r w:rsidRPr="0019793B">
        <w:rPr>
          <w:i/>
          <w:szCs w:val="22"/>
        </w:rPr>
        <w:t xml:space="preserve">  </w:t>
      </w:r>
      <w:r w:rsidR="00412FD0">
        <w:rPr>
          <w:i/>
          <w:szCs w:val="22"/>
        </w:rPr>
        <w:t xml:space="preserve"> </w:t>
      </w:r>
      <w:r>
        <w:rPr>
          <w:i/>
          <w:szCs w:val="22"/>
        </w:rPr>
        <w:t xml:space="preserve"> </w:t>
      </w:r>
      <w:r w:rsidR="00412FD0">
        <w:rPr>
          <w:i/>
          <w:szCs w:val="22"/>
        </w:rPr>
        <w:t xml:space="preserve"> </w:t>
      </w:r>
      <w:r w:rsidR="001B532E">
        <w:rPr>
          <w:i/>
          <w:szCs w:val="22"/>
        </w:rPr>
        <w:t xml:space="preserve"> </w:t>
      </w:r>
      <w:r w:rsidR="00C93DA0" w:rsidRPr="0019793B">
        <w:rPr>
          <w:i/>
          <w:szCs w:val="22"/>
        </w:rPr>
        <w:t xml:space="preserve"> </w:t>
      </w:r>
      <w:r w:rsidR="002E7691">
        <w:rPr>
          <w:i/>
          <w:szCs w:val="22"/>
        </w:rPr>
        <w:t>‘</w:t>
      </w:r>
      <w:r w:rsidR="00C93DA0" w:rsidRPr="0019793B">
        <w:rPr>
          <w:i/>
          <w:szCs w:val="22"/>
        </w:rPr>
        <w:t>Ik denk dat ik dan liever ga slapen</w:t>
      </w:r>
      <w:r w:rsidR="002E7691">
        <w:rPr>
          <w:i/>
          <w:szCs w:val="22"/>
        </w:rPr>
        <w:t>’</w:t>
      </w:r>
      <w:r w:rsidR="00C93DA0" w:rsidRPr="0019793B">
        <w:rPr>
          <w:i/>
          <w:szCs w:val="22"/>
        </w:rPr>
        <w:t>.</w:t>
      </w:r>
    </w:p>
    <w:p w14:paraId="72224F2A" w14:textId="77777777" w:rsidR="00C93DA0" w:rsidRPr="0019793B" w:rsidRDefault="00C93DA0" w:rsidP="00C93DA0">
      <w:pPr>
        <w:rPr>
          <w:szCs w:val="22"/>
        </w:rPr>
      </w:pPr>
    </w:p>
    <w:p w14:paraId="2943FE76" w14:textId="77777777" w:rsidR="00C93DA0" w:rsidRPr="0019793B" w:rsidRDefault="00C93DA0" w:rsidP="00C93DA0">
      <w:pPr>
        <w:rPr>
          <w:b/>
          <w:szCs w:val="22"/>
        </w:rPr>
      </w:pPr>
      <w:r w:rsidRPr="0019793B">
        <w:rPr>
          <w:b/>
          <w:szCs w:val="22"/>
        </w:rPr>
        <w:t>Soorten spelen</w:t>
      </w:r>
    </w:p>
    <w:p w14:paraId="3085C69D" w14:textId="5E31E974" w:rsidR="00C93DA0" w:rsidRPr="0019793B" w:rsidRDefault="00C93DA0" w:rsidP="00C93DA0">
      <w:pPr>
        <w:rPr>
          <w:szCs w:val="22"/>
        </w:rPr>
      </w:pPr>
      <w:r w:rsidRPr="0019793B">
        <w:rPr>
          <w:szCs w:val="22"/>
        </w:rPr>
        <w:t xml:space="preserve">Berne heeft </w:t>
      </w:r>
      <w:r w:rsidR="00732CB7">
        <w:rPr>
          <w:szCs w:val="22"/>
        </w:rPr>
        <w:t xml:space="preserve">psychologische </w:t>
      </w:r>
      <w:r w:rsidRPr="0019793B">
        <w:rPr>
          <w:szCs w:val="22"/>
        </w:rPr>
        <w:t xml:space="preserve">spelen namen gegeven. </w:t>
      </w:r>
      <w:r w:rsidR="00D45AB5">
        <w:rPr>
          <w:szCs w:val="22"/>
        </w:rPr>
        <w:t>De namen zijn ontleend aan uitspraken die de speler van dat spel vaak doet. Met een naam k</w:t>
      </w:r>
      <w:r w:rsidR="009D0654">
        <w:rPr>
          <w:szCs w:val="22"/>
        </w:rPr>
        <w:t>a</w:t>
      </w:r>
      <w:r w:rsidR="00D45AB5">
        <w:rPr>
          <w:szCs w:val="22"/>
        </w:rPr>
        <w:t xml:space="preserve">n je een psychologisch spel </w:t>
      </w:r>
      <w:r w:rsidRPr="0019793B">
        <w:rPr>
          <w:szCs w:val="22"/>
        </w:rPr>
        <w:t>sneller herkennen en een negatieve afloop voorkomen.</w:t>
      </w:r>
    </w:p>
    <w:p w14:paraId="17215565" w14:textId="77777777" w:rsidR="00C93DA0" w:rsidRPr="0019793B" w:rsidRDefault="00C93DA0" w:rsidP="00C93DA0">
      <w:pPr>
        <w:rPr>
          <w:szCs w:val="22"/>
        </w:rPr>
      </w:pPr>
    </w:p>
    <w:p w14:paraId="74D5CDCB" w14:textId="77777777" w:rsidR="00C93DA0" w:rsidRPr="0019793B" w:rsidRDefault="00EB665E" w:rsidP="00C93DA0">
      <w:pPr>
        <w:rPr>
          <w:i/>
          <w:szCs w:val="22"/>
        </w:rPr>
      </w:pPr>
      <w:r>
        <w:rPr>
          <w:i/>
          <w:szCs w:val="22"/>
        </w:rPr>
        <w:t>‘</w:t>
      </w:r>
      <w:r w:rsidR="00C93DA0" w:rsidRPr="0019793B">
        <w:rPr>
          <w:i/>
          <w:szCs w:val="22"/>
        </w:rPr>
        <w:t xml:space="preserve">Hoe gaat het met </w:t>
      </w:r>
      <w:r w:rsidR="00A60461">
        <w:rPr>
          <w:i/>
          <w:szCs w:val="22"/>
        </w:rPr>
        <w:t>je</w:t>
      </w:r>
      <w:r w:rsidR="00C93DA0" w:rsidRPr="0019793B">
        <w:rPr>
          <w:i/>
          <w:szCs w:val="22"/>
        </w:rPr>
        <w:t>?</w:t>
      </w:r>
    </w:p>
    <w:p w14:paraId="4944D73C" w14:textId="7D31266D" w:rsidR="00C93DA0" w:rsidRPr="0019793B" w:rsidRDefault="00EB665E" w:rsidP="00C93DA0">
      <w:pPr>
        <w:rPr>
          <w:i/>
          <w:szCs w:val="22"/>
        </w:rPr>
      </w:pPr>
      <w:r>
        <w:rPr>
          <w:i/>
          <w:szCs w:val="22"/>
        </w:rPr>
        <w:t>‘</w:t>
      </w:r>
      <w:r w:rsidR="00C93DA0" w:rsidRPr="0019793B">
        <w:rPr>
          <w:i/>
          <w:szCs w:val="22"/>
        </w:rPr>
        <w:t>O</w:t>
      </w:r>
      <w:r w:rsidR="00A60461">
        <w:rPr>
          <w:i/>
          <w:szCs w:val="22"/>
        </w:rPr>
        <w:t xml:space="preserve">, </w:t>
      </w:r>
      <w:r w:rsidR="00C93DA0" w:rsidRPr="0019793B">
        <w:rPr>
          <w:i/>
          <w:szCs w:val="22"/>
        </w:rPr>
        <w:t xml:space="preserve">het is vreselijk: </w:t>
      </w:r>
      <w:r w:rsidR="00732CB7">
        <w:rPr>
          <w:i/>
          <w:szCs w:val="22"/>
        </w:rPr>
        <w:t>drie</w:t>
      </w:r>
      <w:r w:rsidR="00C93DA0" w:rsidRPr="0019793B">
        <w:rPr>
          <w:i/>
          <w:szCs w:val="22"/>
        </w:rPr>
        <w:t xml:space="preserve"> weken geleden kreeg ik </w:t>
      </w:r>
      <w:r w:rsidR="00A60461">
        <w:rPr>
          <w:i/>
          <w:szCs w:val="22"/>
        </w:rPr>
        <w:t xml:space="preserve">een mailtje van </w:t>
      </w:r>
      <w:r w:rsidR="00D45AB5">
        <w:rPr>
          <w:i/>
          <w:szCs w:val="22"/>
        </w:rPr>
        <w:t>mijn leidinggevende</w:t>
      </w:r>
      <w:r w:rsidR="00A60461">
        <w:rPr>
          <w:i/>
          <w:szCs w:val="22"/>
        </w:rPr>
        <w:t>.</w:t>
      </w:r>
      <w:r w:rsidR="00C93DA0" w:rsidRPr="0019793B">
        <w:rPr>
          <w:i/>
          <w:szCs w:val="22"/>
        </w:rPr>
        <w:t xml:space="preserve"> Nou wat </w:t>
      </w:r>
      <w:r w:rsidR="00E06234" w:rsidRPr="0019793B">
        <w:rPr>
          <w:i/>
          <w:szCs w:val="22"/>
        </w:rPr>
        <w:t>daarin</w:t>
      </w:r>
      <w:r w:rsidR="00C93DA0" w:rsidRPr="0019793B">
        <w:rPr>
          <w:i/>
          <w:szCs w:val="22"/>
        </w:rPr>
        <w:t xml:space="preserve"> stond!!! Het leek wel een arrestatiebevel. Ik kreeg gelijk uitslag</w:t>
      </w:r>
      <w:r w:rsidR="00A60461">
        <w:rPr>
          <w:i/>
          <w:szCs w:val="22"/>
        </w:rPr>
        <w:t>’</w:t>
      </w:r>
      <w:r w:rsidR="00C93DA0" w:rsidRPr="0019793B">
        <w:rPr>
          <w:i/>
          <w:szCs w:val="22"/>
        </w:rPr>
        <w:t xml:space="preserve">. </w:t>
      </w:r>
      <w:r w:rsidR="00A60461">
        <w:rPr>
          <w:i/>
          <w:szCs w:val="22"/>
        </w:rPr>
        <w:t xml:space="preserve">Ik heb daarna </w:t>
      </w:r>
      <w:r w:rsidR="00732CB7">
        <w:rPr>
          <w:i/>
          <w:szCs w:val="22"/>
        </w:rPr>
        <w:t xml:space="preserve">’s nachts </w:t>
      </w:r>
      <w:r w:rsidR="00A60461">
        <w:rPr>
          <w:i/>
          <w:szCs w:val="22"/>
        </w:rPr>
        <w:t>geen oog meer dicht gedaan.</w:t>
      </w:r>
      <w:r w:rsidR="00732CB7">
        <w:rPr>
          <w:i/>
          <w:szCs w:val="22"/>
        </w:rPr>
        <w:t>’</w:t>
      </w:r>
    </w:p>
    <w:p w14:paraId="7102079D" w14:textId="77777777" w:rsidR="00C93DA0" w:rsidRPr="0019793B" w:rsidRDefault="00C93DA0" w:rsidP="00C93DA0">
      <w:pPr>
        <w:rPr>
          <w:i/>
          <w:szCs w:val="22"/>
        </w:rPr>
      </w:pPr>
    </w:p>
    <w:p w14:paraId="75EB04AC" w14:textId="77777777" w:rsidR="00C93DA0" w:rsidRPr="0019793B" w:rsidRDefault="00C93DA0" w:rsidP="00C93DA0">
      <w:pPr>
        <w:rPr>
          <w:szCs w:val="22"/>
        </w:rPr>
      </w:pPr>
      <w:r w:rsidRPr="0019793B">
        <w:rPr>
          <w:szCs w:val="22"/>
        </w:rPr>
        <w:t>Berne noemde dit spel: Is het niet vreselijk</w:t>
      </w:r>
      <w:r w:rsidR="00A60461">
        <w:rPr>
          <w:szCs w:val="22"/>
        </w:rPr>
        <w:t xml:space="preserve">, afgekort tot: </w:t>
      </w:r>
      <w:r w:rsidRPr="0019793B">
        <w:rPr>
          <w:szCs w:val="22"/>
        </w:rPr>
        <w:t>IHNV.</w:t>
      </w:r>
    </w:p>
    <w:p w14:paraId="541F3764" w14:textId="77777777" w:rsidR="00DE01B8" w:rsidRDefault="00DE01B8" w:rsidP="00C531BA"/>
    <w:p w14:paraId="4C9CC960" w14:textId="608336AA" w:rsidR="00732CB7" w:rsidRPr="00FD461C" w:rsidRDefault="00AB3C3F" w:rsidP="00386402">
      <w:pPr>
        <w:pStyle w:val="Kop3"/>
      </w:pPr>
      <w:bookmarkStart w:id="164" w:name="_Toc36035621"/>
      <w:bookmarkStart w:id="165" w:name="_Toc45360160"/>
      <w:bookmarkStart w:id="166" w:name="_Toc47882044"/>
      <w:r>
        <w:t>10.</w:t>
      </w:r>
      <w:r>
        <w:tab/>
      </w:r>
      <w:r w:rsidR="00412FD0">
        <w:t>Het v</w:t>
      </w:r>
      <w:r w:rsidR="0092751E">
        <w:t xml:space="preserve">at van ongenoegen: </w:t>
      </w:r>
      <w:r w:rsidR="00732CB7" w:rsidRPr="00FD461C">
        <w:t>dramadriehoek</w:t>
      </w:r>
      <w:bookmarkEnd w:id="164"/>
      <w:bookmarkEnd w:id="165"/>
      <w:bookmarkEnd w:id="166"/>
      <w:r w:rsidR="00732CB7" w:rsidRPr="00FD461C">
        <w:t xml:space="preserve"> </w:t>
      </w:r>
    </w:p>
    <w:p w14:paraId="600EC204" w14:textId="13F6E944" w:rsidR="00D45AB5" w:rsidRDefault="00D45AB5" w:rsidP="00D44F4E">
      <w:r>
        <w:t xml:space="preserve">Als je de dramadriehoek kent, dan hoef je niet alle spelen te herkennen.  </w:t>
      </w:r>
    </w:p>
    <w:p w14:paraId="35E63DBE" w14:textId="16AC144A" w:rsidR="00732CB7" w:rsidRDefault="00732CB7" w:rsidP="00D44F4E">
      <w:r>
        <w:t xml:space="preserve">Spelmatig gedrag is </w:t>
      </w:r>
      <w:r w:rsidR="009D0654">
        <w:t>i</w:t>
      </w:r>
      <w:r w:rsidRPr="00BA1B82">
        <w:t xml:space="preserve">neffectief gedrag </w:t>
      </w:r>
      <w:r>
        <w:t xml:space="preserve">en </w:t>
      </w:r>
      <w:r w:rsidRPr="00BA1B82">
        <w:t xml:space="preserve">kenmerkt zich door drie rollen: de Redder, de Aanklager en het Slachtoffer. </w:t>
      </w:r>
      <w:r w:rsidR="00E653BE" w:rsidRPr="00F46C44">
        <w:t>(Karpman</w:t>
      </w:r>
      <w:r w:rsidR="00CE2400" w:rsidRPr="00F46C44">
        <w:t>, 1968</w:t>
      </w:r>
      <w:r w:rsidR="00E653BE" w:rsidRPr="00F46C44">
        <w:t>)</w:t>
      </w:r>
      <w:r w:rsidR="00CE2400" w:rsidRPr="00F46C44">
        <w:t>.</w:t>
      </w:r>
      <w:r w:rsidR="00E653BE">
        <w:t xml:space="preserve"> </w:t>
      </w:r>
      <w:r w:rsidRPr="00BA1B82">
        <w:t xml:space="preserve">Deze drie rollen vormen samen de dramadriehoek. </w:t>
      </w:r>
    </w:p>
    <w:p w14:paraId="5CDB8201" w14:textId="77777777" w:rsidR="00732CB7" w:rsidRPr="00732CB7" w:rsidRDefault="00732CB7" w:rsidP="00D44F4E">
      <w:r w:rsidRPr="00732CB7">
        <w:t xml:space="preserve">De Redder reageert uit het negatieve deel van de Zorgende Ouder, </w:t>
      </w:r>
    </w:p>
    <w:p w14:paraId="6C17545A" w14:textId="42F56965" w:rsidR="00732CB7" w:rsidRPr="00732CB7" w:rsidRDefault="00732CB7" w:rsidP="00D44F4E">
      <w:r>
        <w:t>D</w:t>
      </w:r>
      <w:r w:rsidRPr="00732CB7">
        <w:t>e Aanklager reageert uit het negatieve deel van de Kritische Oude</w:t>
      </w:r>
      <w:r w:rsidR="00412FD0">
        <w:t>,</w:t>
      </w:r>
      <w:r w:rsidRPr="00732CB7">
        <w:t xml:space="preserve"> </w:t>
      </w:r>
    </w:p>
    <w:p w14:paraId="560BE16D" w14:textId="77777777" w:rsidR="00732CB7" w:rsidRPr="00732CB7" w:rsidRDefault="00732CB7" w:rsidP="00D44F4E">
      <w:r w:rsidRPr="00732CB7">
        <w:t xml:space="preserve">Het Slachtoffer reageert uit het negatieve deel van het Kind. </w:t>
      </w:r>
    </w:p>
    <w:p w14:paraId="20D3FF9F" w14:textId="77777777" w:rsidR="00732CB7" w:rsidRPr="00BA1B82" w:rsidRDefault="00732CB7" w:rsidP="00D44F4E">
      <w:r w:rsidRPr="00BA1B82">
        <w:t>De</w:t>
      </w:r>
      <w:r>
        <w:t>ze</w:t>
      </w:r>
      <w:r w:rsidRPr="00BA1B82">
        <w:t xml:space="preserve"> rollen worden met hoofdletters geschreven om ze te onderscheiden van echte redders, aanklagers en slachtoffers. </w:t>
      </w:r>
    </w:p>
    <w:p w14:paraId="00023542" w14:textId="77777777" w:rsidR="00732CB7" w:rsidRDefault="00732CB7" w:rsidP="00D44F4E">
      <w:pPr>
        <w:rPr>
          <w:szCs w:val="22"/>
        </w:rPr>
      </w:pPr>
    </w:p>
    <w:p w14:paraId="6FC1C4D2" w14:textId="33A82275" w:rsidR="00C93DA0" w:rsidRPr="0019793B" w:rsidRDefault="00C93DA0" w:rsidP="00D44F4E">
      <w:pPr>
        <w:rPr>
          <w:szCs w:val="22"/>
        </w:rPr>
      </w:pPr>
      <w:r w:rsidRPr="0019793B">
        <w:rPr>
          <w:szCs w:val="22"/>
        </w:rPr>
        <w:t xml:space="preserve">Je kunt </w:t>
      </w:r>
      <w:r w:rsidR="00A60461">
        <w:rPr>
          <w:szCs w:val="22"/>
        </w:rPr>
        <w:t xml:space="preserve">werknemers </w:t>
      </w:r>
      <w:r w:rsidRPr="0019793B">
        <w:rPr>
          <w:szCs w:val="22"/>
        </w:rPr>
        <w:t xml:space="preserve">hun spelmatig gedrag niet verwijten. Het hoort bij hun script. Je kunt het </w:t>
      </w:r>
      <w:r w:rsidR="00E06234">
        <w:rPr>
          <w:szCs w:val="22"/>
        </w:rPr>
        <w:t xml:space="preserve">leidinggevenden </w:t>
      </w:r>
      <w:r w:rsidR="00E06234" w:rsidRPr="0019793B">
        <w:rPr>
          <w:szCs w:val="22"/>
        </w:rPr>
        <w:t>wel</w:t>
      </w:r>
      <w:r w:rsidRPr="0019793B">
        <w:rPr>
          <w:szCs w:val="22"/>
        </w:rPr>
        <w:t xml:space="preserve"> verwijten als zij met dit spelmatige gedrag meegaan en het op die manier </w:t>
      </w:r>
      <w:r w:rsidR="00412FD0">
        <w:rPr>
          <w:szCs w:val="22"/>
        </w:rPr>
        <w:t xml:space="preserve">versterken. </w:t>
      </w:r>
      <w:r w:rsidRPr="0019793B">
        <w:rPr>
          <w:szCs w:val="22"/>
        </w:rPr>
        <w:t xml:space="preserve"> </w:t>
      </w:r>
    </w:p>
    <w:p w14:paraId="77A88DB2" w14:textId="1D3B54A8" w:rsidR="00732CB7" w:rsidRDefault="00C93DA0" w:rsidP="00D44F4E">
      <w:pPr>
        <w:rPr>
          <w:b/>
        </w:rPr>
      </w:pPr>
      <w:r w:rsidRPr="0019793B">
        <w:rPr>
          <w:szCs w:val="22"/>
        </w:rPr>
        <w:t xml:space="preserve">Een </w:t>
      </w:r>
      <w:r w:rsidR="00BA1B82">
        <w:rPr>
          <w:szCs w:val="22"/>
        </w:rPr>
        <w:t xml:space="preserve">leidinggevende </w:t>
      </w:r>
      <w:r w:rsidRPr="0019793B">
        <w:rPr>
          <w:szCs w:val="22"/>
        </w:rPr>
        <w:t xml:space="preserve">heeft dus een instrument nodig om spelmatig gedrag </w:t>
      </w:r>
      <w:r w:rsidR="00D45AB5">
        <w:rPr>
          <w:szCs w:val="22"/>
        </w:rPr>
        <w:t xml:space="preserve">snel </w:t>
      </w:r>
      <w:r w:rsidRPr="0019793B">
        <w:rPr>
          <w:szCs w:val="22"/>
        </w:rPr>
        <w:t>te herkennen en er effectief op te reageren.</w:t>
      </w:r>
      <w:r w:rsidR="00BA1B82">
        <w:rPr>
          <w:szCs w:val="22"/>
        </w:rPr>
        <w:t xml:space="preserve"> Dat doe je met de schakelbak. </w:t>
      </w:r>
      <w:r w:rsidRPr="0019793B">
        <w:rPr>
          <w:szCs w:val="22"/>
        </w:rPr>
        <w:t xml:space="preserve"> </w:t>
      </w:r>
    </w:p>
    <w:p w14:paraId="1850D28A" w14:textId="77777777" w:rsidR="001861DC" w:rsidRDefault="001861DC" w:rsidP="00EB665E">
      <w:pPr>
        <w:rPr>
          <w:b/>
          <w:szCs w:val="20"/>
        </w:rPr>
      </w:pPr>
    </w:p>
    <w:p w14:paraId="6FA9A8C2" w14:textId="77777777" w:rsidR="001861DC" w:rsidRDefault="001861DC" w:rsidP="00EB665E">
      <w:pPr>
        <w:rPr>
          <w:b/>
          <w:szCs w:val="20"/>
        </w:rPr>
      </w:pPr>
      <w:r>
        <w:rPr>
          <w:b/>
          <w:szCs w:val="20"/>
        </w:rPr>
        <w:t xml:space="preserve">                                            </w:t>
      </w:r>
      <w:r w:rsidRPr="00FD054C">
        <w:rPr>
          <w:noProof/>
        </w:rPr>
        <w:drawing>
          <wp:inline distT="0" distB="0" distL="0" distR="0" wp14:anchorId="16702136" wp14:editId="5BBF9406">
            <wp:extent cx="3425545" cy="3424901"/>
            <wp:effectExtent l="0" t="0" r="3810" b="4445"/>
            <wp:docPr id="60" name="Afbeelding 60"/>
            <wp:cNvGraphicFramePr/>
            <a:graphic xmlns:a="http://schemas.openxmlformats.org/drawingml/2006/main">
              <a:graphicData uri="http://schemas.openxmlformats.org/drawingml/2006/picture">
                <pic:pic xmlns:pic="http://schemas.openxmlformats.org/drawingml/2006/picture">
                  <pic:nvPicPr>
                    <pic:cNvPr id="51203" name="Picture 2"/>
                    <pic:cNvPicPr>
                      <a:picLocks noChangeAspect="1" noChangeArrowheads="1"/>
                    </pic:cNvPicPr>
                  </pic:nvPicPr>
                  <pic:blipFill>
                    <a:blip r:embed="rId30" cstate="print"/>
                    <a:srcRect/>
                    <a:stretch>
                      <a:fillRect/>
                    </a:stretch>
                  </pic:blipFill>
                  <pic:spPr bwMode="auto">
                    <a:xfrm>
                      <a:off x="0" y="0"/>
                      <a:ext cx="3496117" cy="3495460"/>
                    </a:xfrm>
                    <a:prstGeom prst="rect">
                      <a:avLst/>
                    </a:prstGeom>
                    <a:noFill/>
                    <a:ln w="9525">
                      <a:noFill/>
                      <a:round/>
                      <a:headEnd/>
                      <a:tailEnd/>
                    </a:ln>
                  </pic:spPr>
                </pic:pic>
              </a:graphicData>
            </a:graphic>
          </wp:inline>
        </w:drawing>
      </w:r>
    </w:p>
    <w:p w14:paraId="5ABC1642" w14:textId="77777777" w:rsidR="001861DC" w:rsidRDefault="001861DC" w:rsidP="00EB665E">
      <w:pPr>
        <w:rPr>
          <w:b/>
          <w:szCs w:val="20"/>
        </w:rPr>
      </w:pPr>
    </w:p>
    <w:p w14:paraId="7CAEBE82" w14:textId="081895E3" w:rsidR="001861DC" w:rsidRPr="00103966" w:rsidRDefault="00732CB7" w:rsidP="00EB665E">
      <w:pPr>
        <w:rPr>
          <w:bCs w:val="0"/>
          <w:i/>
          <w:iCs/>
          <w:szCs w:val="20"/>
        </w:rPr>
      </w:pPr>
      <w:r w:rsidRPr="00103966">
        <w:rPr>
          <w:bCs w:val="0"/>
          <w:i/>
          <w:iCs/>
          <w:szCs w:val="20"/>
        </w:rPr>
        <w:t xml:space="preserve">                                                                            </w:t>
      </w:r>
      <w:r w:rsidR="00103966">
        <w:rPr>
          <w:bCs w:val="0"/>
          <w:i/>
          <w:iCs/>
          <w:szCs w:val="20"/>
        </w:rPr>
        <w:t xml:space="preserve"> </w:t>
      </w:r>
      <w:r w:rsidR="00103966" w:rsidRPr="00103966">
        <w:rPr>
          <w:bCs w:val="0"/>
          <w:i/>
          <w:iCs/>
          <w:szCs w:val="20"/>
        </w:rPr>
        <w:t>De dramadriehoek</w:t>
      </w:r>
      <w:r w:rsidR="00CE2400">
        <w:rPr>
          <w:bCs w:val="0"/>
          <w:i/>
          <w:iCs/>
          <w:szCs w:val="20"/>
        </w:rPr>
        <w:t xml:space="preserve"> (Karpman, 1968)</w:t>
      </w:r>
    </w:p>
    <w:p w14:paraId="56CF8DF1" w14:textId="77777777" w:rsidR="002F16CA" w:rsidRDefault="002F16CA" w:rsidP="002F16CA">
      <w:pPr>
        <w:rPr>
          <w:szCs w:val="22"/>
        </w:rPr>
      </w:pPr>
    </w:p>
    <w:p w14:paraId="7385352F" w14:textId="7E513CF5" w:rsidR="00581348" w:rsidRDefault="00AB3C3F" w:rsidP="00386402">
      <w:pPr>
        <w:pStyle w:val="Kop3"/>
      </w:pPr>
      <w:bookmarkStart w:id="167" w:name="_Toc45360161"/>
      <w:bookmarkStart w:id="168" w:name="_Toc47882045"/>
      <w:r>
        <w:t>11.</w:t>
      </w:r>
      <w:r>
        <w:tab/>
      </w:r>
      <w:r w:rsidR="00C531BA">
        <w:t>D</w:t>
      </w:r>
      <w:r w:rsidR="00D45AB5">
        <w:t>e schakelbak</w:t>
      </w:r>
      <w:bookmarkEnd w:id="167"/>
      <w:bookmarkEnd w:id="168"/>
      <w:r w:rsidR="00D45AB5">
        <w:t xml:space="preserve"> </w:t>
      </w:r>
    </w:p>
    <w:p w14:paraId="585635B9" w14:textId="5B994564" w:rsidR="00581348" w:rsidRDefault="00581348" w:rsidP="00581348">
      <w:pPr>
        <w:rPr>
          <w:bCs w:val="0"/>
          <w:szCs w:val="20"/>
        </w:rPr>
      </w:pPr>
      <w:r w:rsidRPr="00BA1B82">
        <w:rPr>
          <w:bCs w:val="0"/>
          <w:szCs w:val="20"/>
        </w:rPr>
        <w:t xml:space="preserve">Om uit de dramadriehoek te komen </w:t>
      </w:r>
      <w:r>
        <w:rPr>
          <w:bCs w:val="0"/>
          <w:szCs w:val="20"/>
        </w:rPr>
        <w:t xml:space="preserve">maak je </w:t>
      </w:r>
      <w:r w:rsidRPr="00BA1B82">
        <w:rPr>
          <w:bCs w:val="0"/>
          <w:szCs w:val="20"/>
        </w:rPr>
        <w:t>gebruik van de schakelbak.</w:t>
      </w:r>
      <w:r>
        <w:rPr>
          <w:bCs w:val="0"/>
          <w:szCs w:val="20"/>
        </w:rPr>
        <w:t xml:space="preserve"> Ook wel het HEMA-model genoemd omdat het bij de afdeling klantenservice van grote warenhuizen heel effectief </w:t>
      </w:r>
      <w:r w:rsidR="00D45AB5">
        <w:rPr>
          <w:bCs w:val="0"/>
          <w:szCs w:val="20"/>
        </w:rPr>
        <w:t xml:space="preserve">gebleken </w:t>
      </w:r>
      <w:r>
        <w:rPr>
          <w:bCs w:val="0"/>
          <w:szCs w:val="20"/>
        </w:rPr>
        <w:t xml:space="preserve">is. </w:t>
      </w:r>
    </w:p>
    <w:p w14:paraId="7E57D88A" w14:textId="77777777" w:rsidR="00581348" w:rsidRPr="00BC1630" w:rsidRDefault="00581348" w:rsidP="00581348">
      <w:pPr>
        <w:rPr>
          <w:bCs w:val="0"/>
          <w:szCs w:val="20"/>
        </w:rPr>
      </w:pPr>
      <w:r w:rsidRPr="00BC1630">
        <w:rPr>
          <w:bCs w:val="0"/>
          <w:szCs w:val="20"/>
        </w:rPr>
        <w:t xml:space="preserve">De schakelbak bestaat uit vier versnellingen: </w:t>
      </w:r>
    </w:p>
    <w:p w14:paraId="0B1B1A46" w14:textId="77777777" w:rsidR="00581348" w:rsidRPr="0019793B" w:rsidRDefault="00581348" w:rsidP="00C15C61">
      <w:pPr>
        <w:numPr>
          <w:ilvl w:val="0"/>
          <w:numId w:val="3"/>
        </w:numPr>
        <w:rPr>
          <w:szCs w:val="22"/>
        </w:rPr>
      </w:pPr>
      <w:r w:rsidRPr="0019793B">
        <w:rPr>
          <w:szCs w:val="22"/>
        </w:rPr>
        <w:t>Positief aansluiten met parallelle transacties.</w:t>
      </w:r>
    </w:p>
    <w:p w14:paraId="29CBB7E3" w14:textId="77777777" w:rsidR="00581348" w:rsidRPr="0019793B" w:rsidRDefault="00581348" w:rsidP="00C15C61">
      <w:pPr>
        <w:numPr>
          <w:ilvl w:val="0"/>
          <w:numId w:val="3"/>
        </w:numPr>
        <w:rPr>
          <w:szCs w:val="22"/>
        </w:rPr>
      </w:pPr>
      <w:r w:rsidRPr="0019793B">
        <w:rPr>
          <w:szCs w:val="22"/>
        </w:rPr>
        <w:t xml:space="preserve">Vragen stellen gericht op het </w:t>
      </w:r>
      <w:r>
        <w:rPr>
          <w:szCs w:val="22"/>
        </w:rPr>
        <w:t xml:space="preserve">activeren van de </w:t>
      </w:r>
      <w:r w:rsidRPr="0019793B">
        <w:rPr>
          <w:szCs w:val="22"/>
        </w:rPr>
        <w:t>gewenste egop</w:t>
      </w:r>
      <w:r>
        <w:rPr>
          <w:szCs w:val="22"/>
        </w:rPr>
        <w:t>ositie</w:t>
      </w:r>
      <w:r w:rsidRPr="0019793B">
        <w:rPr>
          <w:szCs w:val="22"/>
        </w:rPr>
        <w:t>. Dat doe je via een effectieve kruistransactie,</w:t>
      </w:r>
    </w:p>
    <w:p w14:paraId="075A4BBF" w14:textId="77777777" w:rsidR="00581348" w:rsidRPr="0019793B" w:rsidRDefault="00581348" w:rsidP="00C15C61">
      <w:pPr>
        <w:numPr>
          <w:ilvl w:val="0"/>
          <w:numId w:val="3"/>
        </w:numPr>
        <w:rPr>
          <w:szCs w:val="22"/>
        </w:rPr>
      </w:pPr>
      <w:r w:rsidRPr="0019793B">
        <w:rPr>
          <w:szCs w:val="22"/>
        </w:rPr>
        <w:t>Samenvatten</w:t>
      </w:r>
    </w:p>
    <w:p w14:paraId="2E188E6B" w14:textId="77777777" w:rsidR="00581348" w:rsidRDefault="00581348" w:rsidP="00C15C61">
      <w:pPr>
        <w:numPr>
          <w:ilvl w:val="0"/>
          <w:numId w:val="3"/>
        </w:numPr>
        <w:rPr>
          <w:szCs w:val="22"/>
        </w:rPr>
      </w:pPr>
      <w:r w:rsidRPr="0019793B">
        <w:rPr>
          <w:szCs w:val="22"/>
        </w:rPr>
        <w:t>Eigen meni</w:t>
      </w:r>
      <w:r>
        <w:rPr>
          <w:szCs w:val="22"/>
        </w:rPr>
        <w:t>ng</w:t>
      </w:r>
    </w:p>
    <w:p w14:paraId="7F1C62E7" w14:textId="77777777" w:rsidR="00581348" w:rsidRDefault="00581348" w:rsidP="002F16CA">
      <w:pPr>
        <w:rPr>
          <w:b/>
          <w:szCs w:val="20"/>
        </w:rPr>
      </w:pPr>
    </w:p>
    <w:p w14:paraId="7F0B356B" w14:textId="77777777" w:rsidR="00732CB7" w:rsidRDefault="00732CB7" w:rsidP="002F16CA">
      <w:pPr>
        <w:rPr>
          <w:b/>
          <w:szCs w:val="20"/>
        </w:rPr>
      </w:pPr>
      <w:r>
        <w:rPr>
          <w:b/>
          <w:szCs w:val="20"/>
        </w:rPr>
        <w:t>Hoe sluit je positief aan?</w:t>
      </w:r>
      <w:r w:rsidR="00E331D6" w:rsidRPr="00E331D6">
        <w:rPr>
          <w:bCs w:val="0"/>
          <w:color w:val="FF0000"/>
          <w:szCs w:val="20"/>
        </w:rPr>
        <w:t xml:space="preserve"> </w:t>
      </w:r>
    </w:p>
    <w:p w14:paraId="6C2B883B" w14:textId="0A05BA3F" w:rsidR="00412FD0" w:rsidRDefault="005D4746" w:rsidP="002F16CA">
      <w:pPr>
        <w:rPr>
          <w:bCs w:val="0"/>
          <w:szCs w:val="20"/>
        </w:rPr>
      </w:pPr>
      <w:r>
        <w:rPr>
          <w:bCs w:val="0"/>
          <w:szCs w:val="20"/>
        </w:rPr>
        <w:t>S</w:t>
      </w:r>
      <w:r w:rsidR="002F16CA">
        <w:rPr>
          <w:bCs w:val="0"/>
          <w:szCs w:val="20"/>
        </w:rPr>
        <w:t>tap</w:t>
      </w:r>
      <w:r>
        <w:rPr>
          <w:bCs w:val="0"/>
          <w:szCs w:val="20"/>
        </w:rPr>
        <w:t xml:space="preserve"> 1:</w:t>
      </w:r>
      <w:r w:rsidR="00412FD0">
        <w:rPr>
          <w:bCs w:val="0"/>
          <w:szCs w:val="20"/>
        </w:rPr>
        <w:tab/>
        <w:t xml:space="preserve">Laat </w:t>
      </w:r>
      <w:r w:rsidR="002F16CA">
        <w:rPr>
          <w:bCs w:val="0"/>
          <w:szCs w:val="20"/>
        </w:rPr>
        <w:t xml:space="preserve">de lijnen parallel lopen. </w:t>
      </w:r>
      <w:r w:rsidR="00D45AB5">
        <w:rPr>
          <w:bCs w:val="0"/>
          <w:szCs w:val="20"/>
        </w:rPr>
        <w:t xml:space="preserve">Als iemand uit </w:t>
      </w:r>
      <w:r w:rsidR="009D0654">
        <w:rPr>
          <w:bCs w:val="0"/>
          <w:szCs w:val="20"/>
        </w:rPr>
        <w:t xml:space="preserve">zijn of haar </w:t>
      </w:r>
      <w:r w:rsidR="00D45AB5">
        <w:rPr>
          <w:bCs w:val="0"/>
          <w:szCs w:val="20"/>
        </w:rPr>
        <w:t>Kind reageert, dan reageer</w:t>
      </w:r>
      <w:r w:rsidR="009D0654">
        <w:rPr>
          <w:bCs w:val="0"/>
          <w:szCs w:val="20"/>
        </w:rPr>
        <w:t xml:space="preserve">t de ander </w:t>
      </w:r>
      <w:r w:rsidR="00D45AB5">
        <w:rPr>
          <w:bCs w:val="0"/>
          <w:szCs w:val="20"/>
        </w:rPr>
        <w:t xml:space="preserve">uit de </w:t>
      </w:r>
    </w:p>
    <w:p w14:paraId="003DAC9A" w14:textId="55D5DCF3" w:rsidR="00D45AB5" w:rsidRDefault="00D45AB5" w:rsidP="005D4746">
      <w:pPr>
        <w:ind w:left="708"/>
        <w:rPr>
          <w:bCs w:val="0"/>
          <w:szCs w:val="20"/>
        </w:rPr>
      </w:pPr>
      <w:r>
        <w:rPr>
          <w:bCs w:val="0"/>
          <w:szCs w:val="20"/>
        </w:rPr>
        <w:t>Ouder. De lijnen lopen dan p</w:t>
      </w:r>
      <w:r w:rsidR="002F16CA" w:rsidRPr="00BA1B82">
        <w:rPr>
          <w:bCs w:val="0"/>
          <w:szCs w:val="20"/>
        </w:rPr>
        <w:t xml:space="preserve">arallel </w:t>
      </w:r>
      <w:r>
        <w:rPr>
          <w:bCs w:val="0"/>
          <w:szCs w:val="20"/>
        </w:rPr>
        <w:t xml:space="preserve">en is er sprake van contact. Als je uit de Zorgende Ouder reageert </w:t>
      </w:r>
      <w:r w:rsidR="009D0654">
        <w:rPr>
          <w:bCs w:val="0"/>
          <w:szCs w:val="20"/>
        </w:rPr>
        <w:t xml:space="preserve">dan </w:t>
      </w:r>
      <w:r>
        <w:rPr>
          <w:bCs w:val="0"/>
          <w:szCs w:val="20"/>
        </w:rPr>
        <w:t xml:space="preserve">is er positief contact, reageer je uit de Kritische Ouder, dan is er negatief contact. Die keuze kun je dus </w:t>
      </w:r>
      <w:r w:rsidR="00412FD0">
        <w:rPr>
          <w:bCs w:val="0"/>
          <w:szCs w:val="20"/>
        </w:rPr>
        <w:t xml:space="preserve">zelf </w:t>
      </w:r>
      <w:r>
        <w:rPr>
          <w:bCs w:val="0"/>
          <w:szCs w:val="20"/>
        </w:rPr>
        <w:t xml:space="preserve">maken. </w:t>
      </w:r>
    </w:p>
    <w:p w14:paraId="42588EBE" w14:textId="18C6BAC9" w:rsidR="00581348" w:rsidRDefault="00D45AB5" w:rsidP="002F16CA">
      <w:pPr>
        <w:rPr>
          <w:bCs w:val="0"/>
          <w:szCs w:val="20"/>
        </w:rPr>
      </w:pPr>
      <w:r>
        <w:rPr>
          <w:bCs w:val="0"/>
          <w:szCs w:val="20"/>
        </w:rPr>
        <w:t xml:space="preserve">Stap 2: </w:t>
      </w:r>
      <w:r w:rsidR="00412FD0">
        <w:rPr>
          <w:bCs w:val="0"/>
          <w:szCs w:val="20"/>
        </w:rPr>
        <w:tab/>
      </w:r>
      <w:r>
        <w:rPr>
          <w:bCs w:val="0"/>
          <w:szCs w:val="20"/>
        </w:rPr>
        <w:t>Met een effectieve kruistransactie spreek je de Volwassene aan.</w:t>
      </w:r>
    </w:p>
    <w:p w14:paraId="274CC05E" w14:textId="1AF877D4" w:rsidR="004D4F5F" w:rsidRDefault="004D4F5F" w:rsidP="002F16CA">
      <w:pPr>
        <w:rPr>
          <w:bCs w:val="0"/>
          <w:szCs w:val="20"/>
        </w:rPr>
      </w:pPr>
      <w:r>
        <w:rPr>
          <w:bCs w:val="0"/>
          <w:szCs w:val="20"/>
        </w:rPr>
        <w:t xml:space="preserve">Stap 3: </w:t>
      </w:r>
      <w:r w:rsidR="00412FD0">
        <w:rPr>
          <w:bCs w:val="0"/>
          <w:szCs w:val="20"/>
        </w:rPr>
        <w:tab/>
      </w:r>
      <w:r>
        <w:rPr>
          <w:bCs w:val="0"/>
          <w:szCs w:val="20"/>
        </w:rPr>
        <w:t xml:space="preserve">Doe een aanbod </w:t>
      </w:r>
    </w:p>
    <w:p w14:paraId="099AEDA2" w14:textId="4919CC71" w:rsidR="004D4F5F" w:rsidRDefault="004D4F5F" w:rsidP="002F16CA">
      <w:pPr>
        <w:rPr>
          <w:bCs w:val="0"/>
          <w:szCs w:val="20"/>
        </w:rPr>
      </w:pPr>
      <w:r>
        <w:rPr>
          <w:bCs w:val="0"/>
          <w:szCs w:val="20"/>
        </w:rPr>
        <w:t xml:space="preserve">Stap 4: </w:t>
      </w:r>
      <w:r w:rsidR="00412FD0">
        <w:rPr>
          <w:bCs w:val="0"/>
          <w:szCs w:val="20"/>
        </w:rPr>
        <w:tab/>
      </w:r>
      <w:r>
        <w:rPr>
          <w:bCs w:val="0"/>
          <w:szCs w:val="20"/>
        </w:rPr>
        <w:t>Bedanken</w:t>
      </w:r>
    </w:p>
    <w:p w14:paraId="062F8B1D" w14:textId="77777777" w:rsidR="00D45AB5" w:rsidRDefault="00D45AB5" w:rsidP="00581348">
      <w:pPr>
        <w:rPr>
          <w:b/>
          <w:szCs w:val="20"/>
        </w:rPr>
      </w:pPr>
    </w:p>
    <w:p w14:paraId="5A68E9AF" w14:textId="10CE5260" w:rsidR="00581348" w:rsidRDefault="00581348" w:rsidP="00581348">
      <w:pPr>
        <w:rPr>
          <w:b/>
          <w:szCs w:val="20"/>
        </w:rPr>
      </w:pPr>
      <w:r>
        <w:rPr>
          <w:b/>
          <w:szCs w:val="20"/>
        </w:rPr>
        <w:t>Bijvoorbeeld</w:t>
      </w:r>
    </w:p>
    <w:p w14:paraId="4D6EC465" w14:textId="76B29868" w:rsidR="004D4F5F" w:rsidRDefault="004D4F5F" w:rsidP="00D44F4E">
      <w:pPr>
        <w:rPr>
          <w:i/>
          <w:iCs/>
        </w:rPr>
      </w:pPr>
      <w:r>
        <w:t>Klant</w:t>
      </w:r>
      <w:r w:rsidR="00040C4F">
        <w:t xml:space="preserve"> </w:t>
      </w:r>
      <w:r>
        <w:tab/>
      </w:r>
      <w:r>
        <w:tab/>
      </w:r>
      <w:r>
        <w:tab/>
      </w:r>
      <w:r w:rsidR="004F4DA3">
        <w:t>‘</w:t>
      </w:r>
      <w:r w:rsidRPr="00E653BE">
        <w:rPr>
          <w:i/>
          <w:iCs/>
        </w:rPr>
        <w:t xml:space="preserve">Dit </w:t>
      </w:r>
      <w:r w:rsidR="009D0654">
        <w:rPr>
          <w:i/>
          <w:iCs/>
        </w:rPr>
        <w:t>t</w:t>
      </w:r>
      <w:r w:rsidRPr="00E653BE">
        <w:rPr>
          <w:i/>
          <w:iCs/>
        </w:rPr>
        <w:t xml:space="preserve">ruitje is veel te kort </w:t>
      </w:r>
      <w:r w:rsidR="00556EDB">
        <w:rPr>
          <w:i/>
          <w:iCs/>
        </w:rPr>
        <w:t xml:space="preserve">geworden </w:t>
      </w:r>
      <w:r w:rsidRPr="00E653BE">
        <w:rPr>
          <w:i/>
          <w:iCs/>
        </w:rPr>
        <w:t xml:space="preserve">na een keer </w:t>
      </w:r>
      <w:r w:rsidR="004F4DA3" w:rsidRPr="00E653BE">
        <w:rPr>
          <w:i/>
          <w:iCs/>
        </w:rPr>
        <w:t>wassen!!’</w:t>
      </w:r>
    </w:p>
    <w:p w14:paraId="0A4E4B2D" w14:textId="6569079E" w:rsidR="00040C4F" w:rsidRPr="00040C4F" w:rsidRDefault="00040C4F" w:rsidP="005D4746">
      <w:pPr>
        <w:ind w:left="2124" w:firstLine="6"/>
      </w:pPr>
      <w:r>
        <w:t>(</w:t>
      </w:r>
      <w:r w:rsidRPr="00040C4F">
        <w:t>De klant reageert boos en verontwaardigd vanuit Kind</w:t>
      </w:r>
      <w:r w:rsidR="005D4746">
        <w:t>, zoals weergegeven in het schema hieronder)</w:t>
      </w:r>
      <w:r>
        <w:t xml:space="preserve"> </w:t>
      </w:r>
    </w:p>
    <w:p w14:paraId="11081832" w14:textId="03A3979B" w:rsidR="00581348" w:rsidRPr="004D4F5F" w:rsidRDefault="005D4746" w:rsidP="00D44F4E">
      <w:r>
        <w:t xml:space="preserve">1. </w:t>
      </w:r>
      <w:r w:rsidR="00581348" w:rsidRPr="004D4F5F">
        <w:t xml:space="preserve">Sluit positief aan. </w:t>
      </w:r>
      <w:r w:rsidR="004D4F5F" w:rsidRPr="004D4F5F">
        <w:tab/>
      </w:r>
      <w:r>
        <w:t xml:space="preserve">Toon je begrip voor de emotie </w:t>
      </w:r>
      <w:r w:rsidR="00581348" w:rsidRPr="004D4F5F">
        <w:t>door je medeleven te tonen vanuit de Zorgende Ouder</w:t>
      </w:r>
      <w:r w:rsidR="00E653BE">
        <w:t xml:space="preserve"> (</w:t>
      </w:r>
      <w:r w:rsidR="00040C4F">
        <w:t>=</w:t>
      </w:r>
      <w:r w:rsidR="00E653BE">
        <w:t>1)</w:t>
      </w:r>
      <w:r w:rsidR="00581348" w:rsidRPr="004D4F5F">
        <w:t xml:space="preserve">. </w:t>
      </w:r>
    </w:p>
    <w:p w14:paraId="7E94E225" w14:textId="3ACEB01A" w:rsidR="00581348" w:rsidRPr="00E653BE" w:rsidRDefault="00581348" w:rsidP="004F4DA3">
      <w:pPr>
        <w:ind w:left="1416" w:firstLine="708"/>
        <w:rPr>
          <w:i/>
          <w:iCs/>
        </w:rPr>
      </w:pPr>
      <w:r w:rsidRPr="00E653BE">
        <w:rPr>
          <w:i/>
          <w:iCs/>
        </w:rPr>
        <w:t xml:space="preserve">‘Ik begrijp dat het heel vervelend voor </w:t>
      </w:r>
      <w:r w:rsidR="004D4F5F" w:rsidRPr="00E653BE">
        <w:rPr>
          <w:i/>
          <w:iCs/>
        </w:rPr>
        <w:t>u</w:t>
      </w:r>
      <w:r w:rsidRPr="00E653BE">
        <w:rPr>
          <w:i/>
          <w:iCs/>
        </w:rPr>
        <w:t xml:space="preserve"> is en dat </w:t>
      </w:r>
      <w:r w:rsidR="004D4F5F" w:rsidRPr="00E653BE">
        <w:rPr>
          <w:i/>
          <w:iCs/>
        </w:rPr>
        <w:t>u</w:t>
      </w:r>
      <w:r w:rsidRPr="00E653BE">
        <w:rPr>
          <w:i/>
          <w:iCs/>
        </w:rPr>
        <w:t xml:space="preserve"> er boos om bent’.  </w:t>
      </w:r>
    </w:p>
    <w:p w14:paraId="1B18B5BA" w14:textId="7B3C1E8C" w:rsidR="00581348" w:rsidRDefault="005D4746" w:rsidP="00D44F4E">
      <w:r>
        <w:t xml:space="preserve">2. </w:t>
      </w:r>
      <w:r w:rsidR="004D4F5F">
        <w:t>Aanbod:</w:t>
      </w:r>
      <w:r w:rsidR="004D4F5F">
        <w:tab/>
      </w:r>
      <w:r w:rsidR="004D4F5F">
        <w:tab/>
      </w:r>
      <w:r w:rsidR="00410FD3">
        <w:t>D</w:t>
      </w:r>
      <w:r w:rsidR="00581348" w:rsidRPr="00BC1630">
        <w:t xml:space="preserve">oe een concreet aanbod </w:t>
      </w:r>
      <w:r w:rsidR="00040C4F">
        <w:t xml:space="preserve">aan de Volwassene van de klant </w:t>
      </w:r>
      <w:r w:rsidR="00581348" w:rsidRPr="00BC1630">
        <w:t>in de vorm van een keuze</w:t>
      </w:r>
      <w:r w:rsidR="00040C4F">
        <w:t xml:space="preserve"> (=2)</w:t>
      </w:r>
    </w:p>
    <w:p w14:paraId="3A1C28C7" w14:textId="4C6CD140" w:rsidR="004D4F5F" w:rsidRDefault="004F4DA3" w:rsidP="004F4DA3">
      <w:pPr>
        <w:ind w:left="1416" w:firstLine="708"/>
        <w:rPr>
          <w:i/>
          <w:iCs/>
        </w:rPr>
      </w:pPr>
      <w:r w:rsidRPr="00410FD3">
        <w:rPr>
          <w:i/>
          <w:iCs/>
        </w:rPr>
        <w:t>‘</w:t>
      </w:r>
      <w:r w:rsidR="004D4F5F" w:rsidRPr="00410FD3">
        <w:rPr>
          <w:i/>
          <w:iCs/>
        </w:rPr>
        <w:t xml:space="preserve">Wilt een ander truitje? Wilt u uw geld terug? Wilt u een </w:t>
      </w:r>
      <w:r w:rsidRPr="00410FD3">
        <w:rPr>
          <w:i/>
          <w:iCs/>
        </w:rPr>
        <w:t>tegoedbon</w:t>
      </w:r>
      <w:r w:rsidR="004D4F5F" w:rsidRPr="00410FD3">
        <w:rPr>
          <w:i/>
          <w:iCs/>
        </w:rPr>
        <w:t>?</w:t>
      </w:r>
      <w:r w:rsidRPr="00410FD3">
        <w:rPr>
          <w:i/>
          <w:iCs/>
        </w:rPr>
        <w:t>’</w:t>
      </w:r>
      <w:r w:rsidR="004D4F5F" w:rsidRPr="00410FD3">
        <w:rPr>
          <w:i/>
          <w:iCs/>
        </w:rPr>
        <w:t xml:space="preserve"> </w:t>
      </w:r>
    </w:p>
    <w:p w14:paraId="05A46FC7" w14:textId="5BBEF0D2" w:rsidR="005D4746" w:rsidRPr="005D4746" w:rsidRDefault="005D4746" w:rsidP="005D4746">
      <w:r w:rsidRPr="005D4746">
        <w:t>2. De klant denkt na</w:t>
      </w:r>
      <w:r>
        <w:t>:</w:t>
      </w:r>
      <w:r>
        <w:tab/>
        <w:t>‘Ik wil mijn geld terug.’</w:t>
      </w:r>
    </w:p>
    <w:p w14:paraId="250EE5BE" w14:textId="1D90707D" w:rsidR="00410FD3" w:rsidRDefault="005D4746" w:rsidP="004F4DA3">
      <w:pPr>
        <w:ind w:left="2124" w:hanging="2124"/>
      </w:pPr>
      <w:r>
        <w:t xml:space="preserve">3. </w:t>
      </w:r>
      <w:r w:rsidR="004D4F5F">
        <w:t>Bedanken:</w:t>
      </w:r>
      <w:r w:rsidR="004D4F5F">
        <w:tab/>
      </w:r>
      <w:r w:rsidR="00581348" w:rsidRPr="00581348">
        <w:t xml:space="preserve">Sluit af met </w:t>
      </w:r>
      <w:r w:rsidR="004D4F5F">
        <w:t xml:space="preserve">bedanken en </w:t>
      </w:r>
      <w:r w:rsidR="00581348" w:rsidRPr="00581348">
        <w:t>een positieve wens</w:t>
      </w:r>
      <w:r>
        <w:t xml:space="preserve"> vanuit je Kind.</w:t>
      </w:r>
    </w:p>
    <w:p w14:paraId="1E005745" w14:textId="786A676E" w:rsidR="00581348" w:rsidRPr="00410FD3" w:rsidRDefault="004F4DA3" w:rsidP="00410FD3">
      <w:pPr>
        <w:ind w:left="2124"/>
        <w:rPr>
          <w:i/>
          <w:iCs/>
        </w:rPr>
      </w:pPr>
      <w:r>
        <w:t xml:space="preserve"> ‘</w:t>
      </w:r>
      <w:r w:rsidRPr="00410FD3">
        <w:rPr>
          <w:i/>
          <w:iCs/>
        </w:rPr>
        <w:t xml:space="preserve">Dank voor uw melding en ik hoop dat het zo naar tevredenheid is geregeld.’ </w:t>
      </w:r>
    </w:p>
    <w:p w14:paraId="0E20BC79" w14:textId="77777777" w:rsidR="00581348" w:rsidRPr="00581348" w:rsidRDefault="00581348" w:rsidP="00D44F4E"/>
    <w:p w14:paraId="18EB2F99" w14:textId="032CA0EF" w:rsidR="002F16CA" w:rsidRPr="00BA1B82" w:rsidRDefault="005F69B0" w:rsidP="002F16CA">
      <w:pPr>
        <w:rPr>
          <w:bCs w:val="0"/>
          <w:szCs w:val="20"/>
        </w:rPr>
      </w:pPr>
      <w:r>
        <w:rPr>
          <w:bCs w:val="0"/>
          <w:noProof/>
          <w:szCs w:val="20"/>
        </w:rPr>
        <mc:AlternateContent>
          <mc:Choice Requires="wps">
            <w:drawing>
              <wp:anchor distT="0" distB="0" distL="114300" distR="114300" simplePos="0" relativeHeight="251657216" behindDoc="0" locked="0" layoutInCell="0" allowOverlap="1" wp14:anchorId="6426220B" wp14:editId="329B1976">
                <wp:simplePos x="0" y="0"/>
                <wp:positionH relativeFrom="column">
                  <wp:posOffset>1862455</wp:posOffset>
                </wp:positionH>
                <wp:positionV relativeFrom="paragraph">
                  <wp:posOffset>130175</wp:posOffset>
                </wp:positionV>
                <wp:extent cx="457200" cy="457200"/>
                <wp:effectExtent l="0" t="0" r="0" b="0"/>
                <wp:wrapNone/>
                <wp:docPr id="313" name="Ovaal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wps:spPr>
                      <wps:txbx>
                        <w:txbxContent>
                          <w:p w14:paraId="0F413018" w14:textId="77777777" w:rsidR="00B76FAE" w:rsidRDefault="00B76FAE" w:rsidP="002F16CA">
                            <w: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26220B" id="Ovaal 313" o:spid="_x0000_s1045" style="position:absolute;margin-left:146.65pt;margin-top:10.25pt;width:36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" o:allowincell="f">
                <v:textbox>
                  <w:txbxContent>
                    <w:p w14:paraId="0F413018" w14:textId="77777777" w:rsidR="00B76FAE" w:rsidRDefault="00B76FAE" w:rsidP="002F16CA">
                      <w:r>
                        <w:t xml:space="preserve">  1</w:t>
                      </w:r>
                    </w:p>
                  </w:txbxContent>
                </v:textbox>
              </v:oval>
            </w:pict>
          </mc:Fallback>
        </mc:AlternateContent>
      </w:r>
      <w:r>
        <w:rPr>
          <w:bCs w:val="0"/>
          <w:noProof/>
          <w:szCs w:val="20"/>
        </w:rPr>
        <mc:AlternateContent>
          <mc:Choice Requires="wps">
            <w:drawing>
              <wp:anchor distT="0" distB="0" distL="114300" distR="114300" simplePos="0" relativeHeight="251658240" behindDoc="0" locked="0" layoutInCell="0" allowOverlap="1" wp14:anchorId="0D1E72C8" wp14:editId="304DA36A">
                <wp:simplePos x="0" y="0"/>
                <wp:positionH relativeFrom="column">
                  <wp:posOffset>3123565</wp:posOffset>
                </wp:positionH>
                <wp:positionV relativeFrom="paragraph">
                  <wp:posOffset>118745</wp:posOffset>
                </wp:positionV>
                <wp:extent cx="457200" cy="457200"/>
                <wp:effectExtent l="0" t="0" r="0" b="0"/>
                <wp:wrapNone/>
                <wp:docPr id="314" name="Ovaal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A1E528" id="Ovaal 314" o:spid="_x0000_s1026" style="position:absolute;margin-left:245.95pt;margin-top:9.35pt;width:36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" o:allowincell="f"/>
            </w:pict>
          </mc:Fallback>
        </mc:AlternateContent>
      </w:r>
    </w:p>
    <w:p w14:paraId="118DB88E" w14:textId="77777777" w:rsidR="002F16CA" w:rsidRPr="00BA1B82" w:rsidRDefault="002F16CA" w:rsidP="002F16CA">
      <w:pPr>
        <w:rPr>
          <w:bCs w:val="0"/>
          <w:szCs w:val="20"/>
        </w:rPr>
      </w:pPr>
    </w:p>
    <w:p w14:paraId="04EDED5E" w14:textId="35694318" w:rsidR="002F16CA" w:rsidRPr="00BA1B82" w:rsidRDefault="005F69B0" w:rsidP="002F16CA">
      <w:pPr>
        <w:rPr>
          <w:bCs w:val="0"/>
          <w:szCs w:val="20"/>
        </w:rPr>
      </w:pPr>
      <w:r>
        <w:rPr>
          <w:bCs w:val="0"/>
          <w:noProof/>
          <w:szCs w:val="20"/>
        </w:rPr>
        <mc:AlternateContent>
          <mc:Choice Requires="wps">
            <w:drawing>
              <wp:anchor distT="0" distB="0" distL="114300" distR="114300" simplePos="0" relativeHeight="251660288" behindDoc="0" locked="0" layoutInCell="0" allowOverlap="1" wp14:anchorId="502DB6C0" wp14:editId="693BC7B4">
                <wp:simplePos x="0" y="0"/>
                <wp:positionH relativeFrom="column">
                  <wp:posOffset>3145155</wp:posOffset>
                </wp:positionH>
                <wp:positionV relativeFrom="paragraph">
                  <wp:posOffset>730250</wp:posOffset>
                </wp:positionV>
                <wp:extent cx="457200" cy="457200"/>
                <wp:effectExtent l="0" t="0" r="0" b="0"/>
                <wp:wrapNone/>
                <wp:docPr id="307" name="Ovaal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wps:spPr>
                      <wps:txbx>
                        <w:txbxContent>
                          <w:p w14:paraId="1963A779" w14:textId="77777777" w:rsidR="00B76FAE" w:rsidRDefault="00B76FAE" w:rsidP="002F16CA">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2DB6C0" id="Ovaal 307" o:spid="_x0000_s1046" style="position:absolute;margin-left:247.65pt;margin-top:57.5pt;width:36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" o:allowincell="f">
                <v:textbox>
                  <w:txbxContent>
                    <w:p w14:paraId="1963A779" w14:textId="77777777" w:rsidR="00B76FAE" w:rsidRDefault="00B76FAE" w:rsidP="002F16CA">
                      <w:r>
                        <w:t>1</w:t>
                      </w:r>
                    </w:p>
                  </w:txbxContent>
                </v:textbox>
              </v:oval>
            </w:pict>
          </mc:Fallback>
        </mc:AlternateContent>
      </w:r>
      <w:r>
        <w:rPr>
          <w:bCs w:val="0"/>
          <w:noProof/>
          <w:szCs w:val="20"/>
        </w:rPr>
        <mc:AlternateContent>
          <mc:Choice Requires="wps">
            <w:drawing>
              <wp:anchor distT="0" distB="0" distL="114300" distR="114300" simplePos="0" relativeHeight="251655168" behindDoc="0" locked="0" layoutInCell="0" allowOverlap="1" wp14:anchorId="04C8BA25" wp14:editId="09FD06C7">
                <wp:simplePos x="0" y="0"/>
                <wp:positionH relativeFrom="column">
                  <wp:posOffset>1890395</wp:posOffset>
                </wp:positionH>
                <wp:positionV relativeFrom="paragraph">
                  <wp:posOffset>730250</wp:posOffset>
                </wp:positionV>
                <wp:extent cx="457200" cy="457200"/>
                <wp:effectExtent l="0" t="0" r="19050" b="19050"/>
                <wp:wrapNone/>
                <wp:docPr id="306" name="Ovaal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wps:spPr>
                      <wps:txbx>
                        <w:txbxContent>
                          <w:p w14:paraId="542490BB" w14:textId="4AF9AD06" w:rsidR="00B76FAE" w:rsidRDefault="00B76FAE" w:rsidP="005D4746">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C8BA25" id="Ovaal 306" o:spid="_x0000_s1047" style="position:absolute;margin-left:148.85pt;margin-top:57.5pt;width:36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" o:allowincell="f">
                <v:textbox>
                  <w:txbxContent>
                    <w:p w14:paraId="542490BB" w14:textId="4AF9AD06" w:rsidR="00B76FAE" w:rsidRDefault="00B76FAE" w:rsidP="005D4746">
                      <w:pPr>
                        <w:jc w:val="center"/>
                      </w:pPr>
                      <w:r>
                        <w:t>3</w:t>
                      </w:r>
                    </w:p>
                  </w:txbxContent>
                </v:textbox>
              </v:oval>
            </w:pict>
          </mc:Fallback>
        </mc:AlternateContent>
      </w:r>
      <w:r>
        <w:rPr>
          <w:bCs w:val="0"/>
          <w:noProof/>
          <w:szCs w:val="20"/>
        </w:rPr>
        <mc:AlternateContent>
          <mc:Choice Requires="wps">
            <w:drawing>
              <wp:anchor distT="0" distB="0" distL="114300" distR="114300" simplePos="0" relativeHeight="251659264" behindDoc="0" locked="0" layoutInCell="0" allowOverlap="1" wp14:anchorId="5979D220" wp14:editId="0EDE98AC">
                <wp:simplePos x="0" y="0"/>
                <wp:positionH relativeFrom="column">
                  <wp:posOffset>3123565</wp:posOffset>
                </wp:positionH>
                <wp:positionV relativeFrom="paragraph">
                  <wp:posOffset>266065</wp:posOffset>
                </wp:positionV>
                <wp:extent cx="457200" cy="457200"/>
                <wp:effectExtent l="0" t="0" r="0" b="0"/>
                <wp:wrapTopAndBottom/>
                <wp:docPr id="310" name="Ovaal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a:effectLst/>
                      </wps:spPr>
                      <wps:txbx>
                        <w:txbxContent>
                          <w:p w14:paraId="13174B32" w14:textId="144F3A80" w:rsidR="00B76FAE" w:rsidRDefault="00B76FAE" w:rsidP="002F16CA">
                            <w: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79D220" id="Ovaal 310" o:spid="_x0000_s1048" style="position:absolute;margin-left:245.95pt;margin-top:20.95pt;width:3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" o:allowincell="f">
                <v:textbox>
                  <w:txbxContent>
                    <w:p w14:paraId="13174B32" w14:textId="144F3A80" w:rsidR="00B76FAE" w:rsidRDefault="00B76FAE" w:rsidP="002F16CA">
                      <w:r>
                        <w:t xml:space="preserve"> 2</w:t>
                      </w:r>
                    </w:p>
                  </w:txbxContent>
                </v:textbox>
                <w10:wrap type="topAndBottom"/>
              </v:oval>
            </w:pict>
          </mc:Fallback>
        </mc:AlternateContent>
      </w:r>
      <w:r>
        <w:rPr>
          <w:bCs w:val="0"/>
          <w:noProof/>
          <w:szCs w:val="20"/>
        </w:rPr>
        <mc:AlternateContent>
          <mc:Choice Requires="wps">
            <w:drawing>
              <wp:anchor distT="0" distB="0" distL="114300" distR="114300" simplePos="0" relativeHeight="251662336" behindDoc="0" locked="0" layoutInCell="0" allowOverlap="1" wp14:anchorId="6EA20A80" wp14:editId="350EA05E">
                <wp:simplePos x="0" y="0"/>
                <wp:positionH relativeFrom="column">
                  <wp:posOffset>2271395</wp:posOffset>
                </wp:positionH>
                <wp:positionV relativeFrom="paragraph">
                  <wp:posOffset>152400</wp:posOffset>
                </wp:positionV>
                <wp:extent cx="892175" cy="709295"/>
                <wp:effectExtent l="38100" t="38100" r="3175" b="14605"/>
                <wp:wrapNone/>
                <wp:docPr id="311" name="Rechte verbindingslijn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2175" cy="7092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526E1C3" id="Rechte verbindingslijn 311"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85pt,12pt" to="249.1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" o:allowincell="f">
                <v:stroke endarrow="block"/>
              </v:line>
            </w:pict>
          </mc:Fallback>
        </mc:AlternateContent>
      </w:r>
      <w:r>
        <w:rPr>
          <w:bCs w:val="0"/>
          <w:noProof/>
          <w:szCs w:val="20"/>
        </w:rPr>
        <mc:AlternateContent>
          <mc:Choice Requires="wps">
            <w:drawing>
              <wp:anchor distT="4294967295" distB="4294967295" distL="114300" distR="114300" simplePos="0" relativeHeight="251664384" behindDoc="0" locked="0" layoutInCell="0" allowOverlap="1" wp14:anchorId="317EF8C2" wp14:editId="60DB935E">
                <wp:simplePos x="0" y="0"/>
                <wp:positionH relativeFrom="column">
                  <wp:posOffset>2319655</wp:posOffset>
                </wp:positionH>
                <wp:positionV relativeFrom="paragraph">
                  <wp:posOffset>565149</wp:posOffset>
                </wp:positionV>
                <wp:extent cx="822960" cy="0"/>
                <wp:effectExtent l="38100" t="76200" r="0" b="76200"/>
                <wp:wrapNone/>
                <wp:docPr id="309" name="Rechte verbindingslijn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5A87790" id="Rechte verbindingslijn 309"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65pt,44.5pt" to="247.4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" o:allowincell="f">
                <v:stroke endarrow="block"/>
              </v:line>
            </w:pict>
          </mc:Fallback>
        </mc:AlternateContent>
      </w:r>
      <w:r>
        <w:rPr>
          <w:bCs w:val="0"/>
          <w:noProof/>
          <w:szCs w:val="20"/>
        </w:rPr>
        <mc:AlternateContent>
          <mc:Choice Requires="wps">
            <w:drawing>
              <wp:anchor distT="4294967295" distB="4294967295" distL="114300" distR="114300" simplePos="0" relativeHeight="251663360" behindDoc="0" locked="0" layoutInCell="0" allowOverlap="1" wp14:anchorId="6F19E9DD" wp14:editId="64787941">
                <wp:simplePos x="0" y="0"/>
                <wp:positionH relativeFrom="column">
                  <wp:posOffset>2322195</wp:posOffset>
                </wp:positionH>
                <wp:positionV relativeFrom="paragraph">
                  <wp:posOffset>503554</wp:posOffset>
                </wp:positionV>
                <wp:extent cx="822960" cy="0"/>
                <wp:effectExtent l="0" t="76200" r="0" b="76200"/>
                <wp:wrapNone/>
                <wp:docPr id="308" name="Rechte verbindingslijn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1CED9BE" id="Rechte verbindingslijn 308"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85pt,39.65pt" to="247.6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" o:allowincell="f">
                <v:stroke endarrow="block"/>
              </v:line>
            </w:pict>
          </mc:Fallback>
        </mc:AlternateContent>
      </w:r>
      <w:r>
        <w:rPr>
          <w:bCs w:val="0"/>
          <w:noProof/>
          <w:szCs w:val="20"/>
        </w:rPr>
        <mc:AlternateContent>
          <mc:Choice Requires="wps">
            <w:drawing>
              <wp:anchor distT="0" distB="0" distL="114300" distR="114300" simplePos="0" relativeHeight="251656192" behindDoc="0" locked="0" layoutInCell="0" allowOverlap="1" wp14:anchorId="25F4F376" wp14:editId="277B20B9">
                <wp:simplePos x="0" y="0"/>
                <wp:positionH relativeFrom="column">
                  <wp:posOffset>1862455</wp:posOffset>
                </wp:positionH>
                <wp:positionV relativeFrom="paragraph">
                  <wp:posOffset>273050</wp:posOffset>
                </wp:positionV>
                <wp:extent cx="457200" cy="457200"/>
                <wp:effectExtent l="0" t="0" r="0" b="0"/>
                <wp:wrapTopAndBottom/>
                <wp:docPr id="305" name="Ovaal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a:effectLst/>
                      </wps:spPr>
                      <wps:txbx>
                        <w:txbxContent>
                          <w:p w14:paraId="4528E45F" w14:textId="77777777" w:rsidR="00B76FAE" w:rsidRDefault="00B76FAE" w:rsidP="002F16CA">
                            <w: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F4F376" id="Ovaal 305" o:spid="_x0000_s1049" style="position:absolute;margin-left:146.65pt;margin-top:21.5pt;width:36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" o:allowincell="f">
                <v:textbox>
                  <w:txbxContent>
                    <w:p w14:paraId="4528E45F" w14:textId="77777777" w:rsidR="00B76FAE" w:rsidRDefault="00B76FAE" w:rsidP="002F16CA">
                      <w:r>
                        <w:t xml:space="preserve">  2</w:t>
                      </w:r>
                    </w:p>
                  </w:txbxContent>
                </v:textbox>
                <w10:wrap type="topAndBottom"/>
              </v:oval>
            </w:pict>
          </mc:Fallback>
        </mc:AlternateContent>
      </w:r>
      <w:r>
        <w:rPr>
          <w:bCs w:val="0"/>
          <w:noProof/>
          <w:szCs w:val="20"/>
        </w:rPr>
        <mc:AlternateContent>
          <mc:Choice Requires="wps">
            <w:drawing>
              <wp:anchor distT="0" distB="0" distL="114300" distR="114300" simplePos="0" relativeHeight="251661312" behindDoc="0" locked="0" layoutInCell="0" allowOverlap="1" wp14:anchorId="412CCC2F" wp14:editId="72C5B647">
                <wp:simplePos x="0" y="0"/>
                <wp:positionH relativeFrom="column">
                  <wp:posOffset>2300605</wp:posOffset>
                </wp:positionH>
                <wp:positionV relativeFrom="paragraph">
                  <wp:posOffset>83185</wp:posOffset>
                </wp:positionV>
                <wp:extent cx="914400" cy="731520"/>
                <wp:effectExtent l="0" t="0" r="57150" b="30480"/>
                <wp:wrapNone/>
                <wp:docPr id="312" name="Rechte verbindingslijn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7315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991DD49" id="Rechte verbindingslijn 3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5pt,6.55pt" to="253.15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" o:allowincell="f">
                <v:stroke endarrow="block"/>
              </v:line>
            </w:pict>
          </mc:Fallback>
        </mc:AlternateContent>
      </w:r>
    </w:p>
    <w:p w14:paraId="36B7D118" w14:textId="0A1889D2" w:rsidR="002F16CA" w:rsidRPr="00BA1B82" w:rsidRDefault="002F16CA" w:rsidP="002F16CA">
      <w:pPr>
        <w:rPr>
          <w:bCs w:val="0"/>
          <w:szCs w:val="20"/>
        </w:rPr>
      </w:pPr>
    </w:p>
    <w:p w14:paraId="6027F0D2" w14:textId="77777777" w:rsidR="004D4F5F" w:rsidRDefault="004D4F5F" w:rsidP="004D4F5F">
      <w:pPr>
        <w:rPr>
          <w:b/>
          <w:bCs w:val="0"/>
          <w:szCs w:val="20"/>
        </w:rPr>
      </w:pPr>
    </w:p>
    <w:p w14:paraId="1D4156DD" w14:textId="77777777" w:rsidR="004D4F5F" w:rsidRDefault="004D4F5F" w:rsidP="004D4F5F">
      <w:pPr>
        <w:rPr>
          <w:b/>
          <w:bCs w:val="0"/>
          <w:szCs w:val="20"/>
        </w:rPr>
      </w:pPr>
    </w:p>
    <w:p w14:paraId="15251ED3" w14:textId="77777777" w:rsidR="008A3F02" w:rsidRDefault="004D4F5F" w:rsidP="004D4F5F">
      <w:pPr>
        <w:rPr>
          <w:b/>
          <w:bCs w:val="0"/>
          <w:szCs w:val="20"/>
        </w:rPr>
      </w:pPr>
      <w:r>
        <w:rPr>
          <w:b/>
          <w:bCs w:val="0"/>
          <w:szCs w:val="20"/>
        </w:rPr>
        <w:t xml:space="preserve">                                                 </w:t>
      </w:r>
    </w:p>
    <w:p w14:paraId="56F05947" w14:textId="777082AA" w:rsidR="002F16CA" w:rsidRPr="00BA1B82" w:rsidRDefault="008A3F02" w:rsidP="004D4F5F">
      <w:pPr>
        <w:rPr>
          <w:bCs w:val="0"/>
          <w:szCs w:val="20"/>
        </w:rPr>
      </w:pPr>
      <w:r>
        <w:rPr>
          <w:b/>
          <w:bCs w:val="0"/>
          <w:szCs w:val="20"/>
        </w:rPr>
        <w:t xml:space="preserve">                                                     </w:t>
      </w:r>
      <w:r w:rsidR="005D4746">
        <w:rPr>
          <w:b/>
          <w:bCs w:val="0"/>
          <w:szCs w:val="20"/>
        </w:rPr>
        <w:t xml:space="preserve"> </w:t>
      </w:r>
      <w:r>
        <w:rPr>
          <w:b/>
          <w:bCs w:val="0"/>
          <w:szCs w:val="20"/>
        </w:rPr>
        <w:t xml:space="preserve"> </w:t>
      </w:r>
      <w:r w:rsidR="004D4F5F">
        <w:rPr>
          <w:bCs w:val="0"/>
          <w:szCs w:val="20"/>
        </w:rPr>
        <w:t>Medewerker klantenservice</w:t>
      </w:r>
      <w:r w:rsidR="002F16CA">
        <w:rPr>
          <w:bCs w:val="0"/>
          <w:szCs w:val="20"/>
        </w:rPr>
        <w:t xml:space="preserve"> </w:t>
      </w:r>
      <w:r w:rsidR="002F16CA" w:rsidRPr="00BA1B82">
        <w:rPr>
          <w:bCs w:val="0"/>
          <w:szCs w:val="20"/>
        </w:rPr>
        <w:t xml:space="preserve">       </w:t>
      </w:r>
      <w:r w:rsidR="004D4F5F">
        <w:rPr>
          <w:bCs w:val="0"/>
          <w:szCs w:val="20"/>
        </w:rPr>
        <w:t xml:space="preserve">Klant </w:t>
      </w:r>
    </w:p>
    <w:p w14:paraId="5D9DD720" w14:textId="77777777" w:rsidR="002F16CA" w:rsidRDefault="002F16CA" w:rsidP="002F16CA">
      <w:pPr>
        <w:rPr>
          <w:szCs w:val="22"/>
        </w:rPr>
      </w:pPr>
    </w:p>
    <w:p w14:paraId="0B52DAC4" w14:textId="1F3B7263" w:rsidR="001861DC" w:rsidRPr="008A3F02" w:rsidRDefault="001861DC" w:rsidP="00885CC4">
      <w:pPr>
        <w:rPr>
          <w:bCs w:val="0"/>
          <w:szCs w:val="20"/>
        </w:rPr>
      </w:pPr>
      <w:r w:rsidRPr="008A3F02">
        <w:rPr>
          <w:bCs w:val="0"/>
          <w:i/>
          <w:iCs/>
          <w:szCs w:val="20"/>
        </w:rPr>
        <w:t xml:space="preserve">                                                               </w:t>
      </w:r>
      <w:r w:rsidR="00103966" w:rsidRPr="008A3F02">
        <w:rPr>
          <w:bCs w:val="0"/>
          <w:i/>
          <w:iCs/>
          <w:szCs w:val="20"/>
        </w:rPr>
        <w:t xml:space="preserve"> </w:t>
      </w:r>
      <w:r w:rsidR="008A3F02">
        <w:rPr>
          <w:bCs w:val="0"/>
          <w:i/>
          <w:iCs/>
          <w:szCs w:val="20"/>
        </w:rPr>
        <w:t xml:space="preserve">      </w:t>
      </w:r>
      <w:r w:rsidRPr="008A3F02">
        <w:rPr>
          <w:bCs w:val="0"/>
          <w:i/>
          <w:iCs/>
          <w:szCs w:val="20"/>
        </w:rPr>
        <w:t>Effectieve kruistransactie</w:t>
      </w:r>
    </w:p>
    <w:p w14:paraId="049F5983" w14:textId="77777777" w:rsidR="001861DC" w:rsidRDefault="001861DC" w:rsidP="00885CC4">
      <w:pPr>
        <w:rPr>
          <w:b/>
          <w:szCs w:val="20"/>
        </w:rPr>
      </w:pPr>
    </w:p>
    <w:p w14:paraId="715EB523" w14:textId="4282C3BC" w:rsidR="00C93DA0" w:rsidRPr="00BA1B82" w:rsidRDefault="005F69B0" w:rsidP="00C93DA0">
      <w:pPr>
        <w:rPr>
          <w:rFonts w:eastAsia="Calibri"/>
          <w:szCs w:val="20"/>
        </w:rPr>
      </w:pPr>
      <w:r>
        <w:rPr>
          <w:b/>
          <w:noProof/>
          <w:szCs w:val="20"/>
        </w:rPr>
        <mc:AlternateContent>
          <mc:Choice Requires="wps">
            <w:drawing>
              <wp:anchor distT="0" distB="0" distL="114300" distR="114300" simplePos="0" relativeHeight="251642880" behindDoc="0" locked="0" layoutInCell="1" allowOverlap="1" wp14:anchorId="2399E17A" wp14:editId="2EC479D6">
                <wp:simplePos x="0" y="0"/>
                <wp:positionH relativeFrom="column">
                  <wp:posOffset>2675255</wp:posOffset>
                </wp:positionH>
                <wp:positionV relativeFrom="paragraph">
                  <wp:posOffset>770255</wp:posOffset>
                </wp:positionV>
                <wp:extent cx="584200" cy="711200"/>
                <wp:effectExtent l="0" t="0" r="44450" b="31750"/>
                <wp:wrapNone/>
                <wp:docPr id="58" name="Rechte verbindingslijn met pijl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 cy="711200"/>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AB4BE5" id="_x0000_t32" coordsize="21600,21600" o:spt="32" o:oned="t" path="m,l21600,21600e" filled="f">
                <v:path arrowok="t" fillok="f" o:connecttype="none"/>
                <o:lock v:ext="edit" shapetype="t"/>
              </v:shapetype>
              <v:shape id="Rechte verbindingslijn met pijl 58" o:spid="_x0000_s1026" type="#_x0000_t32" style="position:absolute;margin-left:210.65pt;margin-top:60.65pt;width:46pt;height:5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" strokecolor="black [3200]" strokeweight="1.25pt">
                <v:stroke endarrow="block" joinstyle="miter"/>
                <o:lock v:ext="edit" shapetype="f"/>
              </v:shape>
            </w:pict>
          </mc:Fallback>
        </mc:AlternateContent>
      </w:r>
      <w:r>
        <w:rPr>
          <w:b/>
          <w:noProof/>
          <w:szCs w:val="20"/>
        </w:rPr>
        <mc:AlternateContent>
          <mc:Choice Requires="wps">
            <w:drawing>
              <wp:anchor distT="0" distB="0" distL="114300" distR="114300" simplePos="0" relativeHeight="251643904" behindDoc="0" locked="0" layoutInCell="1" allowOverlap="1" wp14:anchorId="616BDC76" wp14:editId="26B24C33">
                <wp:simplePos x="0" y="0"/>
                <wp:positionH relativeFrom="column">
                  <wp:posOffset>2694305</wp:posOffset>
                </wp:positionH>
                <wp:positionV relativeFrom="paragraph">
                  <wp:posOffset>757555</wp:posOffset>
                </wp:positionV>
                <wp:extent cx="546100" cy="730250"/>
                <wp:effectExtent l="38100" t="0" r="6350" b="31750"/>
                <wp:wrapNone/>
                <wp:docPr id="59" name="Rechte verbindingslijn met pijl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6100" cy="730250"/>
                        </a:xfrm>
                        <a:prstGeom prst="straightConnector1">
                          <a:avLst/>
                        </a:prstGeom>
                        <a:noFill/>
                        <a:ln w="158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820E42" id="Rechte verbindingslijn met pijl 59" o:spid="_x0000_s1026" type="#_x0000_t32" style="position:absolute;margin-left:212.15pt;margin-top:59.65pt;width:43pt;height:57.5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" strokecolor="windowText" strokeweight="1.25pt">
                <v:stroke endarrow="block" joinstyle="miter"/>
                <o:lock v:ext="edit" shapetype="f"/>
              </v:shape>
            </w:pict>
          </mc:Fallback>
        </mc:AlternateContent>
      </w:r>
      <w:r>
        <w:rPr>
          <w:b/>
          <w:noProof/>
          <w:szCs w:val="20"/>
        </w:rPr>
        <mc:AlternateContent>
          <mc:Choice Requires="wps">
            <w:drawing>
              <wp:anchor distT="0" distB="0" distL="114300" distR="114300" simplePos="0" relativeHeight="251639808" behindDoc="0" locked="0" layoutInCell="1" allowOverlap="1" wp14:anchorId="41F82500" wp14:editId="4832E81F">
                <wp:simplePos x="0" y="0"/>
                <wp:positionH relativeFrom="column">
                  <wp:posOffset>3305175</wp:posOffset>
                </wp:positionH>
                <wp:positionV relativeFrom="paragraph">
                  <wp:posOffset>1467485</wp:posOffset>
                </wp:positionV>
                <wp:extent cx="220345" cy="318770"/>
                <wp:effectExtent l="0" t="0" r="8255" b="5080"/>
                <wp:wrapNone/>
                <wp:docPr id="2157" name="Tekstvak 2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318770"/>
                        </a:xfrm>
                        <a:prstGeom prst="rect">
                          <a:avLst/>
                        </a:prstGeom>
                        <a:solidFill>
                          <a:srgbClr val="FFFFFF"/>
                        </a:solidFill>
                        <a:ln w="9525">
                          <a:solidFill>
                            <a:sysClr val="window" lastClr="FFFFFF">
                              <a:lumMod val="100000"/>
                              <a:lumOff val="0"/>
                            </a:sysClr>
                          </a:solidFill>
                          <a:miter lim="800000"/>
                          <a:headEnd/>
                          <a:tailEnd/>
                        </a:ln>
                      </wps:spPr>
                      <wps:txbx>
                        <w:txbxContent>
                          <w:p w14:paraId="039931B7" w14:textId="77777777" w:rsidR="00B76FAE" w:rsidRDefault="00B76FAE" w:rsidP="00C93DA0">
                            <w:r>
                              <w:t>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F82500" id="Tekstvak 2157" o:spid="_x0000_s1050" type="#_x0000_t202" style="position:absolute;margin-left:260.25pt;margin-top:115.55pt;width:17.35pt;height:25.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" strokecolor="white">
                <v:textbox>
                  <w:txbxContent>
                    <w:p w14:paraId="039931B7" w14:textId="77777777" w:rsidR="00B76FAE" w:rsidRDefault="00B76FAE" w:rsidP="00C93DA0">
                      <w:r>
                        <w:t>K</w:t>
                      </w:r>
                    </w:p>
                  </w:txbxContent>
                </v:textbox>
              </v:shape>
            </w:pict>
          </mc:Fallback>
        </mc:AlternateContent>
      </w:r>
      <w:r>
        <w:rPr>
          <w:b/>
          <w:noProof/>
          <w:szCs w:val="20"/>
        </w:rPr>
        <mc:AlternateContent>
          <mc:Choice Requires="wps">
            <w:drawing>
              <wp:anchor distT="0" distB="0" distL="114300" distR="114300" simplePos="0" relativeHeight="251638784" behindDoc="0" locked="0" layoutInCell="1" allowOverlap="1" wp14:anchorId="67B0581A" wp14:editId="0B705FF4">
                <wp:simplePos x="0" y="0"/>
                <wp:positionH relativeFrom="column">
                  <wp:posOffset>3305175</wp:posOffset>
                </wp:positionH>
                <wp:positionV relativeFrom="paragraph">
                  <wp:posOffset>971550</wp:posOffset>
                </wp:positionV>
                <wp:extent cx="220345" cy="318770"/>
                <wp:effectExtent l="0" t="0" r="8255" b="5080"/>
                <wp:wrapNone/>
                <wp:docPr id="2156" name="Tekstvak 2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318770"/>
                        </a:xfrm>
                        <a:prstGeom prst="rect">
                          <a:avLst/>
                        </a:prstGeom>
                        <a:solidFill>
                          <a:srgbClr val="FFFFFF"/>
                        </a:solidFill>
                        <a:ln w="9525">
                          <a:solidFill>
                            <a:sysClr val="window" lastClr="FFFFFF">
                              <a:lumMod val="100000"/>
                              <a:lumOff val="0"/>
                            </a:sysClr>
                          </a:solidFill>
                          <a:miter lim="800000"/>
                          <a:headEnd/>
                          <a:tailEnd/>
                        </a:ln>
                      </wps:spPr>
                      <wps:txbx>
                        <w:txbxContent>
                          <w:p w14:paraId="6B8525A3" w14:textId="77777777" w:rsidR="00B76FAE" w:rsidRDefault="00B76FAE" w:rsidP="00C93DA0">
                            <w:r>
                              <w:t>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B0581A" id="Tekstvak 2156" o:spid="_x0000_s1051" type="#_x0000_t202" style="position:absolute;margin-left:260.25pt;margin-top:76.5pt;width:17.35pt;height:25.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" strokecolor="white">
                <v:textbox>
                  <w:txbxContent>
                    <w:p w14:paraId="6B8525A3" w14:textId="77777777" w:rsidR="00B76FAE" w:rsidRDefault="00B76FAE" w:rsidP="00C93DA0">
                      <w:r>
                        <w:t>V</w:t>
                      </w:r>
                    </w:p>
                  </w:txbxContent>
                </v:textbox>
              </v:shape>
            </w:pict>
          </mc:Fallback>
        </mc:AlternateContent>
      </w:r>
      <w:r>
        <w:rPr>
          <w:b/>
          <w:noProof/>
          <w:szCs w:val="20"/>
        </w:rPr>
        <mc:AlternateContent>
          <mc:Choice Requires="wps">
            <w:drawing>
              <wp:anchor distT="0" distB="0" distL="114300" distR="114300" simplePos="0" relativeHeight="251637760" behindDoc="0" locked="0" layoutInCell="1" allowOverlap="1" wp14:anchorId="7330CBE3" wp14:editId="47AA003D">
                <wp:simplePos x="0" y="0"/>
                <wp:positionH relativeFrom="column">
                  <wp:posOffset>3305175</wp:posOffset>
                </wp:positionH>
                <wp:positionV relativeFrom="paragraph">
                  <wp:posOffset>415290</wp:posOffset>
                </wp:positionV>
                <wp:extent cx="220345" cy="318770"/>
                <wp:effectExtent l="0" t="0" r="8255" b="5080"/>
                <wp:wrapNone/>
                <wp:docPr id="2155" name="Tekstvak 2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318770"/>
                        </a:xfrm>
                        <a:prstGeom prst="rect">
                          <a:avLst/>
                        </a:prstGeom>
                        <a:solidFill>
                          <a:srgbClr val="FFFFFF"/>
                        </a:solidFill>
                        <a:ln w="9525">
                          <a:solidFill>
                            <a:sysClr val="window" lastClr="FFFFFF">
                              <a:lumMod val="100000"/>
                              <a:lumOff val="0"/>
                            </a:sysClr>
                          </a:solidFill>
                          <a:miter lim="800000"/>
                          <a:headEnd/>
                          <a:tailEnd/>
                        </a:ln>
                      </wps:spPr>
                      <wps:txbx>
                        <w:txbxContent>
                          <w:p w14:paraId="542F7520" w14:textId="77777777" w:rsidR="00B76FAE" w:rsidRDefault="00B76FAE" w:rsidP="00C93DA0">
                            <w:r>
                              <w: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30CBE3" id="Tekstvak 2155" o:spid="_x0000_s1052" type="#_x0000_t202" style="position:absolute;margin-left:260.25pt;margin-top:32.7pt;width:17.35pt;height:25.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" strokecolor="white">
                <v:textbox>
                  <w:txbxContent>
                    <w:p w14:paraId="542F7520" w14:textId="77777777" w:rsidR="00B76FAE" w:rsidRDefault="00B76FAE" w:rsidP="00C93DA0">
                      <w:r>
                        <w:t>O</w:t>
                      </w:r>
                    </w:p>
                  </w:txbxContent>
                </v:textbox>
              </v:shape>
            </w:pict>
          </mc:Fallback>
        </mc:AlternateContent>
      </w:r>
      <w:r>
        <w:rPr>
          <w:b/>
          <w:noProof/>
          <w:szCs w:val="20"/>
        </w:rPr>
        <mc:AlternateContent>
          <mc:Choice Requires="wps">
            <w:drawing>
              <wp:anchor distT="0" distB="0" distL="114300" distR="114300" simplePos="0" relativeHeight="251636736" behindDoc="0" locked="0" layoutInCell="1" allowOverlap="1" wp14:anchorId="320AB9A1" wp14:editId="015AB1FB">
                <wp:simplePos x="0" y="0"/>
                <wp:positionH relativeFrom="column">
                  <wp:posOffset>2366645</wp:posOffset>
                </wp:positionH>
                <wp:positionV relativeFrom="paragraph">
                  <wp:posOffset>1518920</wp:posOffset>
                </wp:positionV>
                <wp:extent cx="220345" cy="318770"/>
                <wp:effectExtent l="0" t="0" r="8255" b="5080"/>
                <wp:wrapNone/>
                <wp:docPr id="2154" name="Tekstvak 2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318770"/>
                        </a:xfrm>
                        <a:prstGeom prst="rect">
                          <a:avLst/>
                        </a:prstGeom>
                        <a:solidFill>
                          <a:srgbClr val="FFFFFF"/>
                        </a:solidFill>
                        <a:ln w="9525">
                          <a:solidFill>
                            <a:sysClr val="window" lastClr="FFFFFF">
                              <a:lumMod val="100000"/>
                              <a:lumOff val="0"/>
                            </a:sysClr>
                          </a:solidFill>
                          <a:miter lim="800000"/>
                          <a:headEnd/>
                          <a:tailEnd/>
                        </a:ln>
                      </wps:spPr>
                      <wps:txbx>
                        <w:txbxContent>
                          <w:p w14:paraId="7B6D4320" w14:textId="77777777" w:rsidR="00B76FAE" w:rsidRDefault="00B76FAE" w:rsidP="00C93DA0">
                            <w:r>
                              <w:t>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0AB9A1" id="Tekstvak 2154" o:spid="_x0000_s1053" type="#_x0000_t202" style="position:absolute;margin-left:186.35pt;margin-top:119.6pt;width:17.35pt;height:25.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" strokecolor="white">
                <v:textbox>
                  <w:txbxContent>
                    <w:p w14:paraId="7B6D4320" w14:textId="77777777" w:rsidR="00B76FAE" w:rsidRDefault="00B76FAE" w:rsidP="00C93DA0">
                      <w:r>
                        <w:t>K</w:t>
                      </w:r>
                    </w:p>
                  </w:txbxContent>
                </v:textbox>
              </v:shape>
            </w:pict>
          </mc:Fallback>
        </mc:AlternateContent>
      </w:r>
      <w:r>
        <w:rPr>
          <w:rFonts w:eastAsia="Calibri"/>
          <w:b/>
          <w:noProof/>
          <w:szCs w:val="20"/>
        </w:rPr>
        <mc:AlternateContent>
          <mc:Choice Requires="wps">
            <w:drawing>
              <wp:anchor distT="0" distB="0" distL="114300" distR="114300" simplePos="0" relativeHeight="251635712" behindDoc="0" locked="0" layoutInCell="1" allowOverlap="1" wp14:anchorId="60801A32" wp14:editId="1C9E2EF9">
                <wp:simplePos x="0" y="0"/>
                <wp:positionH relativeFrom="column">
                  <wp:posOffset>2366645</wp:posOffset>
                </wp:positionH>
                <wp:positionV relativeFrom="paragraph">
                  <wp:posOffset>971550</wp:posOffset>
                </wp:positionV>
                <wp:extent cx="220345" cy="318770"/>
                <wp:effectExtent l="0" t="0" r="8255" b="5080"/>
                <wp:wrapNone/>
                <wp:docPr id="2153" name="Tekstvak 2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318770"/>
                        </a:xfrm>
                        <a:prstGeom prst="rect">
                          <a:avLst/>
                        </a:prstGeom>
                        <a:solidFill>
                          <a:srgbClr val="FFFFFF"/>
                        </a:solidFill>
                        <a:ln w="9525">
                          <a:solidFill>
                            <a:sysClr val="window" lastClr="FFFFFF">
                              <a:lumMod val="100000"/>
                              <a:lumOff val="0"/>
                            </a:sysClr>
                          </a:solidFill>
                          <a:miter lim="800000"/>
                          <a:headEnd/>
                          <a:tailEnd/>
                        </a:ln>
                      </wps:spPr>
                      <wps:txbx>
                        <w:txbxContent>
                          <w:p w14:paraId="23E67DB2" w14:textId="77777777" w:rsidR="00B76FAE" w:rsidRDefault="00B76FAE" w:rsidP="00C93DA0">
                            <w:r>
                              <w:t>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801A32" id="Tekstvak 2153" o:spid="_x0000_s1054" type="#_x0000_t202" style="position:absolute;margin-left:186.35pt;margin-top:76.5pt;width:17.35pt;height:25.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" strokecolor="white">
                <v:textbox>
                  <w:txbxContent>
                    <w:p w14:paraId="23E67DB2" w14:textId="77777777" w:rsidR="00B76FAE" w:rsidRDefault="00B76FAE" w:rsidP="00C93DA0">
                      <w:r>
                        <w:t>V</w:t>
                      </w:r>
                    </w:p>
                  </w:txbxContent>
                </v:textbox>
              </v:shape>
            </w:pict>
          </mc:Fallback>
        </mc:AlternateContent>
      </w:r>
      <w:r>
        <w:rPr>
          <w:rFonts w:eastAsia="Calibri"/>
          <w:b/>
          <w:noProof/>
          <w:szCs w:val="20"/>
        </w:rPr>
        <mc:AlternateContent>
          <mc:Choice Requires="wps">
            <w:drawing>
              <wp:anchor distT="0" distB="0" distL="114300" distR="114300" simplePos="0" relativeHeight="251631616" behindDoc="0" locked="0" layoutInCell="1" allowOverlap="1" wp14:anchorId="2D79DFA9" wp14:editId="4E3BC634">
                <wp:simplePos x="0" y="0"/>
                <wp:positionH relativeFrom="column">
                  <wp:posOffset>2216785</wp:posOffset>
                </wp:positionH>
                <wp:positionV relativeFrom="paragraph">
                  <wp:posOffset>318770</wp:posOffset>
                </wp:positionV>
                <wp:extent cx="533400" cy="533400"/>
                <wp:effectExtent l="0" t="0" r="0" b="0"/>
                <wp:wrapNone/>
                <wp:docPr id="2152" name="Ovaal 2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33400"/>
                        </a:xfrm>
                        <a:prstGeom prst="ellipse">
                          <a:avLst/>
                        </a:prstGeom>
                        <a:solidFill>
                          <a:srgbClr val="FFFFFF">
                            <a:alpha val="0"/>
                          </a:srgbClr>
                        </a:solidFill>
                        <a:ln w="15875">
                          <a:solidFill>
                            <a:sysClr val="windowText" lastClr="000000">
                              <a:lumMod val="100000"/>
                              <a:lumOff val="0"/>
                            </a:sysClr>
                          </a:solidFill>
                          <a:round/>
                          <a:headEnd/>
                          <a:tailEnd/>
                        </a:ln>
                      </wps:spPr>
                      <wps:txbx>
                        <w:txbxContent>
                          <w:p w14:paraId="6BDE39F1" w14:textId="77777777" w:rsidR="00B76FAE" w:rsidRDefault="00B76F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79DFA9" id="Ovaal 2152" o:spid="_x0000_s1055" style="position:absolute;margin-left:174.55pt;margin-top:25.1pt;width:42pt;height:4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" strokeweight="1.25pt">
                <v:fill opacity="0"/>
                <v:textbox>
                  <w:txbxContent>
                    <w:p w14:paraId="6BDE39F1" w14:textId="77777777" w:rsidR="00B76FAE" w:rsidRDefault="00B76FAE"/>
                  </w:txbxContent>
                </v:textbox>
              </v:oval>
            </w:pict>
          </mc:Fallback>
        </mc:AlternateContent>
      </w:r>
      <w:r>
        <w:rPr>
          <w:rFonts w:eastAsia="Calibri"/>
          <w:b/>
          <w:noProof/>
          <w:szCs w:val="20"/>
        </w:rPr>
        <mc:AlternateContent>
          <mc:Choice Requires="wps">
            <w:drawing>
              <wp:anchor distT="0" distB="0" distL="114300" distR="114300" simplePos="0" relativeHeight="251634688" behindDoc="0" locked="0" layoutInCell="1" allowOverlap="1" wp14:anchorId="378614A9" wp14:editId="0505673D">
                <wp:simplePos x="0" y="0"/>
                <wp:positionH relativeFrom="column">
                  <wp:posOffset>3182620</wp:posOffset>
                </wp:positionH>
                <wp:positionV relativeFrom="paragraph">
                  <wp:posOffset>318770</wp:posOffset>
                </wp:positionV>
                <wp:extent cx="533400" cy="533400"/>
                <wp:effectExtent l="0" t="0" r="0" b="0"/>
                <wp:wrapNone/>
                <wp:docPr id="2149" name="Ovaal 2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33400"/>
                        </a:xfrm>
                        <a:prstGeom prst="ellipse">
                          <a:avLst/>
                        </a:prstGeom>
                        <a:solidFill>
                          <a:srgbClr val="FFFFFF">
                            <a:alpha val="0"/>
                          </a:srgbClr>
                        </a:solidFill>
                        <a:ln w="15875">
                          <a:solidFill>
                            <a:sysClr val="windowText" lastClr="000000">
                              <a:lumMod val="100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9B80D9" id="Ovaal 2149" o:spid="_x0000_s1026" style="position:absolute;margin-left:250.6pt;margin-top:25.1pt;width:42pt;height:4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" strokeweight="1.25pt">
                <v:fill opacity="0"/>
              </v:oval>
            </w:pict>
          </mc:Fallback>
        </mc:AlternateContent>
      </w:r>
      <w:r>
        <w:rPr>
          <w:rFonts w:eastAsia="Calibri"/>
          <w:b/>
          <w:noProof/>
          <w:szCs w:val="20"/>
        </w:rPr>
        <mc:AlternateContent>
          <mc:Choice Requires="wps">
            <w:drawing>
              <wp:anchor distT="0" distB="0" distL="114300" distR="114300" simplePos="0" relativeHeight="251628544" behindDoc="0" locked="0" layoutInCell="1" allowOverlap="1" wp14:anchorId="2DD36F10" wp14:editId="63C14874">
                <wp:simplePos x="0" y="0"/>
                <wp:positionH relativeFrom="column">
                  <wp:posOffset>3182620</wp:posOffset>
                </wp:positionH>
                <wp:positionV relativeFrom="paragraph">
                  <wp:posOffset>852170</wp:posOffset>
                </wp:positionV>
                <wp:extent cx="533400" cy="533400"/>
                <wp:effectExtent l="0" t="0" r="0" b="0"/>
                <wp:wrapNone/>
                <wp:docPr id="2148" name="Ovaal 2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33400"/>
                        </a:xfrm>
                        <a:prstGeom prst="ellipse">
                          <a:avLst/>
                        </a:prstGeom>
                        <a:solidFill>
                          <a:srgbClr val="FFFFFF">
                            <a:alpha val="0"/>
                          </a:srgbClr>
                        </a:solidFill>
                        <a:ln w="15875">
                          <a:solidFill>
                            <a:sysClr val="windowText" lastClr="000000">
                              <a:lumMod val="100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B84F83" id="Ovaal 2148" o:spid="_x0000_s1026" style="position:absolute;margin-left:250.6pt;margin-top:67.1pt;width:42pt;height:4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" strokeweight="1.25pt">
                <v:fill opacity="0"/>
              </v:oval>
            </w:pict>
          </mc:Fallback>
        </mc:AlternateContent>
      </w:r>
      <w:r>
        <w:rPr>
          <w:rFonts w:eastAsia="Calibri"/>
          <w:b/>
          <w:noProof/>
          <w:szCs w:val="20"/>
        </w:rPr>
        <mc:AlternateContent>
          <mc:Choice Requires="wps">
            <w:drawing>
              <wp:anchor distT="0" distB="0" distL="114300" distR="114300" simplePos="0" relativeHeight="251630592" behindDoc="0" locked="0" layoutInCell="1" allowOverlap="1" wp14:anchorId="23588039" wp14:editId="00477F4C">
                <wp:simplePos x="0" y="0"/>
                <wp:positionH relativeFrom="column">
                  <wp:posOffset>3182620</wp:posOffset>
                </wp:positionH>
                <wp:positionV relativeFrom="paragraph">
                  <wp:posOffset>1385570</wp:posOffset>
                </wp:positionV>
                <wp:extent cx="533400" cy="533400"/>
                <wp:effectExtent l="0" t="0" r="0" b="0"/>
                <wp:wrapNone/>
                <wp:docPr id="2147" name="Ovaal 2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33400"/>
                        </a:xfrm>
                        <a:prstGeom prst="ellipse">
                          <a:avLst/>
                        </a:prstGeom>
                        <a:solidFill>
                          <a:srgbClr val="FFFFFF">
                            <a:alpha val="0"/>
                          </a:srgbClr>
                        </a:solidFill>
                        <a:ln w="15875">
                          <a:solidFill>
                            <a:sysClr val="windowText" lastClr="000000">
                              <a:lumMod val="100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8F1501" id="Ovaal 2147" o:spid="_x0000_s1026" style="position:absolute;margin-left:250.6pt;margin-top:109.1pt;width:42pt;height:4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" strokeweight="1.25pt">
                <v:fill opacity="0"/>
              </v:oval>
            </w:pict>
          </mc:Fallback>
        </mc:AlternateContent>
      </w:r>
      <w:r>
        <w:rPr>
          <w:rFonts w:eastAsia="Calibri"/>
          <w:b/>
          <w:noProof/>
          <w:szCs w:val="20"/>
        </w:rPr>
        <mc:AlternateContent>
          <mc:Choice Requires="wps">
            <w:drawing>
              <wp:anchor distT="0" distB="0" distL="114300" distR="114300" simplePos="0" relativeHeight="251633664" behindDoc="0" locked="0" layoutInCell="1" allowOverlap="1" wp14:anchorId="153BC228" wp14:editId="4BF627DF">
                <wp:simplePos x="0" y="0"/>
                <wp:positionH relativeFrom="column">
                  <wp:posOffset>2216785</wp:posOffset>
                </wp:positionH>
                <wp:positionV relativeFrom="paragraph">
                  <wp:posOffset>1385570</wp:posOffset>
                </wp:positionV>
                <wp:extent cx="533400" cy="533400"/>
                <wp:effectExtent l="0" t="0" r="0" b="0"/>
                <wp:wrapNone/>
                <wp:docPr id="2146" name="Ovaal 2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33400"/>
                        </a:xfrm>
                        <a:prstGeom prst="ellipse">
                          <a:avLst/>
                        </a:prstGeom>
                        <a:solidFill>
                          <a:srgbClr val="FFFFFF">
                            <a:alpha val="0"/>
                          </a:srgbClr>
                        </a:solidFill>
                        <a:ln w="15875">
                          <a:solidFill>
                            <a:sysClr val="windowText" lastClr="000000">
                              <a:lumMod val="100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FEEA36" id="Ovaal 2146" o:spid="_x0000_s1026" style="position:absolute;margin-left:174.55pt;margin-top:109.1pt;width:42pt;height:4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" strokeweight="1.25pt">
                <v:fill opacity="0"/>
              </v:oval>
            </w:pict>
          </mc:Fallback>
        </mc:AlternateContent>
      </w:r>
      <w:r>
        <w:rPr>
          <w:rFonts w:eastAsia="Calibri"/>
          <w:b/>
          <w:noProof/>
          <w:szCs w:val="20"/>
        </w:rPr>
        <mc:AlternateContent>
          <mc:Choice Requires="wps">
            <w:drawing>
              <wp:anchor distT="0" distB="0" distL="114300" distR="114300" simplePos="0" relativeHeight="251632640" behindDoc="0" locked="0" layoutInCell="1" allowOverlap="1" wp14:anchorId="30943BE5" wp14:editId="7CD412F6">
                <wp:simplePos x="0" y="0"/>
                <wp:positionH relativeFrom="column">
                  <wp:posOffset>2216785</wp:posOffset>
                </wp:positionH>
                <wp:positionV relativeFrom="paragraph">
                  <wp:posOffset>852170</wp:posOffset>
                </wp:positionV>
                <wp:extent cx="533400" cy="533400"/>
                <wp:effectExtent l="0" t="0" r="0" b="0"/>
                <wp:wrapNone/>
                <wp:docPr id="2145" name="Ovaal 2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33400"/>
                        </a:xfrm>
                        <a:prstGeom prst="ellipse">
                          <a:avLst/>
                        </a:prstGeom>
                        <a:solidFill>
                          <a:srgbClr val="FFFFFF">
                            <a:alpha val="0"/>
                          </a:srgbClr>
                        </a:solidFill>
                        <a:ln w="15875">
                          <a:solidFill>
                            <a:sysClr val="windowText" lastClr="000000">
                              <a:lumMod val="100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FADE87" id="Ovaal 2145" o:spid="_x0000_s1026" style="position:absolute;margin-left:174.55pt;margin-top:67.1pt;width:42pt;height:4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" strokeweight="1.25pt">
                <v:fill opacity="0"/>
              </v:oval>
            </w:pict>
          </mc:Fallback>
        </mc:AlternateContent>
      </w:r>
      <w:r>
        <w:rPr>
          <w:rFonts w:eastAsiaTheme="minorHAnsi"/>
          <w:noProof/>
          <w:szCs w:val="20"/>
        </w:rPr>
        <mc:AlternateContent>
          <mc:Choice Requires="wps">
            <w:drawing>
              <wp:anchor distT="0" distB="0" distL="114300" distR="114300" simplePos="0" relativeHeight="251629568" behindDoc="0" locked="0" layoutInCell="1" allowOverlap="1" wp14:anchorId="41CA7EFB" wp14:editId="63521454">
                <wp:simplePos x="0" y="0"/>
                <wp:positionH relativeFrom="column">
                  <wp:posOffset>3913505</wp:posOffset>
                </wp:positionH>
                <wp:positionV relativeFrom="paragraph">
                  <wp:posOffset>13970</wp:posOffset>
                </wp:positionV>
                <wp:extent cx="2208530" cy="2272665"/>
                <wp:effectExtent l="0" t="0" r="20320" b="13335"/>
                <wp:wrapNone/>
                <wp:docPr id="2144" name="Tekstvak 2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2272665"/>
                        </a:xfrm>
                        <a:prstGeom prst="rect">
                          <a:avLst/>
                        </a:prstGeom>
                        <a:solidFill>
                          <a:schemeClr val="bg1">
                            <a:lumMod val="95000"/>
                          </a:schemeClr>
                        </a:solidFill>
                        <a:ln w="9525">
                          <a:solidFill>
                            <a:sysClr val="window" lastClr="FFFFFF">
                              <a:lumMod val="100000"/>
                              <a:lumOff val="0"/>
                            </a:sysClr>
                          </a:solidFill>
                          <a:miter lim="800000"/>
                          <a:headEnd/>
                          <a:tailEnd/>
                        </a:ln>
                      </wps:spPr>
                      <wps:txbx>
                        <w:txbxContent>
                          <w:p w14:paraId="731F9F5A" w14:textId="77777777" w:rsidR="00B76FAE" w:rsidRDefault="00B76FAE" w:rsidP="00C93DA0">
                            <w:r>
                              <w:rPr>
                                <w:rFonts w:ascii="Calibri" w:eastAsia="Calibri" w:hAnsi="Calibri" w:cs="Calibri"/>
                                <w:noProof/>
                              </w:rPr>
                              <w:drawing>
                                <wp:inline distT="0" distB="0" distL="0" distR="0" wp14:anchorId="3624D2A6" wp14:editId="3DB1EA38">
                                  <wp:extent cx="2084258" cy="2380891"/>
                                  <wp:effectExtent l="0" t="0" r="0" b="0"/>
                                  <wp:docPr id="210" name="Afbeelding 210" descr="C:\Users\Kouwenhoven\Desktop\Rut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uwenhoven\Desktop\Rutte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7677" cy="238479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CA7EFB" id="Tekstvak 2144" o:spid="_x0000_s1056" type="#_x0000_t202" style="position:absolute;margin-left:308.15pt;margin-top:1.1pt;width:173.9pt;height:17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" fillcolor="#f2f2f2 [3052]" strokecolor="white">
                <v:textbox>
                  <w:txbxContent>
                    <w:p w14:paraId="731F9F5A" w14:textId="77777777" w:rsidR="00B76FAE" w:rsidRDefault="00B76FAE" w:rsidP="00C93DA0">
                      <w:r>
                        <w:rPr>
                          <w:rFonts w:ascii="Calibri" w:eastAsia="Calibri" w:hAnsi="Calibri" w:cs="Calibri"/>
                          <w:noProof/>
                        </w:rPr>
                        <w:drawing>
                          <wp:inline distT="0" distB="0" distL="0" distR="0" wp14:anchorId="3624D2A6" wp14:editId="3DB1EA38">
                            <wp:extent cx="2084258" cy="2380891"/>
                            <wp:effectExtent l="0" t="0" r="0" b="0"/>
                            <wp:docPr id="210" name="Afbeelding 210" descr="C:\Users\Kouwenhoven\Desktop\Rut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uwenhoven\Desktop\Rutte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7677" cy="2384796"/>
                                    </a:xfrm>
                                    <a:prstGeom prst="rect">
                                      <a:avLst/>
                                    </a:prstGeom>
                                    <a:noFill/>
                                    <a:ln>
                                      <a:noFill/>
                                    </a:ln>
                                  </pic:spPr>
                                </pic:pic>
                              </a:graphicData>
                            </a:graphic>
                          </wp:inline>
                        </w:drawing>
                      </w:r>
                    </w:p>
                  </w:txbxContent>
                </v:textbox>
              </v:shape>
            </w:pict>
          </mc:Fallback>
        </mc:AlternateContent>
      </w:r>
      <w:r w:rsidR="00C93DA0" w:rsidRPr="00BA1B82">
        <w:rPr>
          <w:rFonts w:eastAsia="Calibri"/>
          <w:szCs w:val="20"/>
        </w:rPr>
        <w:t xml:space="preserve"> </w:t>
      </w:r>
      <w:r w:rsidR="00C93DA0" w:rsidRPr="00BA1B82">
        <w:rPr>
          <w:rFonts w:eastAsia="Calibri"/>
          <w:noProof/>
          <w:szCs w:val="20"/>
        </w:rPr>
        <w:drawing>
          <wp:inline distT="0" distB="0" distL="0" distR="0" wp14:anchorId="10764545" wp14:editId="5F9E9E51">
            <wp:extent cx="1949570" cy="2266759"/>
            <wp:effectExtent l="0" t="0" r="0" b="0"/>
            <wp:docPr id="348" name="Afbeelding 348" descr="C:\Users\Kouwenhoven\Desktop\wilder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uwenhoven\Desktop\wilders_.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3539" cy="2271374"/>
                    </a:xfrm>
                    <a:prstGeom prst="rect">
                      <a:avLst/>
                    </a:prstGeom>
                    <a:noFill/>
                    <a:ln>
                      <a:noFill/>
                    </a:ln>
                  </pic:spPr>
                </pic:pic>
              </a:graphicData>
            </a:graphic>
          </wp:inline>
        </w:drawing>
      </w:r>
      <w:r w:rsidR="00C93DA0" w:rsidRPr="00BA1B82">
        <w:rPr>
          <w:rFonts w:eastAsia="Calibri"/>
          <w:szCs w:val="20"/>
        </w:rPr>
        <w:t xml:space="preserve">                                                     </w:t>
      </w:r>
    </w:p>
    <w:p w14:paraId="5957EB29" w14:textId="77777777" w:rsidR="00C93DA0" w:rsidRPr="00BA1B82" w:rsidRDefault="00C93DA0" w:rsidP="00C93DA0">
      <w:pPr>
        <w:ind w:left="720"/>
        <w:rPr>
          <w:rFonts w:eastAsia="Calibri"/>
          <w:szCs w:val="20"/>
        </w:rPr>
      </w:pPr>
    </w:p>
    <w:p w14:paraId="1CE57005" w14:textId="3D69B37C" w:rsidR="00C93DA0" w:rsidRPr="00BA1B82" w:rsidRDefault="00C93DA0" w:rsidP="00C93DA0">
      <w:pPr>
        <w:rPr>
          <w:rFonts w:eastAsia="Calibri"/>
          <w:szCs w:val="20"/>
        </w:rPr>
      </w:pPr>
      <w:r w:rsidRPr="00BA1B82">
        <w:rPr>
          <w:rFonts w:eastAsia="Calibri"/>
          <w:szCs w:val="20"/>
        </w:rPr>
        <w:t xml:space="preserve">      </w:t>
      </w:r>
      <w:r w:rsidR="00EB665E">
        <w:rPr>
          <w:rFonts w:eastAsia="Calibri"/>
          <w:i/>
          <w:szCs w:val="20"/>
        </w:rPr>
        <w:t>‘</w:t>
      </w:r>
      <w:r w:rsidRPr="00BA1B82">
        <w:rPr>
          <w:rFonts w:eastAsia="Calibri"/>
          <w:i/>
          <w:szCs w:val="20"/>
        </w:rPr>
        <w:t>Doe eens normaal, man!!</w:t>
      </w:r>
      <w:r w:rsidR="00EB665E">
        <w:rPr>
          <w:rFonts w:eastAsia="Calibri"/>
          <w:i/>
          <w:szCs w:val="20"/>
        </w:rPr>
        <w:t>’</w:t>
      </w:r>
      <w:r w:rsidRPr="00BA1B82">
        <w:rPr>
          <w:rFonts w:eastAsia="Calibri"/>
          <w:i/>
          <w:szCs w:val="20"/>
        </w:rPr>
        <w:tab/>
      </w:r>
      <w:r w:rsidRPr="00BA1B82">
        <w:rPr>
          <w:rFonts w:eastAsia="Calibri"/>
          <w:szCs w:val="20"/>
        </w:rPr>
        <w:tab/>
      </w:r>
      <w:r w:rsidRPr="00BA1B82">
        <w:rPr>
          <w:rFonts w:eastAsia="Calibri"/>
          <w:szCs w:val="20"/>
        </w:rPr>
        <w:tab/>
      </w:r>
      <w:r w:rsidRPr="00BA1B82">
        <w:rPr>
          <w:rFonts w:eastAsia="Calibri"/>
          <w:szCs w:val="20"/>
        </w:rPr>
        <w:tab/>
      </w:r>
      <w:r w:rsidRPr="00BA1B82">
        <w:rPr>
          <w:rFonts w:eastAsia="Calibri"/>
          <w:szCs w:val="20"/>
        </w:rPr>
        <w:tab/>
        <w:t xml:space="preserve">                            </w:t>
      </w:r>
      <w:r w:rsidR="00EB665E">
        <w:rPr>
          <w:rFonts w:eastAsia="Calibri"/>
          <w:i/>
          <w:szCs w:val="20"/>
        </w:rPr>
        <w:t>‘</w:t>
      </w:r>
      <w:r w:rsidRPr="00BA1B82">
        <w:rPr>
          <w:rFonts w:eastAsia="Calibri"/>
          <w:i/>
          <w:szCs w:val="20"/>
        </w:rPr>
        <w:t xml:space="preserve">Doe zelf </w:t>
      </w:r>
      <w:r w:rsidR="004256A8" w:rsidRPr="00BA1B82">
        <w:rPr>
          <w:rFonts w:eastAsia="Calibri"/>
          <w:i/>
          <w:szCs w:val="20"/>
        </w:rPr>
        <w:t>normaal…</w:t>
      </w:r>
      <w:r w:rsidRPr="00BA1B82">
        <w:rPr>
          <w:rFonts w:eastAsia="Calibri"/>
          <w:i/>
          <w:szCs w:val="20"/>
        </w:rPr>
        <w:t>!</w:t>
      </w:r>
    </w:p>
    <w:p w14:paraId="2907276A" w14:textId="77777777" w:rsidR="00C93DA0" w:rsidRPr="00BA1B82" w:rsidRDefault="00C93DA0" w:rsidP="00C93DA0">
      <w:pPr>
        <w:ind w:left="720"/>
        <w:rPr>
          <w:rFonts w:eastAsia="Calibri"/>
          <w:szCs w:val="20"/>
        </w:rPr>
      </w:pPr>
    </w:p>
    <w:p w14:paraId="127FDECF" w14:textId="77777777" w:rsidR="00C93DA0" w:rsidRPr="00BA1B82" w:rsidRDefault="00103966" w:rsidP="00C93DA0">
      <w:pPr>
        <w:rPr>
          <w:i/>
          <w:szCs w:val="20"/>
        </w:rPr>
      </w:pPr>
      <w:r>
        <w:rPr>
          <w:i/>
          <w:szCs w:val="20"/>
        </w:rPr>
        <w:t xml:space="preserve">                                                                         </w:t>
      </w:r>
      <w:r w:rsidR="00C93DA0" w:rsidRPr="00BA1B82">
        <w:rPr>
          <w:i/>
          <w:szCs w:val="20"/>
        </w:rPr>
        <w:t>Een ineffectieve kruistransactie</w:t>
      </w:r>
    </w:p>
    <w:p w14:paraId="4E9361BF" w14:textId="77777777" w:rsidR="00C93DA0" w:rsidRPr="00BA1B82" w:rsidRDefault="00C93DA0" w:rsidP="00C93DA0">
      <w:pPr>
        <w:rPr>
          <w:b/>
          <w:szCs w:val="20"/>
        </w:rPr>
      </w:pPr>
    </w:p>
    <w:p w14:paraId="44F05A4E" w14:textId="675D2252" w:rsidR="005D4746" w:rsidRPr="005D4746" w:rsidRDefault="005D4746" w:rsidP="00C93DA0">
      <w:pPr>
        <w:rPr>
          <w:b/>
          <w:bCs w:val="0"/>
        </w:rPr>
      </w:pPr>
      <w:r w:rsidRPr="005D4746">
        <w:rPr>
          <w:b/>
          <w:bCs w:val="0"/>
        </w:rPr>
        <w:t>Wat is normaal?</w:t>
      </w:r>
    </w:p>
    <w:p w14:paraId="3FDA59E9" w14:textId="471FAEEF" w:rsidR="00B82BC9" w:rsidRDefault="00B82BC9" w:rsidP="00C93DA0">
      <w:pPr>
        <w:rPr>
          <w:szCs w:val="20"/>
        </w:rPr>
      </w:pPr>
      <w:r>
        <w:rPr>
          <w:szCs w:val="20"/>
        </w:rPr>
        <w:t xml:space="preserve">Deze vorm van communicatie is niet bedoeld om met elkaar in gesprek te gaan, maar om </w:t>
      </w:r>
      <w:r w:rsidR="005D4746">
        <w:rPr>
          <w:szCs w:val="20"/>
        </w:rPr>
        <w:t>indruk te maken op de kiezer</w:t>
      </w:r>
      <w:r>
        <w:rPr>
          <w:szCs w:val="20"/>
        </w:rPr>
        <w:t xml:space="preserve">. In de theorie van de dramadriehoek heten dat de omstanders. Uiteindelijk bepalen de kiezers wat normaal is en laten dat weten in het stemhokje. </w:t>
      </w:r>
    </w:p>
    <w:p w14:paraId="51BEC44F" w14:textId="77777777" w:rsidR="00B82BC9" w:rsidRDefault="00B82BC9" w:rsidP="00C93DA0">
      <w:pPr>
        <w:rPr>
          <w:szCs w:val="20"/>
        </w:rPr>
      </w:pPr>
    </w:p>
    <w:p w14:paraId="10F00D57" w14:textId="77777777" w:rsidR="005D4746" w:rsidRPr="00BC1630" w:rsidRDefault="005D4746" w:rsidP="005D4746">
      <w:pPr>
        <w:rPr>
          <w:b/>
          <w:szCs w:val="20"/>
        </w:rPr>
      </w:pPr>
      <w:r>
        <w:rPr>
          <w:b/>
          <w:szCs w:val="20"/>
        </w:rPr>
        <w:t>Effectief reageren op Reddersgedrag</w:t>
      </w:r>
      <w:r w:rsidRPr="00BC1630">
        <w:rPr>
          <w:b/>
          <w:szCs w:val="20"/>
        </w:rPr>
        <w:t xml:space="preserve">  </w:t>
      </w:r>
    </w:p>
    <w:p w14:paraId="643C8271" w14:textId="77777777" w:rsidR="005D4746" w:rsidRPr="00BC1630" w:rsidRDefault="005D4746" w:rsidP="005D4746">
      <w:r>
        <w:t xml:space="preserve">Sluit positief aan </w:t>
      </w:r>
      <w:r w:rsidRPr="00BC1630">
        <w:t xml:space="preserve">door de </w:t>
      </w:r>
      <w:r>
        <w:t xml:space="preserve">goede </w:t>
      </w:r>
      <w:r w:rsidRPr="00BC1630">
        <w:t>bedoeling van de ander te benoemen</w:t>
      </w:r>
      <w:r>
        <w:t>.</w:t>
      </w:r>
    </w:p>
    <w:p w14:paraId="56979E5B" w14:textId="77777777" w:rsidR="00B82BC9" w:rsidRDefault="005D4746" w:rsidP="005D4746">
      <w:r>
        <w:t xml:space="preserve">Geef vervolgens je grenzen aan door te zeggen: ‘fijn dat je me even helpt. </w:t>
      </w:r>
      <w:r w:rsidRPr="00BC1630">
        <w:t>De rest kan ik prima zelf</w:t>
      </w:r>
      <w:r>
        <w:t>’</w:t>
      </w:r>
    </w:p>
    <w:p w14:paraId="317FBC60" w14:textId="77777777" w:rsidR="00B82BC9" w:rsidRDefault="00B82BC9" w:rsidP="005D4746"/>
    <w:p w14:paraId="5C7052D7" w14:textId="11A2E6DF" w:rsidR="007D6A72" w:rsidRPr="00D65387" w:rsidRDefault="007D6A72" w:rsidP="005D4746">
      <w:pPr>
        <w:rPr>
          <w:b/>
        </w:rPr>
      </w:pPr>
      <w:r w:rsidRPr="00D65387">
        <w:rPr>
          <w:b/>
        </w:rPr>
        <w:t>Let op</w:t>
      </w:r>
    </w:p>
    <w:p w14:paraId="4BF551D5" w14:textId="0068F5FC" w:rsidR="007D6A72" w:rsidRDefault="007D6A72" w:rsidP="007D6A72">
      <w:r>
        <w:t xml:space="preserve">Het is belangrijk om je te realiseren dat je iemand anders niet uit de dramadriehoek krijgt als die er zelf niet uit wil. </w:t>
      </w:r>
    </w:p>
    <w:p w14:paraId="55B177F2" w14:textId="14536FFC" w:rsidR="001942C7" w:rsidRDefault="001942C7" w:rsidP="007D6A72"/>
    <w:p w14:paraId="2CD5154B" w14:textId="208B18A9" w:rsidR="00D56D85" w:rsidRDefault="00AB3C3F" w:rsidP="00386402">
      <w:pPr>
        <w:pStyle w:val="Kop3"/>
      </w:pPr>
      <w:bookmarkStart w:id="169" w:name="_Toc36035622"/>
      <w:bookmarkStart w:id="170" w:name="_Toc45360162"/>
      <w:bookmarkStart w:id="171" w:name="_Toc47882046"/>
      <w:r>
        <w:t>12.</w:t>
      </w:r>
      <w:r>
        <w:tab/>
      </w:r>
      <w:r w:rsidR="00D56D85" w:rsidRPr="00CE2400">
        <w:t>Geraadpleegde literatuur</w:t>
      </w:r>
      <w:bookmarkEnd w:id="169"/>
      <w:bookmarkEnd w:id="170"/>
      <w:bookmarkEnd w:id="171"/>
    </w:p>
    <w:p w14:paraId="2BBA4BE9" w14:textId="24FF037C" w:rsidR="00610FE4" w:rsidRDefault="00610FE4" w:rsidP="00610FE4">
      <w:pPr>
        <w:rPr>
          <w:lang w:eastAsia="en-US"/>
        </w:rPr>
      </w:pPr>
    </w:p>
    <w:p w14:paraId="2CEB8EA8" w14:textId="77777777" w:rsidR="00F46C44" w:rsidRDefault="00F46C44" w:rsidP="00F46C44">
      <w:pPr>
        <w:rPr>
          <w:lang w:eastAsia="en-US"/>
        </w:rPr>
      </w:pPr>
      <w:r>
        <w:rPr>
          <w:lang w:eastAsia="en-US"/>
        </w:rPr>
        <w:t>Berne, E. (1974) Mens erger je niet. Bert Bakker.</w:t>
      </w:r>
      <w:r w:rsidRPr="009E1ED7">
        <w:rPr>
          <w:lang w:eastAsia="en-US"/>
        </w:rPr>
        <w:t xml:space="preserve"> </w:t>
      </w:r>
      <w:r>
        <w:rPr>
          <w:lang w:eastAsia="en-US"/>
        </w:rPr>
        <w:t>Den Haag.</w:t>
      </w:r>
    </w:p>
    <w:p w14:paraId="45E8C0ED" w14:textId="77777777" w:rsidR="00F46C44" w:rsidRDefault="00F46C44" w:rsidP="00F46C44">
      <w:pPr>
        <w:rPr>
          <w:szCs w:val="20"/>
          <w:lang w:eastAsia="en-US"/>
        </w:rPr>
      </w:pPr>
    </w:p>
    <w:p w14:paraId="424C9EA8" w14:textId="4FB4279F" w:rsidR="006A57D5" w:rsidRDefault="006A57D5" w:rsidP="006A57D5">
      <w:pPr>
        <w:rPr>
          <w:szCs w:val="20"/>
          <w:lang w:eastAsia="en-US"/>
        </w:rPr>
      </w:pPr>
      <w:r w:rsidRPr="006A57D5">
        <w:rPr>
          <w:bCs w:val="0"/>
          <w:szCs w:val="20"/>
        </w:rPr>
        <w:t xml:space="preserve">Erskine, R. G.    Trautman, R.L. </w:t>
      </w:r>
      <w:r w:rsidRPr="006A57D5">
        <w:rPr>
          <w:bCs w:val="0"/>
          <w:color w:val="111111"/>
          <w:kern w:val="36"/>
          <w:szCs w:val="20"/>
        </w:rPr>
        <w:t>Methods of an Integrative Psychotherapy</w:t>
      </w:r>
      <w:r w:rsidR="00AB3C3F">
        <w:rPr>
          <w:bCs w:val="0"/>
          <w:color w:val="111111"/>
          <w:kern w:val="36"/>
          <w:szCs w:val="20"/>
        </w:rPr>
        <w:t xml:space="preserve">. </w:t>
      </w:r>
      <w:r w:rsidRPr="006A57D5">
        <w:rPr>
          <w:bCs w:val="0"/>
          <w:color w:val="111111"/>
          <w:szCs w:val="20"/>
        </w:rPr>
        <w:t>Article (PDF Available)</w:t>
      </w:r>
      <w:r w:rsidRPr="006A57D5">
        <w:rPr>
          <w:bCs w:val="0"/>
          <w:color w:val="555555"/>
          <w:szCs w:val="20"/>
        </w:rPr>
        <w:t> </w:t>
      </w:r>
      <w:r w:rsidRPr="006A57D5">
        <w:rPr>
          <w:bCs w:val="0"/>
          <w:i/>
          <w:iCs/>
          <w:color w:val="888888"/>
          <w:szCs w:val="20"/>
        </w:rPr>
        <w:t>in</w:t>
      </w:r>
      <w:r w:rsidRPr="006A57D5">
        <w:rPr>
          <w:bCs w:val="0"/>
          <w:color w:val="555555"/>
          <w:szCs w:val="20"/>
        </w:rPr>
        <w:t> </w:t>
      </w:r>
      <w:hyperlink r:id="rId33" w:tgtFrame="_blank" w:history="1">
        <w:r w:rsidRPr="006A57D5">
          <w:rPr>
            <w:bCs w:val="0"/>
            <w:color w:val="0080FF"/>
            <w:szCs w:val="20"/>
            <w:u w:val="single"/>
            <w:bdr w:val="none" w:sz="0" w:space="0" w:color="auto" w:frame="1"/>
          </w:rPr>
          <w:t>Transactional Analysis Journal</w:t>
        </w:r>
      </w:hyperlink>
      <w:r w:rsidRPr="006A57D5">
        <w:rPr>
          <w:bCs w:val="0"/>
          <w:color w:val="555555"/>
          <w:szCs w:val="20"/>
        </w:rPr>
        <w:t> 26(4):316-328 · October 1996</w:t>
      </w:r>
      <w:r w:rsidRPr="006A57D5">
        <w:rPr>
          <w:bCs w:val="0"/>
          <w:color w:val="555555"/>
          <w:szCs w:val="20"/>
        </w:rPr>
        <w:t> </w:t>
      </w:r>
    </w:p>
    <w:p w14:paraId="1B6EB2AE" w14:textId="77777777" w:rsidR="006A57D5" w:rsidRDefault="006A57D5" w:rsidP="00F46C44">
      <w:pPr>
        <w:rPr>
          <w:szCs w:val="20"/>
          <w:lang w:eastAsia="en-US"/>
        </w:rPr>
      </w:pPr>
    </w:p>
    <w:p w14:paraId="58DABF34" w14:textId="106F5DD0" w:rsidR="00F46C44" w:rsidRPr="00B33F8A" w:rsidRDefault="00F46C44" w:rsidP="00F46C44">
      <w:pPr>
        <w:rPr>
          <w:szCs w:val="20"/>
          <w:lang w:eastAsia="en-US"/>
        </w:rPr>
      </w:pPr>
      <w:r w:rsidRPr="00CE2400">
        <w:rPr>
          <w:szCs w:val="20"/>
          <w:lang w:eastAsia="en-US"/>
        </w:rPr>
        <w:t xml:space="preserve">Harris, T.A. </w:t>
      </w:r>
      <w:r>
        <w:rPr>
          <w:szCs w:val="20"/>
          <w:lang w:eastAsia="en-US"/>
        </w:rPr>
        <w:t xml:space="preserve">(1967). </w:t>
      </w:r>
      <w:r w:rsidRPr="00B33F8A">
        <w:rPr>
          <w:szCs w:val="20"/>
          <w:lang w:eastAsia="en-US"/>
        </w:rPr>
        <w:t xml:space="preserve">I'm OK, You're Okay. Harper &amp; Row. </w:t>
      </w:r>
    </w:p>
    <w:p w14:paraId="20B68CE4" w14:textId="77777777" w:rsidR="00F46C44" w:rsidRDefault="00F46C44" w:rsidP="00610FE4"/>
    <w:p w14:paraId="4D32C88E" w14:textId="77777777" w:rsidR="00F46C44" w:rsidRDefault="00F46C44" w:rsidP="00F46C44">
      <w:pPr>
        <w:rPr>
          <w:lang w:eastAsia="en-US"/>
        </w:rPr>
      </w:pPr>
      <w:r>
        <w:rPr>
          <w:lang w:eastAsia="en-US"/>
        </w:rPr>
        <w:t>Karpman, S.B. (1968). Fairytales and scriptdrama analysis. TA-Bulletin 7 (26)</w:t>
      </w:r>
    </w:p>
    <w:p w14:paraId="57C2855C" w14:textId="77777777" w:rsidR="00F46C44" w:rsidRDefault="00F46C44" w:rsidP="00F46C44">
      <w:pPr>
        <w:rPr>
          <w:lang w:eastAsia="en-US"/>
        </w:rPr>
      </w:pPr>
    </w:p>
    <w:p w14:paraId="45E32E20" w14:textId="3044BAE4" w:rsidR="00F46C44" w:rsidRDefault="00F46C44" w:rsidP="00F46C44">
      <w:pPr>
        <w:rPr>
          <w:lang w:eastAsia="en-US"/>
        </w:rPr>
      </w:pPr>
      <w:r>
        <w:rPr>
          <w:lang w:eastAsia="en-US"/>
        </w:rPr>
        <w:t>Kouwenhoven, M. (2005). Herstelrecht en non-agressie contracten in het onderwijs. KPC Groep. Den Bosch</w:t>
      </w:r>
    </w:p>
    <w:p w14:paraId="78F33A8E" w14:textId="77777777" w:rsidR="00F46C44" w:rsidRDefault="00F46C44" w:rsidP="00610FE4"/>
    <w:p w14:paraId="5E5AD691" w14:textId="376D58C4" w:rsidR="00F46C44" w:rsidRDefault="00F46C44" w:rsidP="00610FE4">
      <w:r w:rsidRPr="00851418">
        <w:t>Kouwenhoven, M. (2007). Strategisch Coachen. Het handboek. Boom</w:t>
      </w:r>
      <w:r>
        <w:t>.</w:t>
      </w:r>
      <w:r w:rsidRPr="00851418">
        <w:t xml:space="preserve"> Amsterdam </w:t>
      </w:r>
    </w:p>
    <w:p w14:paraId="6B651C2E" w14:textId="77777777" w:rsidR="00F46C44" w:rsidRDefault="00F46C44" w:rsidP="00610FE4"/>
    <w:p w14:paraId="088032D4" w14:textId="5095D11C" w:rsidR="00F46C44" w:rsidRDefault="00F46C44" w:rsidP="00F46C44">
      <w:pPr>
        <w:rPr>
          <w:lang w:eastAsia="en-US"/>
        </w:rPr>
      </w:pPr>
      <w:r>
        <w:rPr>
          <w:lang w:eastAsia="en-US"/>
        </w:rPr>
        <w:t xml:space="preserve">Schiff, J.L. (1975). Cathexis Reader. Harper &amp; Row. New York. </w:t>
      </w:r>
    </w:p>
    <w:p w14:paraId="1E84024E" w14:textId="495929BA" w:rsidR="006A57D5" w:rsidRDefault="006A57D5" w:rsidP="00F46C44">
      <w:pPr>
        <w:rPr>
          <w:lang w:eastAsia="en-US"/>
        </w:rPr>
      </w:pPr>
    </w:p>
    <w:p w14:paraId="19EB1913" w14:textId="6B2DBF46" w:rsidR="00610FE4" w:rsidRDefault="00610FE4" w:rsidP="00851418">
      <w:pPr>
        <w:rPr>
          <w:lang w:eastAsia="en-US"/>
        </w:rPr>
      </w:pPr>
    </w:p>
    <w:p w14:paraId="6AB32833" w14:textId="177687CB" w:rsidR="00610FE4" w:rsidRPr="00851418" w:rsidRDefault="00610FE4" w:rsidP="00610FE4"/>
    <w:p w14:paraId="7EEA0961" w14:textId="7376CA77" w:rsidR="00610FE4" w:rsidRDefault="00610FE4" w:rsidP="00851418">
      <w:pPr>
        <w:rPr>
          <w:lang w:eastAsia="en-US"/>
        </w:rPr>
      </w:pPr>
    </w:p>
    <w:p w14:paraId="192B0EFC" w14:textId="23EAAB72" w:rsidR="00610FE4" w:rsidRDefault="00610FE4" w:rsidP="00851418">
      <w:pPr>
        <w:rPr>
          <w:lang w:eastAsia="en-US"/>
        </w:rPr>
      </w:pPr>
    </w:p>
    <w:p w14:paraId="154153FE" w14:textId="06400594" w:rsidR="00610FE4" w:rsidRDefault="00610FE4" w:rsidP="00851418">
      <w:pPr>
        <w:rPr>
          <w:lang w:eastAsia="en-US"/>
        </w:rPr>
      </w:pPr>
    </w:p>
    <w:p w14:paraId="1A3A7061" w14:textId="77777777" w:rsidR="00851418" w:rsidRDefault="00851418" w:rsidP="00851418">
      <w:pPr>
        <w:rPr>
          <w:b/>
          <w:szCs w:val="20"/>
        </w:rPr>
      </w:pPr>
    </w:p>
    <w:p w14:paraId="4DA361D7" w14:textId="77777777" w:rsidR="00851418" w:rsidRDefault="00851418" w:rsidP="00851418">
      <w:pPr>
        <w:rPr>
          <w:b/>
          <w:szCs w:val="20"/>
        </w:rPr>
      </w:pPr>
    </w:p>
    <w:p w14:paraId="1CC9B94C" w14:textId="77777777" w:rsidR="00851418" w:rsidRDefault="00851418" w:rsidP="00851418">
      <w:pPr>
        <w:rPr>
          <w:b/>
          <w:szCs w:val="20"/>
        </w:rPr>
      </w:pPr>
    </w:p>
    <w:p w14:paraId="1759A0D6" w14:textId="77777777" w:rsidR="00851418" w:rsidRDefault="00851418" w:rsidP="00851418">
      <w:pPr>
        <w:rPr>
          <w:b/>
          <w:szCs w:val="20"/>
        </w:rPr>
      </w:pPr>
    </w:p>
    <w:p w14:paraId="022C25F8" w14:textId="77777777" w:rsidR="00851418" w:rsidRDefault="00851418" w:rsidP="00851418">
      <w:pPr>
        <w:rPr>
          <w:b/>
          <w:szCs w:val="20"/>
        </w:rPr>
      </w:pPr>
    </w:p>
    <w:p w14:paraId="48B7B7D8" w14:textId="77777777" w:rsidR="00851418" w:rsidRDefault="00851418" w:rsidP="00851418">
      <w:pPr>
        <w:rPr>
          <w:b/>
          <w:szCs w:val="20"/>
        </w:rPr>
      </w:pPr>
    </w:p>
    <w:p w14:paraId="7515A506" w14:textId="77777777" w:rsidR="00851418" w:rsidRDefault="00851418" w:rsidP="00851418">
      <w:pPr>
        <w:rPr>
          <w:b/>
          <w:szCs w:val="20"/>
        </w:rPr>
      </w:pPr>
    </w:p>
    <w:p w14:paraId="7FA08470" w14:textId="77777777" w:rsidR="00851418" w:rsidRDefault="00851418" w:rsidP="00851418">
      <w:pPr>
        <w:rPr>
          <w:b/>
          <w:szCs w:val="20"/>
        </w:rPr>
      </w:pPr>
    </w:p>
    <w:p w14:paraId="10214B8D" w14:textId="77777777" w:rsidR="00851418" w:rsidRDefault="00851418" w:rsidP="00851418">
      <w:pPr>
        <w:rPr>
          <w:b/>
          <w:szCs w:val="20"/>
        </w:rPr>
      </w:pPr>
    </w:p>
    <w:p w14:paraId="181A7071" w14:textId="595C7A91" w:rsidR="00851418" w:rsidRDefault="00851418" w:rsidP="00851418">
      <w:pPr>
        <w:rPr>
          <w:b/>
          <w:szCs w:val="20"/>
        </w:rPr>
      </w:pPr>
    </w:p>
    <w:p w14:paraId="4BD6E0BF" w14:textId="0D78D196" w:rsidR="00592B07" w:rsidRDefault="00592B07" w:rsidP="00851418">
      <w:pPr>
        <w:rPr>
          <w:b/>
          <w:szCs w:val="20"/>
        </w:rPr>
      </w:pPr>
    </w:p>
    <w:p w14:paraId="6F0D24EE" w14:textId="664EBC90" w:rsidR="00592B07" w:rsidRDefault="00592B07" w:rsidP="00851418">
      <w:pPr>
        <w:rPr>
          <w:b/>
          <w:szCs w:val="20"/>
        </w:rPr>
      </w:pPr>
    </w:p>
    <w:p w14:paraId="75A4D51F" w14:textId="4F910D48" w:rsidR="00592B07" w:rsidRDefault="00592B07" w:rsidP="00851418">
      <w:pPr>
        <w:rPr>
          <w:b/>
          <w:szCs w:val="20"/>
        </w:rPr>
      </w:pPr>
    </w:p>
    <w:p w14:paraId="0AB76949" w14:textId="394EDF1A" w:rsidR="00592B07" w:rsidRDefault="00592B07" w:rsidP="00851418">
      <w:pPr>
        <w:rPr>
          <w:b/>
          <w:szCs w:val="20"/>
        </w:rPr>
      </w:pPr>
    </w:p>
    <w:p w14:paraId="21D1AA29" w14:textId="77777777" w:rsidR="00592B07" w:rsidRDefault="00592B07" w:rsidP="00851418">
      <w:pPr>
        <w:rPr>
          <w:b/>
          <w:szCs w:val="20"/>
        </w:rPr>
      </w:pPr>
    </w:p>
    <w:p w14:paraId="5C1AF9F2" w14:textId="679348E3" w:rsidR="00851418" w:rsidRDefault="00851418" w:rsidP="00851418">
      <w:pPr>
        <w:rPr>
          <w:b/>
          <w:szCs w:val="20"/>
        </w:rPr>
      </w:pPr>
    </w:p>
    <w:p w14:paraId="4C317B2B" w14:textId="77777777" w:rsidR="00851418" w:rsidRDefault="00851418" w:rsidP="00851418">
      <w:pPr>
        <w:rPr>
          <w:b/>
          <w:szCs w:val="20"/>
        </w:rPr>
      </w:pPr>
    </w:p>
    <w:p w14:paraId="6D80F752" w14:textId="2247CA62" w:rsidR="00851418" w:rsidRDefault="00851418" w:rsidP="00851418">
      <w:pPr>
        <w:rPr>
          <w:b/>
          <w:szCs w:val="20"/>
        </w:rPr>
      </w:pPr>
    </w:p>
    <w:p w14:paraId="2D9EB867" w14:textId="438D2F8A" w:rsidR="00851418" w:rsidRDefault="00851418" w:rsidP="00851418">
      <w:pPr>
        <w:rPr>
          <w:b/>
          <w:szCs w:val="20"/>
        </w:rPr>
      </w:pPr>
    </w:p>
    <w:p w14:paraId="6ED4D0B5" w14:textId="4F1C09B3" w:rsidR="00851418" w:rsidRDefault="00851418" w:rsidP="00851418">
      <w:pPr>
        <w:rPr>
          <w:b/>
          <w:szCs w:val="20"/>
        </w:rPr>
      </w:pPr>
    </w:p>
    <w:p w14:paraId="3C7124EE" w14:textId="456EC0E9" w:rsidR="00851418" w:rsidRDefault="00851418" w:rsidP="00851418">
      <w:pPr>
        <w:rPr>
          <w:b/>
          <w:szCs w:val="20"/>
        </w:rPr>
      </w:pPr>
    </w:p>
    <w:p w14:paraId="546FB0D7" w14:textId="6FBACB98" w:rsidR="00610FE4" w:rsidRDefault="00610FE4" w:rsidP="00851418">
      <w:pPr>
        <w:rPr>
          <w:b/>
          <w:szCs w:val="20"/>
        </w:rPr>
      </w:pPr>
    </w:p>
    <w:p w14:paraId="3DD3F147" w14:textId="5A11D069" w:rsidR="00610FE4" w:rsidRDefault="00610FE4" w:rsidP="00851418">
      <w:pPr>
        <w:rPr>
          <w:b/>
          <w:szCs w:val="20"/>
        </w:rPr>
      </w:pPr>
    </w:p>
    <w:p w14:paraId="400437E1" w14:textId="2F93D32B" w:rsidR="00610FE4" w:rsidRDefault="00610FE4" w:rsidP="00851418">
      <w:pPr>
        <w:rPr>
          <w:b/>
          <w:szCs w:val="20"/>
        </w:rPr>
      </w:pPr>
    </w:p>
    <w:p w14:paraId="4FA2E2BC" w14:textId="74B07CF2" w:rsidR="00610FE4" w:rsidRDefault="00610FE4" w:rsidP="00851418">
      <w:pPr>
        <w:rPr>
          <w:b/>
          <w:szCs w:val="20"/>
        </w:rPr>
      </w:pPr>
    </w:p>
    <w:p w14:paraId="78525116" w14:textId="31B64195" w:rsidR="00610FE4" w:rsidRDefault="005F2BFA" w:rsidP="00851418">
      <w:pPr>
        <w:rPr>
          <w:b/>
          <w:szCs w:val="20"/>
        </w:rPr>
      </w:pPr>
      <w:r>
        <w:rPr>
          <w:b/>
          <w:noProof/>
          <w:szCs w:val="20"/>
        </w:rPr>
        <mc:AlternateContent>
          <mc:Choice Requires="wps">
            <w:drawing>
              <wp:anchor distT="0" distB="0" distL="114300" distR="114300" simplePos="0" relativeHeight="251715584" behindDoc="0" locked="0" layoutInCell="1" allowOverlap="1" wp14:anchorId="0107ADBA" wp14:editId="0CF72107">
                <wp:simplePos x="0" y="0"/>
                <wp:positionH relativeFrom="column">
                  <wp:posOffset>-701675</wp:posOffset>
                </wp:positionH>
                <wp:positionV relativeFrom="paragraph">
                  <wp:posOffset>-1295552</wp:posOffset>
                </wp:positionV>
                <wp:extent cx="7051853" cy="10394900"/>
                <wp:effectExtent l="0" t="0" r="15875" b="26035"/>
                <wp:wrapNone/>
                <wp:docPr id="28" name="Rechthoek 28"/>
                <wp:cNvGraphicFramePr/>
                <a:graphic xmlns:a="http://schemas.openxmlformats.org/drawingml/2006/main">
                  <a:graphicData uri="http://schemas.microsoft.com/office/word/2010/wordprocessingShape">
                    <wps:wsp>
                      <wps:cNvSpPr/>
                      <wps:spPr>
                        <a:xfrm>
                          <a:off x="0" y="0"/>
                          <a:ext cx="7051853" cy="103949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5D07FD" w14:textId="55A0FAE5" w:rsidR="00B76FAE" w:rsidRDefault="00B76FAE" w:rsidP="003D76D6">
                            <w:pPr>
                              <w:jc w:val="center"/>
                              <w:rPr>
                                <w:b/>
                                <w:color w:val="000000" w:themeColor="text1"/>
                                <w:sz w:val="56"/>
                                <w:szCs w:val="56"/>
                              </w:rPr>
                            </w:pPr>
                            <w:bookmarkStart w:id="172" w:name="_Hlk47598421"/>
                            <w:r w:rsidRPr="00DC53C4">
                              <w:rPr>
                                <w:b/>
                                <w:color w:val="000000" w:themeColor="text1"/>
                                <w:sz w:val="56"/>
                                <w:szCs w:val="56"/>
                              </w:rPr>
                              <w:t xml:space="preserve">HOOFDSTUK </w:t>
                            </w:r>
                            <w:r>
                              <w:rPr>
                                <w:b/>
                                <w:color w:val="000000" w:themeColor="text1"/>
                                <w:sz w:val="56"/>
                                <w:szCs w:val="56"/>
                              </w:rPr>
                              <w:t>5</w:t>
                            </w:r>
                          </w:p>
                          <w:p w14:paraId="09E18C01" w14:textId="77777777" w:rsidR="00B76FAE" w:rsidRDefault="00B76FAE" w:rsidP="003D76D6">
                            <w:pPr>
                              <w:jc w:val="center"/>
                              <w:rPr>
                                <w:b/>
                                <w:color w:val="000000" w:themeColor="text1"/>
                                <w:sz w:val="56"/>
                                <w:szCs w:val="56"/>
                              </w:rPr>
                            </w:pPr>
                          </w:p>
                          <w:p w14:paraId="40BFC4A2" w14:textId="322E5BB3" w:rsidR="00B76FAE" w:rsidRDefault="00B76FAE" w:rsidP="003D76D6">
                            <w:pPr>
                              <w:jc w:val="center"/>
                              <w:rPr>
                                <w:b/>
                                <w:color w:val="000000" w:themeColor="text1"/>
                                <w:sz w:val="56"/>
                                <w:szCs w:val="56"/>
                              </w:rPr>
                            </w:pPr>
                            <w:r>
                              <w:rPr>
                                <w:b/>
                                <w:color w:val="000000" w:themeColor="text1"/>
                                <w:sz w:val="56"/>
                                <w:szCs w:val="56"/>
                              </w:rPr>
                              <w:t xml:space="preserve">MENTALE INZETBAARHEID </w:t>
                            </w:r>
                          </w:p>
                          <w:p w14:paraId="216C532E" w14:textId="77777777" w:rsidR="00B76FAE" w:rsidRDefault="00B76FAE" w:rsidP="003D76D6">
                            <w:pPr>
                              <w:jc w:val="center"/>
                              <w:rPr>
                                <w:b/>
                                <w:color w:val="000000" w:themeColor="text1"/>
                                <w:sz w:val="56"/>
                                <w:szCs w:val="56"/>
                              </w:rPr>
                            </w:pPr>
                            <w:r>
                              <w:rPr>
                                <w:b/>
                                <w:color w:val="000000" w:themeColor="text1"/>
                                <w:sz w:val="56"/>
                                <w:szCs w:val="56"/>
                              </w:rPr>
                              <w:t xml:space="preserve">EN DE </w:t>
                            </w:r>
                          </w:p>
                          <w:p w14:paraId="57CC0864" w14:textId="63A73CDE" w:rsidR="00B76FAE" w:rsidRDefault="00B76FAE" w:rsidP="003D76D6">
                            <w:pPr>
                              <w:jc w:val="center"/>
                              <w:rPr>
                                <w:b/>
                                <w:color w:val="000000" w:themeColor="text1"/>
                                <w:sz w:val="56"/>
                                <w:szCs w:val="56"/>
                              </w:rPr>
                            </w:pPr>
                            <w:r>
                              <w:rPr>
                                <w:b/>
                                <w:color w:val="000000" w:themeColor="text1"/>
                                <w:sz w:val="56"/>
                                <w:szCs w:val="56"/>
                              </w:rPr>
                              <w:t>MATRIX-STRATEGIE</w:t>
                            </w:r>
                          </w:p>
                          <w:p w14:paraId="21D709F6" w14:textId="635B8A92" w:rsidR="00B76FAE" w:rsidRDefault="00B76FAE" w:rsidP="00592B07">
                            <w:pPr>
                              <w:rPr>
                                <w:b/>
                                <w:sz w:val="56"/>
                                <w:szCs w:val="56"/>
                              </w:rPr>
                            </w:pPr>
                          </w:p>
                          <w:p w14:paraId="0AF9948B" w14:textId="1FF7B249" w:rsidR="00B76FAE" w:rsidRDefault="00B76FAE" w:rsidP="00592B07">
                            <w:pPr>
                              <w:rPr>
                                <w:b/>
                                <w:sz w:val="56"/>
                                <w:szCs w:val="56"/>
                              </w:rPr>
                            </w:pPr>
                          </w:p>
                          <w:p w14:paraId="7C7F5483" w14:textId="712FA859" w:rsidR="00B76FAE" w:rsidRPr="003D76D6" w:rsidRDefault="00B76FAE" w:rsidP="00592B07">
                            <w:pPr>
                              <w:rPr>
                                <w:b/>
                                <w:sz w:val="56"/>
                                <w:szCs w:val="56"/>
                              </w:rPr>
                            </w:pPr>
                          </w:p>
                          <w:bookmarkEnd w:id="172"/>
                          <w:p w14:paraId="7E745B97" w14:textId="08CB6531" w:rsidR="00B76FAE" w:rsidRDefault="00B76FAE" w:rsidP="00592B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7ADBA" id="Rechthoek 28" o:spid="_x0000_s1057" style="position:absolute;margin-left:-55.25pt;margin-top:-102pt;width:555.25pt;height:81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" fillcolor="#ffc000" strokecolor="#1f3763 [1604]" strokeweight="1pt">
                <v:textbox>
                  <w:txbxContent>
                    <w:p w14:paraId="345D07FD" w14:textId="55A0FAE5" w:rsidR="00B76FAE" w:rsidRDefault="00B76FAE" w:rsidP="003D76D6">
                      <w:pPr>
                        <w:jc w:val="center"/>
                        <w:rPr>
                          <w:b/>
                          <w:color w:val="000000" w:themeColor="text1"/>
                          <w:sz w:val="56"/>
                          <w:szCs w:val="56"/>
                        </w:rPr>
                      </w:pPr>
                      <w:bookmarkStart w:id="173" w:name="_Hlk47598421"/>
                      <w:r w:rsidRPr="00DC53C4">
                        <w:rPr>
                          <w:b/>
                          <w:color w:val="000000" w:themeColor="text1"/>
                          <w:sz w:val="56"/>
                          <w:szCs w:val="56"/>
                        </w:rPr>
                        <w:t xml:space="preserve">HOOFDSTUK </w:t>
                      </w:r>
                      <w:r>
                        <w:rPr>
                          <w:b/>
                          <w:color w:val="000000" w:themeColor="text1"/>
                          <w:sz w:val="56"/>
                          <w:szCs w:val="56"/>
                        </w:rPr>
                        <w:t>5</w:t>
                      </w:r>
                    </w:p>
                    <w:p w14:paraId="09E18C01" w14:textId="77777777" w:rsidR="00B76FAE" w:rsidRDefault="00B76FAE" w:rsidP="003D76D6">
                      <w:pPr>
                        <w:jc w:val="center"/>
                        <w:rPr>
                          <w:b/>
                          <w:color w:val="000000" w:themeColor="text1"/>
                          <w:sz w:val="56"/>
                          <w:szCs w:val="56"/>
                        </w:rPr>
                      </w:pPr>
                    </w:p>
                    <w:p w14:paraId="40BFC4A2" w14:textId="322E5BB3" w:rsidR="00B76FAE" w:rsidRDefault="00B76FAE" w:rsidP="003D76D6">
                      <w:pPr>
                        <w:jc w:val="center"/>
                        <w:rPr>
                          <w:b/>
                          <w:color w:val="000000" w:themeColor="text1"/>
                          <w:sz w:val="56"/>
                          <w:szCs w:val="56"/>
                        </w:rPr>
                      </w:pPr>
                      <w:r>
                        <w:rPr>
                          <w:b/>
                          <w:color w:val="000000" w:themeColor="text1"/>
                          <w:sz w:val="56"/>
                          <w:szCs w:val="56"/>
                        </w:rPr>
                        <w:t xml:space="preserve">MENTALE INZETBAARHEID </w:t>
                      </w:r>
                    </w:p>
                    <w:p w14:paraId="216C532E" w14:textId="77777777" w:rsidR="00B76FAE" w:rsidRDefault="00B76FAE" w:rsidP="003D76D6">
                      <w:pPr>
                        <w:jc w:val="center"/>
                        <w:rPr>
                          <w:b/>
                          <w:color w:val="000000" w:themeColor="text1"/>
                          <w:sz w:val="56"/>
                          <w:szCs w:val="56"/>
                        </w:rPr>
                      </w:pPr>
                      <w:r>
                        <w:rPr>
                          <w:b/>
                          <w:color w:val="000000" w:themeColor="text1"/>
                          <w:sz w:val="56"/>
                          <w:szCs w:val="56"/>
                        </w:rPr>
                        <w:t xml:space="preserve">EN DE </w:t>
                      </w:r>
                    </w:p>
                    <w:p w14:paraId="57CC0864" w14:textId="63A73CDE" w:rsidR="00B76FAE" w:rsidRDefault="00B76FAE" w:rsidP="003D76D6">
                      <w:pPr>
                        <w:jc w:val="center"/>
                        <w:rPr>
                          <w:b/>
                          <w:color w:val="000000" w:themeColor="text1"/>
                          <w:sz w:val="56"/>
                          <w:szCs w:val="56"/>
                        </w:rPr>
                      </w:pPr>
                      <w:r>
                        <w:rPr>
                          <w:b/>
                          <w:color w:val="000000" w:themeColor="text1"/>
                          <w:sz w:val="56"/>
                          <w:szCs w:val="56"/>
                        </w:rPr>
                        <w:t>MATRIX-STRATEGIE</w:t>
                      </w:r>
                    </w:p>
                    <w:p w14:paraId="21D709F6" w14:textId="635B8A92" w:rsidR="00B76FAE" w:rsidRDefault="00B76FAE" w:rsidP="00592B07">
                      <w:pPr>
                        <w:rPr>
                          <w:b/>
                          <w:sz w:val="56"/>
                          <w:szCs w:val="56"/>
                        </w:rPr>
                      </w:pPr>
                    </w:p>
                    <w:p w14:paraId="0AF9948B" w14:textId="1FF7B249" w:rsidR="00B76FAE" w:rsidRDefault="00B76FAE" w:rsidP="00592B07">
                      <w:pPr>
                        <w:rPr>
                          <w:b/>
                          <w:sz w:val="56"/>
                          <w:szCs w:val="56"/>
                        </w:rPr>
                      </w:pPr>
                    </w:p>
                    <w:p w14:paraId="7C7F5483" w14:textId="712FA859" w:rsidR="00B76FAE" w:rsidRPr="003D76D6" w:rsidRDefault="00B76FAE" w:rsidP="00592B07">
                      <w:pPr>
                        <w:rPr>
                          <w:b/>
                          <w:sz w:val="56"/>
                          <w:szCs w:val="56"/>
                        </w:rPr>
                      </w:pPr>
                    </w:p>
                    <w:bookmarkEnd w:id="173"/>
                    <w:p w14:paraId="7E745B97" w14:textId="08CB6531" w:rsidR="00B76FAE" w:rsidRDefault="00B76FAE" w:rsidP="00592B07">
                      <w:pPr>
                        <w:jc w:val="center"/>
                      </w:pPr>
                    </w:p>
                  </w:txbxContent>
                </v:textbox>
              </v:rect>
            </w:pict>
          </mc:Fallback>
        </mc:AlternateContent>
      </w:r>
    </w:p>
    <w:p w14:paraId="08AB056F" w14:textId="22C127D5" w:rsidR="00610FE4" w:rsidRDefault="00610FE4" w:rsidP="00851418">
      <w:pPr>
        <w:rPr>
          <w:b/>
          <w:szCs w:val="20"/>
        </w:rPr>
      </w:pPr>
    </w:p>
    <w:p w14:paraId="191C12A9" w14:textId="1DB1E262" w:rsidR="00610FE4" w:rsidRDefault="00610FE4" w:rsidP="00851418">
      <w:pPr>
        <w:rPr>
          <w:b/>
          <w:szCs w:val="20"/>
        </w:rPr>
      </w:pPr>
    </w:p>
    <w:p w14:paraId="7B44EC09" w14:textId="0D8F6E83" w:rsidR="00610FE4" w:rsidRDefault="00610FE4" w:rsidP="00851418">
      <w:pPr>
        <w:rPr>
          <w:b/>
          <w:szCs w:val="20"/>
        </w:rPr>
      </w:pPr>
    </w:p>
    <w:p w14:paraId="4CBCD91E" w14:textId="35EBCAE3" w:rsidR="00610FE4" w:rsidRDefault="00610FE4" w:rsidP="00851418">
      <w:pPr>
        <w:rPr>
          <w:b/>
          <w:szCs w:val="20"/>
        </w:rPr>
      </w:pPr>
    </w:p>
    <w:p w14:paraId="1A17F9C5" w14:textId="55FC4999" w:rsidR="00610FE4" w:rsidRDefault="00610FE4" w:rsidP="00851418">
      <w:pPr>
        <w:rPr>
          <w:b/>
          <w:szCs w:val="20"/>
        </w:rPr>
      </w:pPr>
    </w:p>
    <w:p w14:paraId="3714F00E" w14:textId="4851BDAC" w:rsidR="00610FE4" w:rsidRDefault="00610FE4" w:rsidP="00851418">
      <w:pPr>
        <w:rPr>
          <w:b/>
          <w:szCs w:val="20"/>
        </w:rPr>
      </w:pPr>
    </w:p>
    <w:p w14:paraId="68A6F83F" w14:textId="724DD449" w:rsidR="00610FE4" w:rsidRDefault="00610FE4" w:rsidP="00851418">
      <w:pPr>
        <w:rPr>
          <w:b/>
          <w:szCs w:val="20"/>
        </w:rPr>
      </w:pPr>
    </w:p>
    <w:p w14:paraId="3CF202C3" w14:textId="3A916BCE" w:rsidR="00610FE4" w:rsidRDefault="00610FE4" w:rsidP="00851418">
      <w:pPr>
        <w:rPr>
          <w:b/>
          <w:szCs w:val="20"/>
        </w:rPr>
      </w:pPr>
    </w:p>
    <w:p w14:paraId="3DB288B3" w14:textId="5FE3DDB6" w:rsidR="00610FE4" w:rsidRDefault="00610FE4" w:rsidP="00851418">
      <w:pPr>
        <w:rPr>
          <w:b/>
          <w:szCs w:val="20"/>
        </w:rPr>
      </w:pPr>
    </w:p>
    <w:p w14:paraId="246A23F7" w14:textId="434FE895" w:rsidR="00610FE4" w:rsidRDefault="00610FE4" w:rsidP="00851418">
      <w:pPr>
        <w:rPr>
          <w:b/>
          <w:szCs w:val="20"/>
        </w:rPr>
      </w:pPr>
    </w:p>
    <w:p w14:paraId="428988A6" w14:textId="3BFC71AC" w:rsidR="003D76D6" w:rsidRDefault="003D76D6">
      <w:pPr>
        <w:rPr>
          <w:b/>
          <w:szCs w:val="20"/>
        </w:rPr>
      </w:pPr>
    </w:p>
    <w:p w14:paraId="4FAFE3A8" w14:textId="77777777" w:rsidR="003D76D6" w:rsidRDefault="003D76D6">
      <w:pPr>
        <w:rPr>
          <w:b/>
          <w:szCs w:val="20"/>
        </w:rPr>
      </w:pPr>
    </w:p>
    <w:p w14:paraId="67EB6AA7" w14:textId="77777777" w:rsidR="003D76D6" w:rsidRDefault="003D76D6">
      <w:pPr>
        <w:rPr>
          <w:b/>
          <w:szCs w:val="20"/>
        </w:rPr>
      </w:pPr>
    </w:p>
    <w:p w14:paraId="15516356" w14:textId="77777777" w:rsidR="003D76D6" w:rsidRDefault="003D76D6">
      <w:pPr>
        <w:rPr>
          <w:b/>
          <w:szCs w:val="20"/>
        </w:rPr>
      </w:pPr>
    </w:p>
    <w:p w14:paraId="7247DFE6" w14:textId="77777777" w:rsidR="003D76D6" w:rsidRDefault="003D76D6">
      <w:pPr>
        <w:rPr>
          <w:b/>
          <w:szCs w:val="20"/>
        </w:rPr>
      </w:pPr>
    </w:p>
    <w:p w14:paraId="2EA25E93" w14:textId="77777777" w:rsidR="003D76D6" w:rsidRDefault="003D76D6">
      <w:pPr>
        <w:rPr>
          <w:b/>
          <w:szCs w:val="20"/>
        </w:rPr>
      </w:pPr>
    </w:p>
    <w:p w14:paraId="413ADC04" w14:textId="43AAEE66" w:rsidR="003D76D6" w:rsidRDefault="003D76D6">
      <w:pPr>
        <w:rPr>
          <w:b/>
          <w:szCs w:val="20"/>
        </w:rPr>
      </w:pPr>
    </w:p>
    <w:p w14:paraId="3F505F2B" w14:textId="028B2667" w:rsidR="003D76D6" w:rsidRDefault="003D76D6">
      <w:pPr>
        <w:rPr>
          <w:b/>
          <w:szCs w:val="20"/>
        </w:rPr>
      </w:pPr>
    </w:p>
    <w:p w14:paraId="381F1D78" w14:textId="2BE2A225" w:rsidR="003D76D6" w:rsidRDefault="003D76D6">
      <w:pPr>
        <w:rPr>
          <w:b/>
          <w:szCs w:val="20"/>
        </w:rPr>
      </w:pPr>
    </w:p>
    <w:p w14:paraId="30E026E0" w14:textId="527AABF0" w:rsidR="003D76D6" w:rsidRDefault="003D76D6">
      <w:pPr>
        <w:rPr>
          <w:b/>
          <w:szCs w:val="20"/>
        </w:rPr>
      </w:pPr>
    </w:p>
    <w:p w14:paraId="10A41569" w14:textId="2D6FCFA4" w:rsidR="003D76D6" w:rsidRDefault="003D76D6">
      <w:pPr>
        <w:rPr>
          <w:b/>
          <w:szCs w:val="20"/>
        </w:rPr>
      </w:pPr>
    </w:p>
    <w:p w14:paraId="0F14353C" w14:textId="368EC57D" w:rsidR="003D76D6" w:rsidRDefault="003D76D6">
      <w:pPr>
        <w:rPr>
          <w:b/>
          <w:szCs w:val="20"/>
        </w:rPr>
      </w:pPr>
    </w:p>
    <w:p w14:paraId="789EE032" w14:textId="2F483584" w:rsidR="003D76D6" w:rsidRDefault="003D76D6">
      <w:pPr>
        <w:rPr>
          <w:b/>
          <w:szCs w:val="20"/>
        </w:rPr>
      </w:pPr>
    </w:p>
    <w:p w14:paraId="19B82C6B" w14:textId="56C4B7B3" w:rsidR="003D76D6" w:rsidRDefault="003D76D6">
      <w:pPr>
        <w:rPr>
          <w:b/>
          <w:szCs w:val="20"/>
        </w:rPr>
      </w:pPr>
    </w:p>
    <w:p w14:paraId="3988947A" w14:textId="75832A43" w:rsidR="003D76D6" w:rsidRDefault="003D76D6">
      <w:pPr>
        <w:rPr>
          <w:b/>
          <w:szCs w:val="20"/>
        </w:rPr>
      </w:pPr>
    </w:p>
    <w:p w14:paraId="0255FFEA" w14:textId="19879200" w:rsidR="003D76D6" w:rsidRDefault="003D76D6">
      <w:pPr>
        <w:rPr>
          <w:b/>
          <w:szCs w:val="20"/>
        </w:rPr>
      </w:pPr>
    </w:p>
    <w:p w14:paraId="270C09B4" w14:textId="3DF6B4C8" w:rsidR="003D76D6" w:rsidRDefault="003D76D6">
      <w:pPr>
        <w:rPr>
          <w:b/>
          <w:szCs w:val="20"/>
        </w:rPr>
      </w:pPr>
    </w:p>
    <w:p w14:paraId="238D05E4" w14:textId="2A34FE6C" w:rsidR="003D76D6" w:rsidRDefault="003D76D6">
      <w:pPr>
        <w:rPr>
          <w:b/>
          <w:szCs w:val="20"/>
        </w:rPr>
      </w:pPr>
    </w:p>
    <w:p w14:paraId="37063540" w14:textId="243029A3" w:rsidR="003D76D6" w:rsidRDefault="003D76D6">
      <w:pPr>
        <w:rPr>
          <w:b/>
          <w:szCs w:val="20"/>
        </w:rPr>
      </w:pPr>
    </w:p>
    <w:p w14:paraId="1B2BEBF6" w14:textId="17D480AD" w:rsidR="003D76D6" w:rsidRDefault="003D76D6">
      <w:pPr>
        <w:rPr>
          <w:b/>
          <w:szCs w:val="20"/>
        </w:rPr>
      </w:pPr>
    </w:p>
    <w:p w14:paraId="7015B14A" w14:textId="0953D7EF" w:rsidR="003D76D6" w:rsidRDefault="003D76D6">
      <w:pPr>
        <w:rPr>
          <w:b/>
          <w:szCs w:val="20"/>
        </w:rPr>
      </w:pPr>
    </w:p>
    <w:p w14:paraId="1AE0E6E1" w14:textId="76C60417" w:rsidR="003D76D6" w:rsidRDefault="003D76D6">
      <w:pPr>
        <w:rPr>
          <w:b/>
          <w:szCs w:val="20"/>
        </w:rPr>
      </w:pPr>
    </w:p>
    <w:p w14:paraId="1E0E1AF5" w14:textId="2B0B3B9F" w:rsidR="003D76D6" w:rsidRDefault="003D76D6">
      <w:pPr>
        <w:rPr>
          <w:b/>
          <w:szCs w:val="20"/>
        </w:rPr>
      </w:pPr>
    </w:p>
    <w:p w14:paraId="39AE90E2" w14:textId="1505A31A" w:rsidR="003D76D6" w:rsidRDefault="003D76D6">
      <w:pPr>
        <w:rPr>
          <w:b/>
          <w:szCs w:val="20"/>
        </w:rPr>
      </w:pPr>
    </w:p>
    <w:p w14:paraId="033FAAE9" w14:textId="5822E4CC" w:rsidR="003D76D6" w:rsidRDefault="003D76D6">
      <w:pPr>
        <w:rPr>
          <w:b/>
          <w:szCs w:val="20"/>
        </w:rPr>
      </w:pPr>
    </w:p>
    <w:p w14:paraId="6F702105" w14:textId="27635773" w:rsidR="003D76D6" w:rsidRDefault="003D76D6">
      <w:pPr>
        <w:rPr>
          <w:b/>
          <w:szCs w:val="20"/>
        </w:rPr>
      </w:pPr>
    </w:p>
    <w:p w14:paraId="5FC25CD6" w14:textId="105BF9F6" w:rsidR="003D76D6" w:rsidRDefault="003D76D6">
      <w:pPr>
        <w:rPr>
          <w:b/>
          <w:szCs w:val="20"/>
        </w:rPr>
      </w:pPr>
    </w:p>
    <w:p w14:paraId="77E25507" w14:textId="744AD1F1" w:rsidR="003D76D6" w:rsidRDefault="003D76D6">
      <w:pPr>
        <w:rPr>
          <w:b/>
          <w:szCs w:val="20"/>
        </w:rPr>
      </w:pPr>
    </w:p>
    <w:p w14:paraId="2ABADBF7" w14:textId="00F8C785" w:rsidR="003D76D6" w:rsidRDefault="00602812">
      <w:pPr>
        <w:rPr>
          <w:b/>
          <w:szCs w:val="20"/>
        </w:rPr>
      </w:pPr>
      <w:r>
        <w:rPr>
          <w:b/>
          <w:noProof/>
          <w:szCs w:val="20"/>
        </w:rPr>
        <mc:AlternateContent>
          <mc:Choice Requires="wps">
            <w:drawing>
              <wp:anchor distT="0" distB="0" distL="114300" distR="114300" simplePos="0" relativeHeight="251794432" behindDoc="0" locked="0" layoutInCell="1" allowOverlap="1" wp14:anchorId="25CCADC3" wp14:editId="210304C4">
                <wp:simplePos x="0" y="0"/>
                <wp:positionH relativeFrom="column">
                  <wp:posOffset>2991485</wp:posOffset>
                </wp:positionH>
                <wp:positionV relativeFrom="paragraph">
                  <wp:posOffset>53543</wp:posOffset>
                </wp:positionV>
                <wp:extent cx="2757830" cy="2252903"/>
                <wp:effectExtent l="0" t="0" r="23495" b="14605"/>
                <wp:wrapNone/>
                <wp:docPr id="503" name="Tekstvak 503"/>
                <wp:cNvGraphicFramePr/>
                <a:graphic xmlns:a="http://schemas.openxmlformats.org/drawingml/2006/main">
                  <a:graphicData uri="http://schemas.microsoft.com/office/word/2010/wordprocessingShape">
                    <wps:wsp>
                      <wps:cNvSpPr txBox="1"/>
                      <wps:spPr>
                        <a:xfrm>
                          <a:off x="0" y="0"/>
                          <a:ext cx="2757830" cy="2252903"/>
                        </a:xfrm>
                        <a:prstGeom prst="rect">
                          <a:avLst/>
                        </a:prstGeom>
                        <a:solidFill>
                          <a:srgbClr val="0070C0"/>
                        </a:solidFill>
                        <a:ln w="6350">
                          <a:solidFill>
                            <a:prstClr val="black"/>
                          </a:solidFill>
                        </a:ln>
                      </wps:spPr>
                      <wps:txbx>
                        <w:txbxContent>
                          <w:p w14:paraId="11F60180" w14:textId="6252B2E1" w:rsidR="00B76FAE" w:rsidRPr="00602812" w:rsidRDefault="00B76FAE">
                            <w:pPr>
                              <w:rPr>
                                <w:color w:val="FFFFFF" w:themeColor="background1"/>
                                <w:sz w:val="24"/>
                                <w:szCs w:val="24"/>
                              </w:rPr>
                            </w:pPr>
                            <w:r w:rsidRPr="00602812">
                              <w:rPr>
                                <w:color w:val="FFFFFF" w:themeColor="background1"/>
                                <w:sz w:val="24"/>
                                <w:szCs w:val="24"/>
                              </w:rPr>
                              <w:t>De matrix is in de eerste plaats te gebruiken als communicatiematrix.</w:t>
                            </w:r>
                          </w:p>
                          <w:p w14:paraId="55CB9CF5" w14:textId="77777777" w:rsidR="00B76FAE" w:rsidRDefault="00B76FAE">
                            <w:pPr>
                              <w:rPr>
                                <w:color w:val="FFFFFF" w:themeColor="background1"/>
                                <w:sz w:val="24"/>
                                <w:szCs w:val="24"/>
                              </w:rPr>
                            </w:pPr>
                          </w:p>
                          <w:p w14:paraId="19A545B2" w14:textId="38259991" w:rsidR="00B76FAE" w:rsidRPr="00602812" w:rsidRDefault="00B76FAE">
                            <w:pPr>
                              <w:rPr>
                                <w:color w:val="FFFFFF" w:themeColor="background1"/>
                                <w:sz w:val="24"/>
                                <w:szCs w:val="24"/>
                              </w:rPr>
                            </w:pPr>
                            <w:r w:rsidRPr="00602812">
                              <w:rPr>
                                <w:color w:val="FFFFFF" w:themeColor="background1"/>
                                <w:sz w:val="24"/>
                                <w:szCs w:val="24"/>
                              </w:rPr>
                              <w:t xml:space="preserve">Daarnaast is het </w:t>
                            </w:r>
                            <w:r>
                              <w:rPr>
                                <w:color w:val="FFFFFF" w:themeColor="background1"/>
                                <w:sz w:val="24"/>
                                <w:szCs w:val="24"/>
                              </w:rPr>
                              <w:t>t</w:t>
                            </w:r>
                            <w:r w:rsidRPr="00602812">
                              <w:rPr>
                                <w:color w:val="FFFFFF" w:themeColor="background1"/>
                                <w:sz w:val="24"/>
                                <w:szCs w:val="24"/>
                              </w:rPr>
                              <w:t>e gebruiken als coachma</w:t>
                            </w:r>
                            <w:r>
                              <w:rPr>
                                <w:color w:val="FFFFFF" w:themeColor="background1"/>
                                <w:sz w:val="24"/>
                                <w:szCs w:val="24"/>
                              </w:rPr>
                              <w:t>t</w:t>
                            </w:r>
                            <w:r w:rsidRPr="00602812">
                              <w:rPr>
                                <w:color w:val="FFFFFF" w:themeColor="background1"/>
                                <w:sz w:val="24"/>
                                <w:szCs w:val="24"/>
                              </w:rPr>
                              <w:t>rix en vervolgens blijkt dat het een universeel model is dat op nog veel meer manieren is toe te passen.</w:t>
                            </w:r>
                          </w:p>
                          <w:p w14:paraId="4325CE08" w14:textId="1C5DCFDE" w:rsidR="00B76FAE" w:rsidRPr="00602812" w:rsidRDefault="00B76FAE">
                            <w:pPr>
                              <w:rPr>
                                <w:color w:val="FFFFFF" w:themeColor="background1"/>
                                <w:sz w:val="24"/>
                                <w:szCs w:val="24"/>
                              </w:rPr>
                            </w:pPr>
                          </w:p>
                          <w:p w14:paraId="55FC2BA6" w14:textId="384C0C10" w:rsidR="00B76FAE" w:rsidRPr="00602812" w:rsidRDefault="00B76FAE">
                            <w:pPr>
                              <w:rPr>
                                <w:color w:val="FFFFFF" w:themeColor="background1"/>
                                <w:sz w:val="24"/>
                                <w:szCs w:val="24"/>
                              </w:rPr>
                            </w:pPr>
                            <w:r w:rsidRPr="00602812">
                              <w:rPr>
                                <w:color w:val="FFFFFF" w:themeColor="background1"/>
                                <w:sz w:val="24"/>
                                <w:szCs w:val="24"/>
                              </w:rPr>
                              <w:t xml:space="preserve">Het is een soort Zwitsers zakmes dat je </w:t>
                            </w:r>
                            <w:r>
                              <w:rPr>
                                <w:color w:val="FFFFFF" w:themeColor="background1"/>
                                <w:sz w:val="24"/>
                                <w:szCs w:val="24"/>
                              </w:rPr>
                              <w:t xml:space="preserve">als professional </w:t>
                            </w:r>
                            <w:r w:rsidRPr="00602812">
                              <w:rPr>
                                <w:color w:val="FFFFFF" w:themeColor="background1"/>
                                <w:sz w:val="24"/>
                                <w:szCs w:val="24"/>
                              </w:rPr>
                              <w:t>altijd bij je wilt hebben.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CADC3" id="Tekstvak 503" o:spid="_x0000_s1058" type="#_x0000_t202" style="position:absolute;margin-left:235.55pt;margin-top:4.2pt;width:217.15pt;height:177.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" fillcolor="#0070c0" strokeweight=".5pt">
                <v:textbox>
                  <w:txbxContent>
                    <w:p w14:paraId="11F60180" w14:textId="6252B2E1" w:rsidR="00B76FAE" w:rsidRPr="00602812" w:rsidRDefault="00B76FAE">
                      <w:pPr>
                        <w:rPr>
                          <w:color w:val="FFFFFF" w:themeColor="background1"/>
                          <w:sz w:val="24"/>
                          <w:szCs w:val="24"/>
                        </w:rPr>
                      </w:pPr>
                      <w:r w:rsidRPr="00602812">
                        <w:rPr>
                          <w:color w:val="FFFFFF" w:themeColor="background1"/>
                          <w:sz w:val="24"/>
                          <w:szCs w:val="24"/>
                        </w:rPr>
                        <w:t>De matrix is in de eerste plaats te gebruiken als communicatiematrix.</w:t>
                      </w:r>
                    </w:p>
                    <w:p w14:paraId="55CB9CF5" w14:textId="77777777" w:rsidR="00B76FAE" w:rsidRDefault="00B76FAE">
                      <w:pPr>
                        <w:rPr>
                          <w:color w:val="FFFFFF" w:themeColor="background1"/>
                          <w:sz w:val="24"/>
                          <w:szCs w:val="24"/>
                        </w:rPr>
                      </w:pPr>
                    </w:p>
                    <w:p w14:paraId="19A545B2" w14:textId="38259991" w:rsidR="00B76FAE" w:rsidRPr="00602812" w:rsidRDefault="00B76FAE">
                      <w:pPr>
                        <w:rPr>
                          <w:color w:val="FFFFFF" w:themeColor="background1"/>
                          <w:sz w:val="24"/>
                          <w:szCs w:val="24"/>
                        </w:rPr>
                      </w:pPr>
                      <w:r w:rsidRPr="00602812">
                        <w:rPr>
                          <w:color w:val="FFFFFF" w:themeColor="background1"/>
                          <w:sz w:val="24"/>
                          <w:szCs w:val="24"/>
                        </w:rPr>
                        <w:t xml:space="preserve">Daarnaast is het </w:t>
                      </w:r>
                      <w:r>
                        <w:rPr>
                          <w:color w:val="FFFFFF" w:themeColor="background1"/>
                          <w:sz w:val="24"/>
                          <w:szCs w:val="24"/>
                        </w:rPr>
                        <w:t>t</w:t>
                      </w:r>
                      <w:r w:rsidRPr="00602812">
                        <w:rPr>
                          <w:color w:val="FFFFFF" w:themeColor="background1"/>
                          <w:sz w:val="24"/>
                          <w:szCs w:val="24"/>
                        </w:rPr>
                        <w:t>e gebruiken als coachma</w:t>
                      </w:r>
                      <w:r>
                        <w:rPr>
                          <w:color w:val="FFFFFF" w:themeColor="background1"/>
                          <w:sz w:val="24"/>
                          <w:szCs w:val="24"/>
                        </w:rPr>
                        <w:t>t</w:t>
                      </w:r>
                      <w:r w:rsidRPr="00602812">
                        <w:rPr>
                          <w:color w:val="FFFFFF" w:themeColor="background1"/>
                          <w:sz w:val="24"/>
                          <w:szCs w:val="24"/>
                        </w:rPr>
                        <w:t>rix en vervolgens blijkt dat het een universeel model is dat op nog veel meer manieren is toe te passen.</w:t>
                      </w:r>
                    </w:p>
                    <w:p w14:paraId="4325CE08" w14:textId="1C5DCFDE" w:rsidR="00B76FAE" w:rsidRPr="00602812" w:rsidRDefault="00B76FAE">
                      <w:pPr>
                        <w:rPr>
                          <w:color w:val="FFFFFF" w:themeColor="background1"/>
                          <w:sz w:val="24"/>
                          <w:szCs w:val="24"/>
                        </w:rPr>
                      </w:pPr>
                    </w:p>
                    <w:p w14:paraId="55FC2BA6" w14:textId="384C0C10" w:rsidR="00B76FAE" w:rsidRPr="00602812" w:rsidRDefault="00B76FAE">
                      <w:pPr>
                        <w:rPr>
                          <w:color w:val="FFFFFF" w:themeColor="background1"/>
                          <w:sz w:val="24"/>
                          <w:szCs w:val="24"/>
                        </w:rPr>
                      </w:pPr>
                      <w:r w:rsidRPr="00602812">
                        <w:rPr>
                          <w:color w:val="FFFFFF" w:themeColor="background1"/>
                          <w:sz w:val="24"/>
                          <w:szCs w:val="24"/>
                        </w:rPr>
                        <w:t xml:space="preserve">Het is een soort Zwitsers zakmes dat je </w:t>
                      </w:r>
                      <w:r>
                        <w:rPr>
                          <w:color w:val="FFFFFF" w:themeColor="background1"/>
                          <w:sz w:val="24"/>
                          <w:szCs w:val="24"/>
                        </w:rPr>
                        <w:t xml:space="preserve">als professional </w:t>
                      </w:r>
                      <w:r w:rsidRPr="00602812">
                        <w:rPr>
                          <w:color w:val="FFFFFF" w:themeColor="background1"/>
                          <w:sz w:val="24"/>
                          <w:szCs w:val="24"/>
                        </w:rPr>
                        <w:t>altijd bij je wilt hebben.</w:t>
                      </w:r>
                    </w:p>
                  </w:txbxContent>
                </v:textbox>
              </v:shape>
            </w:pict>
          </mc:Fallback>
        </mc:AlternateContent>
      </w:r>
    </w:p>
    <w:p w14:paraId="444E3E6F" w14:textId="22B2A2CA" w:rsidR="003D76D6" w:rsidRDefault="003D76D6">
      <w:pPr>
        <w:rPr>
          <w:b/>
          <w:szCs w:val="20"/>
        </w:rPr>
      </w:pPr>
    </w:p>
    <w:p w14:paraId="7A40CFA1" w14:textId="6F9C2CD9" w:rsidR="003D76D6" w:rsidRDefault="003D76D6">
      <w:pPr>
        <w:rPr>
          <w:b/>
          <w:szCs w:val="20"/>
        </w:rPr>
      </w:pPr>
    </w:p>
    <w:p w14:paraId="3E423FD8" w14:textId="64D43E02" w:rsidR="003D76D6" w:rsidRDefault="003D76D6">
      <w:pPr>
        <w:rPr>
          <w:b/>
          <w:szCs w:val="20"/>
        </w:rPr>
      </w:pPr>
    </w:p>
    <w:p w14:paraId="79A7B689" w14:textId="763393F6" w:rsidR="003D76D6" w:rsidRDefault="003D76D6">
      <w:pPr>
        <w:rPr>
          <w:b/>
          <w:szCs w:val="20"/>
        </w:rPr>
      </w:pPr>
    </w:p>
    <w:p w14:paraId="0FC0FB48" w14:textId="6424CBBF" w:rsidR="003D76D6" w:rsidRDefault="003D76D6">
      <w:pPr>
        <w:rPr>
          <w:b/>
          <w:szCs w:val="20"/>
        </w:rPr>
      </w:pPr>
    </w:p>
    <w:p w14:paraId="0AA844B1" w14:textId="06FDB276" w:rsidR="003D76D6" w:rsidRDefault="003D76D6">
      <w:pPr>
        <w:rPr>
          <w:b/>
          <w:szCs w:val="20"/>
        </w:rPr>
      </w:pPr>
    </w:p>
    <w:p w14:paraId="3DF01602" w14:textId="33C02E9E" w:rsidR="00610FE4" w:rsidRDefault="008C6589">
      <w:pPr>
        <w:rPr>
          <w:b/>
          <w:szCs w:val="20"/>
        </w:rPr>
      </w:pPr>
      <w:r>
        <w:rPr>
          <w:b/>
          <w:noProof/>
          <w:szCs w:val="20"/>
        </w:rPr>
        <mc:AlternateContent>
          <mc:Choice Requires="wps">
            <w:drawing>
              <wp:anchor distT="0" distB="0" distL="114300" distR="114300" simplePos="0" relativeHeight="251731968" behindDoc="0" locked="0" layoutInCell="1" allowOverlap="1" wp14:anchorId="6877CA0D" wp14:editId="3F62A170">
                <wp:simplePos x="0" y="0"/>
                <wp:positionH relativeFrom="column">
                  <wp:posOffset>3298107</wp:posOffset>
                </wp:positionH>
                <wp:positionV relativeFrom="paragraph">
                  <wp:posOffset>2428295</wp:posOffset>
                </wp:positionV>
                <wp:extent cx="2759103" cy="2632075"/>
                <wp:effectExtent l="0" t="0" r="22225" b="15875"/>
                <wp:wrapNone/>
                <wp:docPr id="46" name="Tekstvak 46"/>
                <wp:cNvGraphicFramePr/>
                <a:graphic xmlns:a="http://schemas.openxmlformats.org/drawingml/2006/main">
                  <a:graphicData uri="http://schemas.microsoft.com/office/word/2010/wordprocessingShape">
                    <wps:wsp>
                      <wps:cNvSpPr txBox="1"/>
                      <wps:spPr>
                        <a:xfrm>
                          <a:off x="0" y="0"/>
                          <a:ext cx="2759103" cy="2632075"/>
                        </a:xfrm>
                        <a:prstGeom prst="rect">
                          <a:avLst/>
                        </a:prstGeom>
                        <a:solidFill>
                          <a:srgbClr val="0070C0"/>
                        </a:solidFill>
                        <a:ln w="6350">
                          <a:solidFill>
                            <a:prstClr val="black"/>
                          </a:solidFill>
                        </a:ln>
                      </wps:spPr>
                      <wps:txbx>
                        <w:txbxContent>
                          <w:p w14:paraId="22155494" w14:textId="7382E7EA" w:rsidR="00B76FAE" w:rsidRPr="006B4D44" w:rsidRDefault="00B76FAE">
                            <w:pPr>
                              <w:rPr>
                                <w:color w:val="FFFFFF" w:themeColor="background1"/>
                                <w:sz w:val="24"/>
                                <w:szCs w:val="24"/>
                              </w:rPr>
                            </w:pPr>
                            <w:r w:rsidRPr="006B4D44">
                              <w:rPr>
                                <w:color w:val="FFFFFF" w:themeColor="background1"/>
                                <w:sz w:val="24"/>
                                <w:szCs w:val="24"/>
                              </w:rPr>
                              <w:t xml:space="preserve">In dit hoofdstuk lees je hoe de matrix is ontstaan en is uitgegroeid tot een universeel model waarmee je vier verschillende hersendelen activeert. </w:t>
                            </w:r>
                          </w:p>
                          <w:p w14:paraId="639A3021" w14:textId="77777777" w:rsidR="00B76FAE" w:rsidRDefault="00B76FAE">
                            <w:pPr>
                              <w:rPr>
                                <w:color w:val="FFFFFF" w:themeColor="background1"/>
                                <w:sz w:val="24"/>
                                <w:szCs w:val="24"/>
                              </w:rPr>
                            </w:pPr>
                          </w:p>
                          <w:p w14:paraId="0007DE9E" w14:textId="2D35578D" w:rsidR="00B76FAE" w:rsidRDefault="00B76FAE">
                            <w:pPr>
                              <w:rPr>
                                <w:color w:val="FFFFFF" w:themeColor="background1"/>
                                <w:sz w:val="24"/>
                                <w:szCs w:val="24"/>
                              </w:rPr>
                            </w:pPr>
                            <w:r w:rsidRPr="006B4D44">
                              <w:rPr>
                                <w:color w:val="FFFFFF" w:themeColor="background1"/>
                                <w:sz w:val="24"/>
                                <w:szCs w:val="24"/>
                              </w:rPr>
                              <w:t>Dat leidt tot mentale inzetbaarheid  op vier mentale functies: denken, voelen, willen en doen.</w:t>
                            </w:r>
                          </w:p>
                          <w:p w14:paraId="726C95D6" w14:textId="4ABD15DF" w:rsidR="00B76FAE" w:rsidRDefault="00B76FAE">
                            <w:pPr>
                              <w:rPr>
                                <w:color w:val="FFFFFF" w:themeColor="background1"/>
                                <w:sz w:val="24"/>
                                <w:szCs w:val="24"/>
                              </w:rPr>
                            </w:pPr>
                          </w:p>
                          <w:p w14:paraId="52FCF1D7" w14:textId="3E3D671E" w:rsidR="00B76FAE" w:rsidRPr="006B4D44" w:rsidRDefault="00B76FAE">
                            <w:pPr>
                              <w:rPr>
                                <w:color w:val="FFFFFF" w:themeColor="background1"/>
                                <w:sz w:val="24"/>
                                <w:szCs w:val="24"/>
                              </w:rPr>
                            </w:pPr>
                            <w:r>
                              <w:rPr>
                                <w:color w:val="FFFFFF" w:themeColor="background1"/>
                                <w:sz w:val="24"/>
                                <w:szCs w:val="24"/>
                              </w:rPr>
                              <w:t xml:space="preserve">De matrix is wetenschappelijk gebaseerd op de cybernetica, de attachment theorie en de ethologie.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7CA0D" id="Tekstvak 46" o:spid="_x0000_s1059" type="#_x0000_t202" style="position:absolute;margin-left:259.7pt;margin-top:191.2pt;width:217.25pt;height:207.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" fillcolor="#0070c0" strokeweight=".5pt">
                <v:textbox>
                  <w:txbxContent>
                    <w:p w14:paraId="22155494" w14:textId="7382E7EA" w:rsidR="00B76FAE" w:rsidRPr="006B4D44" w:rsidRDefault="00B76FAE">
                      <w:pPr>
                        <w:rPr>
                          <w:color w:val="FFFFFF" w:themeColor="background1"/>
                          <w:sz w:val="24"/>
                          <w:szCs w:val="24"/>
                        </w:rPr>
                      </w:pPr>
                      <w:r w:rsidRPr="006B4D44">
                        <w:rPr>
                          <w:color w:val="FFFFFF" w:themeColor="background1"/>
                          <w:sz w:val="24"/>
                          <w:szCs w:val="24"/>
                        </w:rPr>
                        <w:t xml:space="preserve">In dit hoofdstuk lees je hoe de matrix is ontstaan en is uitgegroeid tot een universeel model waarmee je vier verschillende hersendelen activeert. </w:t>
                      </w:r>
                    </w:p>
                    <w:p w14:paraId="639A3021" w14:textId="77777777" w:rsidR="00B76FAE" w:rsidRDefault="00B76FAE">
                      <w:pPr>
                        <w:rPr>
                          <w:color w:val="FFFFFF" w:themeColor="background1"/>
                          <w:sz w:val="24"/>
                          <w:szCs w:val="24"/>
                        </w:rPr>
                      </w:pPr>
                    </w:p>
                    <w:p w14:paraId="0007DE9E" w14:textId="2D35578D" w:rsidR="00B76FAE" w:rsidRDefault="00B76FAE">
                      <w:pPr>
                        <w:rPr>
                          <w:color w:val="FFFFFF" w:themeColor="background1"/>
                          <w:sz w:val="24"/>
                          <w:szCs w:val="24"/>
                        </w:rPr>
                      </w:pPr>
                      <w:r w:rsidRPr="006B4D44">
                        <w:rPr>
                          <w:color w:val="FFFFFF" w:themeColor="background1"/>
                          <w:sz w:val="24"/>
                          <w:szCs w:val="24"/>
                        </w:rPr>
                        <w:t>Dat leidt tot mentale inzetbaarheid  op vier mentale functies: denken, voelen, willen en doen.</w:t>
                      </w:r>
                    </w:p>
                    <w:p w14:paraId="726C95D6" w14:textId="4ABD15DF" w:rsidR="00B76FAE" w:rsidRDefault="00B76FAE">
                      <w:pPr>
                        <w:rPr>
                          <w:color w:val="FFFFFF" w:themeColor="background1"/>
                          <w:sz w:val="24"/>
                          <w:szCs w:val="24"/>
                        </w:rPr>
                      </w:pPr>
                    </w:p>
                    <w:p w14:paraId="52FCF1D7" w14:textId="3E3D671E" w:rsidR="00B76FAE" w:rsidRPr="006B4D44" w:rsidRDefault="00B76FAE">
                      <w:pPr>
                        <w:rPr>
                          <w:color w:val="FFFFFF" w:themeColor="background1"/>
                          <w:sz w:val="24"/>
                          <w:szCs w:val="24"/>
                        </w:rPr>
                      </w:pPr>
                      <w:r>
                        <w:rPr>
                          <w:color w:val="FFFFFF" w:themeColor="background1"/>
                          <w:sz w:val="24"/>
                          <w:szCs w:val="24"/>
                        </w:rPr>
                        <w:t xml:space="preserve">De matrix is wetenschappelijk gebaseerd op de cybernetica, de attachment theorie en de ethologie. </w:t>
                      </w:r>
                    </w:p>
                  </w:txbxContent>
                </v:textbox>
              </v:shape>
            </w:pict>
          </mc:Fallback>
        </mc:AlternateContent>
      </w:r>
      <w:r w:rsidR="00610FE4">
        <w:rPr>
          <w:b/>
          <w:szCs w:val="20"/>
        </w:rPr>
        <w:br w:type="page"/>
      </w:r>
    </w:p>
    <w:p w14:paraId="04E69E4A" w14:textId="65A30025" w:rsidR="00851418" w:rsidRPr="003E0E47" w:rsidRDefault="00091DA1" w:rsidP="005639F6">
      <w:pPr>
        <w:pStyle w:val="Kop1"/>
      </w:pPr>
      <w:bookmarkStart w:id="174" w:name="_Toc45360163"/>
      <w:bookmarkStart w:id="175" w:name="_Toc47882047"/>
      <w:bookmarkStart w:id="176" w:name="_Hlk45447382"/>
      <w:r>
        <w:rPr>
          <w:caps/>
        </w:rPr>
        <w:t>5.</w:t>
      </w:r>
      <w:r w:rsidRPr="003E0E47">
        <w:rPr>
          <w:caps/>
        </w:rPr>
        <w:tab/>
      </w:r>
      <w:bookmarkEnd w:id="174"/>
      <w:r w:rsidR="00F3245B">
        <w:rPr>
          <w:caps/>
        </w:rPr>
        <w:t>MENTALE INZETBAARHEID</w:t>
      </w:r>
      <w:r>
        <w:rPr>
          <w:caps/>
        </w:rPr>
        <w:t xml:space="preserve"> EN DE MATRIX-STRATEGIE</w:t>
      </w:r>
      <w:bookmarkEnd w:id="175"/>
    </w:p>
    <w:bookmarkEnd w:id="176"/>
    <w:p w14:paraId="1E532ECA" w14:textId="77777777" w:rsidR="00851418" w:rsidRPr="00851418" w:rsidRDefault="00851418" w:rsidP="00851418">
      <w:pPr>
        <w:rPr>
          <w:lang w:eastAsia="en-US"/>
        </w:rPr>
      </w:pPr>
    </w:p>
    <w:p w14:paraId="2544B3F3" w14:textId="0942C0DC" w:rsidR="00AB3C3F" w:rsidRDefault="00AB3C3F" w:rsidP="00AB3C3F">
      <w:pPr>
        <w:pStyle w:val="Kop3"/>
      </w:pPr>
      <w:bookmarkStart w:id="177" w:name="_Toc47882048"/>
      <w:bookmarkStart w:id="178" w:name="_Toc36035609"/>
      <w:r>
        <w:t>1.</w:t>
      </w:r>
      <w:r>
        <w:tab/>
        <w:t>Wat is de matrix-strategie?</w:t>
      </w:r>
      <w:bookmarkEnd w:id="177"/>
    </w:p>
    <w:p w14:paraId="6858E23F" w14:textId="362ADBF2" w:rsidR="004C3539" w:rsidRPr="00AB3C3F" w:rsidRDefault="00CD5AA0" w:rsidP="00851418">
      <w:pPr>
        <w:rPr>
          <w:bCs w:val="0"/>
          <w:lang w:eastAsia="en-US"/>
        </w:rPr>
      </w:pPr>
      <w:r w:rsidRPr="00AB3C3F">
        <w:rPr>
          <w:bCs w:val="0"/>
          <w:lang w:eastAsia="en-US"/>
        </w:rPr>
        <w:t>De matrix</w:t>
      </w:r>
      <w:r w:rsidR="00556EDB" w:rsidRPr="00AB3C3F">
        <w:rPr>
          <w:bCs w:val="0"/>
          <w:lang w:eastAsia="en-US"/>
        </w:rPr>
        <w:t xml:space="preserve"> </w:t>
      </w:r>
      <w:r w:rsidRPr="00AB3C3F">
        <w:rPr>
          <w:bCs w:val="0"/>
          <w:lang w:eastAsia="en-US"/>
        </w:rPr>
        <w:t>is een instrument waarmee je</w:t>
      </w:r>
      <w:r w:rsidR="00841F0A" w:rsidRPr="00AB3C3F">
        <w:rPr>
          <w:bCs w:val="0"/>
          <w:lang w:eastAsia="en-US"/>
        </w:rPr>
        <w:t xml:space="preserve">, op een strategische manier, </w:t>
      </w:r>
      <w:r w:rsidRPr="00AB3C3F">
        <w:rPr>
          <w:bCs w:val="0"/>
          <w:lang w:eastAsia="en-US"/>
        </w:rPr>
        <w:t>de mentale inzetbaarheid versterk</w:t>
      </w:r>
      <w:r w:rsidR="00CA20CF" w:rsidRPr="00AB3C3F">
        <w:rPr>
          <w:bCs w:val="0"/>
          <w:lang w:eastAsia="en-US"/>
        </w:rPr>
        <w:t>t</w:t>
      </w:r>
      <w:r w:rsidRPr="00AB3C3F">
        <w:rPr>
          <w:bCs w:val="0"/>
          <w:lang w:eastAsia="en-US"/>
        </w:rPr>
        <w:t xml:space="preserve"> </w:t>
      </w:r>
      <w:r w:rsidR="004F4DA3" w:rsidRPr="00AB3C3F">
        <w:rPr>
          <w:bCs w:val="0"/>
          <w:lang w:eastAsia="en-US"/>
        </w:rPr>
        <w:t>van een</w:t>
      </w:r>
      <w:r w:rsidR="00EF1B07" w:rsidRPr="00AB3C3F">
        <w:rPr>
          <w:bCs w:val="0"/>
          <w:lang w:eastAsia="en-US"/>
        </w:rPr>
        <w:t xml:space="preserve"> individu, een team of een organisatie </w:t>
      </w:r>
      <w:r w:rsidRPr="00AB3C3F">
        <w:rPr>
          <w:bCs w:val="0"/>
          <w:lang w:eastAsia="en-US"/>
        </w:rPr>
        <w:t xml:space="preserve">als geheel. </w:t>
      </w:r>
      <w:r w:rsidR="00EF1B07" w:rsidRPr="00AB3C3F">
        <w:rPr>
          <w:bCs w:val="0"/>
          <w:lang w:eastAsia="en-US"/>
        </w:rPr>
        <w:t xml:space="preserve">De </w:t>
      </w:r>
      <w:r w:rsidR="00556EDB" w:rsidRPr="00AB3C3F">
        <w:rPr>
          <w:bCs w:val="0"/>
          <w:lang w:eastAsia="en-US"/>
        </w:rPr>
        <w:t xml:space="preserve">strategie </w:t>
      </w:r>
      <w:r w:rsidR="00EF1B07" w:rsidRPr="00AB3C3F">
        <w:rPr>
          <w:bCs w:val="0"/>
          <w:lang w:eastAsia="en-US"/>
        </w:rPr>
        <w:t>bestaat uit v</w:t>
      </w:r>
      <w:r w:rsidR="00851418" w:rsidRPr="00AB3C3F">
        <w:rPr>
          <w:bCs w:val="0"/>
          <w:lang w:eastAsia="en-US"/>
        </w:rPr>
        <w:t xml:space="preserve">ier chronologische stappen: </w:t>
      </w:r>
    </w:p>
    <w:p w14:paraId="299383C2" w14:textId="0999B246" w:rsidR="00641195" w:rsidRPr="00AB3C3F" w:rsidRDefault="00851418" w:rsidP="00851418">
      <w:pPr>
        <w:rPr>
          <w:bCs w:val="0"/>
          <w:lang w:eastAsia="en-US"/>
        </w:rPr>
      </w:pPr>
      <w:r w:rsidRPr="00AB3C3F">
        <w:rPr>
          <w:bCs w:val="0"/>
          <w:lang w:eastAsia="en-US"/>
        </w:rPr>
        <w:t xml:space="preserve">1. Beoordelen van de feiten 2. Beschermen tegen problemen 3. Bewaken van het doel 4. Bevorderen van de actie. </w:t>
      </w:r>
    </w:p>
    <w:p w14:paraId="6DB5B234" w14:textId="4DE046DE" w:rsidR="00851418" w:rsidRPr="00AB3C3F" w:rsidRDefault="00851418" w:rsidP="00851418">
      <w:pPr>
        <w:rPr>
          <w:bCs w:val="0"/>
          <w:lang w:eastAsia="en-US"/>
        </w:rPr>
      </w:pPr>
      <w:r w:rsidRPr="00AB3C3F">
        <w:rPr>
          <w:bCs w:val="0"/>
          <w:lang w:eastAsia="en-US"/>
        </w:rPr>
        <w:t xml:space="preserve">Je gaat pas naar stap 2 als je het samen eens bent geworden over stap 1. Je neemt pas stap 3 als je het samen eens bent geworden over stap 2, enz. Op deze manier sla je geen stap over, je raakt elkaar </w:t>
      </w:r>
      <w:r w:rsidR="004C3539" w:rsidRPr="00AB3C3F">
        <w:rPr>
          <w:bCs w:val="0"/>
          <w:lang w:eastAsia="en-US"/>
        </w:rPr>
        <w:t xml:space="preserve">onderweg </w:t>
      </w:r>
      <w:r w:rsidRPr="00AB3C3F">
        <w:rPr>
          <w:bCs w:val="0"/>
          <w:lang w:eastAsia="en-US"/>
        </w:rPr>
        <w:t>niet kwijt en er ontstaat een voortschrijdend inzicht zowel bij de deskundige als bij de werkneme</w:t>
      </w:r>
      <w:r w:rsidR="004C3539" w:rsidRPr="00AB3C3F">
        <w:rPr>
          <w:bCs w:val="0"/>
          <w:lang w:eastAsia="en-US"/>
        </w:rPr>
        <w:t>r en je komt samen aan bij het doel.</w:t>
      </w:r>
    </w:p>
    <w:p w14:paraId="7B54D290" w14:textId="77777777" w:rsidR="00641195" w:rsidRDefault="00641195" w:rsidP="00837016">
      <w:pPr>
        <w:rPr>
          <w:color w:val="FF0000"/>
          <w:szCs w:val="20"/>
        </w:rPr>
      </w:pPr>
    </w:p>
    <w:p w14:paraId="0E0BE53D" w14:textId="12A2B997" w:rsidR="00EF1B07" w:rsidRPr="00EF1B07" w:rsidRDefault="00AB3C3F" w:rsidP="00386402">
      <w:pPr>
        <w:pStyle w:val="Kop3"/>
      </w:pPr>
      <w:bookmarkStart w:id="179" w:name="_Toc45360164"/>
      <w:bookmarkStart w:id="180" w:name="_Toc47882049"/>
      <w:r>
        <w:t>2.</w:t>
      </w:r>
      <w:r>
        <w:tab/>
      </w:r>
      <w:r w:rsidR="007F2C10">
        <w:t xml:space="preserve">Mentale inzetbaarheid </w:t>
      </w:r>
      <w:r w:rsidR="000E3856">
        <w:t xml:space="preserve">op </w:t>
      </w:r>
      <w:r w:rsidR="00EF1B07" w:rsidRPr="00EF1B07">
        <w:t>drie assen</w:t>
      </w:r>
      <w:bookmarkEnd w:id="179"/>
      <w:bookmarkEnd w:id="180"/>
    </w:p>
    <w:p w14:paraId="0848D0B8" w14:textId="52713B97" w:rsidR="00641195" w:rsidRDefault="00641195" w:rsidP="00346748">
      <w:pPr>
        <w:rPr>
          <w:rFonts w:eastAsiaTheme="majorEastAsia"/>
          <w:color w:val="000000" w:themeColor="text1"/>
          <w:szCs w:val="20"/>
        </w:rPr>
      </w:pPr>
      <w:r>
        <w:rPr>
          <w:rFonts w:eastAsiaTheme="majorEastAsia"/>
          <w:color w:val="000000" w:themeColor="text1"/>
          <w:szCs w:val="20"/>
        </w:rPr>
        <w:t xml:space="preserve">In de literatuur worden </w:t>
      </w:r>
      <w:r w:rsidR="007F2C10">
        <w:rPr>
          <w:rFonts w:eastAsiaTheme="majorEastAsia"/>
          <w:color w:val="000000" w:themeColor="text1"/>
          <w:szCs w:val="20"/>
        </w:rPr>
        <w:t xml:space="preserve">vaak </w:t>
      </w:r>
      <w:r>
        <w:rPr>
          <w:rFonts w:eastAsiaTheme="majorEastAsia"/>
          <w:color w:val="000000" w:themeColor="text1"/>
          <w:szCs w:val="20"/>
        </w:rPr>
        <w:t xml:space="preserve">drie </w:t>
      </w:r>
      <w:r w:rsidR="007F2C10">
        <w:rPr>
          <w:rFonts w:eastAsiaTheme="majorEastAsia"/>
          <w:color w:val="000000" w:themeColor="text1"/>
          <w:szCs w:val="20"/>
        </w:rPr>
        <w:t xml:space="preserve">bronnen onderscheiden van mentale energie. </w:t>
      </w:r>
    </w:p>
    <w:p w14:paraId="7351D1D1" w14:textId="4052ECD8" w:rsidR="00346748" w:rsidRPr="00641195" w:rsidRDefault="00346748" w:rsidP="00CB4744">
      <w:pPr>
        <w:pStyle w:val="Lijstalinea"/>
        <w:numPr>
          <w:ilvl w:val="0"/>
          <w:numId w:val="40"/>
        </w:numPr>
        <w:rPr>
          <w:rFonts w:eastAsiaTheme="majorEastAsia"/>
          <w:noProof/>
          <w:szCs w:val="20"/>
        </w:rPr>
      </w:pPr>
      <w:r w:rsidRPr="00641195">
        <w:rPr>
          <w:rFonts w:eastAsiaTheme="majorEastAsia"/>
          <w:color w:val="000000" w:themeColor="text1"/>
          <w:szCs w:val="20"/>
        </w:rPr>
        <w:t>Plato</w:t>
      </w:r>
      <w:r w:rsidR="00B33F8A" w:rsidRPr="00641195">
        <w:rPr>
          <w:rFonts w:eastAsiaTheme="majorEastAsia"/>
          <w:color w:val="000000" w:themeColor="text1"/>
          <w:szCs w:val="20"/>
        </w:rPr>
        <w:t xml:space="preserve"> (427 v. Chr. Tot 347 v. Chr.)</w:t>
      </w:r>
      <w:r w:rsidR="00641195" w:rsidRPr="00641195">
        <w:rPr>
          <w:rFonts w:eastAsiaTheme="majorEastAsia"/>
          <w:color w:val="000000" w:themeColor="text1"/>
          <w:szCs w:val="20"/>
        </w:rPr>
        <w:t xml:space="preserve"> </w:t>
      </w:r>
      <w:r w:rsidR="007F2C10">
        <w:rPr>
          <w:rFonts w:eastAsiaTheme="majorEastAsia"/>
          <w:color w:val="000000" w:themeColor="text1"/>
          <w:szCs w:val="20"/>
        </w:rPr>
        <w:t xml:space="preserve">onderscheidt: </w:t>
      </w:r>
      <w:r w:rsidRPr="00641195">
        <w:rPr>
          <w:rFonts w:eastAsiaTheme="majorEastAsia"/>
          <w:szCs w:val="20"/>
        </w:rPr>
        <w:t xml:space="preserve">ethos, logos en pathos. Ethos wil zeggen: het moet deugen op de waarden-as, logos betekent het moet kloppen op de taak-as en pathos betekent het moet liefdevol zijn op de mens-as. </w:t>
      </w:r>
    </w:p>
    <w:p w14:paraId="24EB30F8" w14:textId="41C856C3" w:rsidR="00346748" w:rsidRPr="00EF1B07" w:rsidRDefault="00346748" w:rsidP="00C15C61">
      <w:pPr>
        <w:pStyle w:val="Lijstalinea"/>
        <w:numPr>
          <w:ilvl w:val="0"/>
          <w:numId w:val="7"/>
        </w:numPr>
        <w:ind w:left="360"/>
        <w:rPr>
          <w:rFonts w:eastAsiaTheme="majorEastAsia"/>
          <w:szCs w:val="20"/>
        </w:rPr>
      </w:pPr>
      <w:r w:rsidRPr="00EF1B07">
        <w:rPr>
          <w:szCs w:val="20"/>
        </w:rPr>
        <w:t>Aristoteles</w:t>
      </w:r>
      <w:r w:rsidRPr="00EF1B07">
        <w:rPr>
          <w:rFonts w:eastAsiaTheme="majorEastAsia"/>
          <w:szCs w:val="20"/>
        </w:rPr>
        <w:t xml:space="preserve"> (384 v Chr. </w:t>
      </w:r>
      <w:r w:rsidR="00393189" w:rsidRPr="00EF1B07">
        <w:rPr>
          <w:rFonts w:eastAsiaTheme="majorEastAsia"/>
          <w:szCs w:val="20"/>
        </w:rPr>
        <w:t>T</w:t>
      </w:r>
      <w:r w:rsidRPr="00EF1B07">
        <w:rPr>
          <w:rFonts w:eastAsiaTheme="majorEastAsia"/>
          <w:szCs w:val="20"/>
        </w:rPr>
        <w:t>ot 322 v. Chr.)</w:t>
      </w:r>
      <w:r w:rsidR="007F2C10">
        <w:rPr>
          <w:rFonts w:eastAsiaTheme="majorEastAsia"/>
          <w:szCs w:val="20"/>
        </w:rPr>
        <w:t xml:space="preserve"> heeft het over </w:t>
      </w:r>
      <w:r w:rsidRPr="00EF1B07">
        <w:rPr>
          <w:rFonts w:eastAsiaTheme="majorEastAsia"/>
          <w:szCs w:val="20"/>
        </w:rPr>
        <w:t>iets zinvols doen op de waarden-as, zich kunnen ontwikkelen op de taak-as en ergens bij horen</w:t>
      </w:r>
      <w:r w:rsidRPr="00EF1B07">
        <w:rPr>
          <w:rFonts w:eastAsiaTheme="majorEastAsia"/>
          <w:noProof/>
          <w:szCs w:val="20"/>
        </w:rPr>
        <w:t xml:space="preserve"> op de mens-as. </w:t>
      </w:r>
    </w:p>
    <w:p w14:paraId="6DC25F40" w14:textId="25128F29" w:rsidR="00346748" w:rsidRPr="00EF1B07" w:rsidRDefault="00346748" w:rsidP="00C15C61">
      <w:pPr>
        <w:pStyle w:val="Lijstalinea"/>
        <w:numPr>
          <w:ilvl w:val="0"/>
          <w:numId w:val="7"/>
        </w:numPr>
        <w:ind w:left="360"/>
        <w:rPr>
          <w:rFonts w:eastAsiaTheme="majorEastAsia"/>
          <w:szCs w:val="20"/>
        </w:rPr>
      </w:pPr>
      <w:r w:rsidRPr="00EF1B07">
        <w:rPr>
          <w:rFonts w:eastAsiaTheme="majorEastAsia"/>
          <w:szCs w:val="20"/>
        </w:rPr>
        <w:t>Freud</w:t>
      </w:r>
      <w:r w:rsidR="00B33F8A">
        <w:rPr>
          <w:rFonts w:eastAsiaTheme="majorEastAsia"/>
          <w:szCs w:val="20"/>
        </w:rPr>
        <w:t xml:space="preserve"> </w:t>
      </w:r>
      <w:r w:rsidR="00B33F8A" w:rsidRPr="00B33F8A">
        <w:rPr>
          <w:rFonts w:eastAsiaTheme="majorEastAsia"/>
          <w:szCs w:val="20"/>
        </w:rPr>
        <w:t xml:space="preserve">(1856 – 1939), </w:t>
      </w:r>
      <w:r w:rsidRPr="00EF1B07">
        <w:rPr>
          <w:rFonts w:eastAsiaTheme="majorEastAsia"/>
          <w:szCs w:val="20"/>
        </w:rPr>
        <w:t xml:space="preserve">de grondlegger van de psychoanalyse, </w:t>
      </w:r>
      <w:r w:rsidR="007F2C10">
        <w:rPr>
          <w:rFonts w:eastAsiaTheme="majorEastAsia"/>
          <w:szCs w:val="20"/>
        </w:rPr>
        <w:t xml:space="preserve">maakt onderscheid tussen </w:t>
      </w:r>
      <w:r w:rsidRPr="00EF1B07">
        <w:rPr>
          <w:rFonts w:eastAsiaTheme="majorEastAsia"/>
          <w:szCs w:val="20"/>
        </w:rPr>
        <w:t xml:space="preserve">ego op de taak-as, superego op de waarden-as en hun </w:t>
      </w:r>
      <w:r w:rsidR="00556EDB">
        <w:rPr>
          <w:rFonts w:eastAsiaTheme="majorEastAsia"/>
          <w:szCs w:val="20"/>
        </w:rPr>
        <w:t>i</w:t>
      </w:r>
      <w:r w:rsidRPr="00EF1B07">
        <w:rPr>
          <w:rFonts w:eastAsiaTheme="majorEastAsia"/>
          <w:szCs w:val="20"/>
        </w:rPr>
        <w:t xml:space="preserve">d op de mens-as. </w:t>
      </w:r>
    </w:p>
    <w:p w14:paraId="54CD0D30" w14:textId="52BB8732" w:rsidR="00346748" w:rsidRPr="00EF1B07" w:rsidRDefault="00346748" w:rsidP="00C15C61">
      <w:pPr>
        <w:pStyle w:val="Lijstalinea"/>
        <w:numPr>
          <w:ilvl w:val="0"/>
          <w:numId w:val="7"/>
        </w:numPr>
        <w:ind w:left="360"/>
        <w:rPr>
          <w:rFonts w:eastAsiaTheme="majorEastAsia"/>
          <w:szCs w:val="20"/>
        </w:rPr>
      </w:pPr>
      <w:r w:rsidRPr="00EF1B07">
        <w:rPr>
          <w:rFonts w:eastAsiaTheme="majorEastAsia"/>
        </w:rPr>
        <w:t xml:space="preserve">Berne (1910-1970), de grondlegger van de Transactionele Analyse (TA) </w:t>
      </w:r>
      <w:r w:rsidR="007F2C10">
        <w:rPr>
          <w:rFonts w:eastAsiaTheme="majorEastAsia"/>
        </w:rPr>
        <w:t xml:space="preserve">maakt onderscheid tussen gedrag </w:t>
      </w:r>
      <w:r w:rsidR="00B76FAE">
        <w:rPr>
          <w:rFonts w:eastAsiaTheme="majorEastAsia"/>
        </w:rPr>
        <w:t xml:space="preserve">vanuit </w:t>
      </w:r>
      <w:r w:rsidR="00B76FAE" w:rsidRPr="00EF1B07">
        <w:rPr>
          <w:rFonts w:eastAsiaTheme="majorEastAsia"/>
        </w:rPr>
        <w:t>de</w:t>
      </w:r>
      <w:r w:rsidRPr="00EF1B07">
        <w:rPr>
          <w:rFonts w:eastAsiaTheme="majorEastAsia"/>
        </w:rPr>
        <w:t xml:space="preserve"> Ouder op de waarden-as, </w:t>
      </w:r>
      <w:r w:rsidR="007F2C10">
        <w:rPr>
          <w:rFonts w:eastAsiaTheme="majorEastAsia"/>
        </w:rPr>
        <w:t xml:space="preserve">de </w:t>
      </w:r>
      <w:r w:rsidRPr="00EF1B07">
        <w:rPr>
          <w:rFonts w:eastAsiaTheme="majorEastAsia"/>
        </w:rPr>
        <w:t xml:space="preserve">Volwassene op </w:t>
      </w:r>
      <w:r w:rsidR="007F2C10">
        <w:rPr>
          <w:rFonts w:eastAsiaTheme="majorEastAsia"/>
        </w:rPr>
        <w:t>de</w:t>
      </w:r>
      <w:r w:rsidRPr="00EF1B07">
        <w:rPr>
          <w:rFonts w:eastAsiaTheme="majorEastAsia"/>
        </w:rPr>
        <w:t xml:space="preserve"> taak-as en h</w:t>
      </w:r>
      <w:r w:rsidR="007F2C10">
        <w:rPr>
          <w:rFonts w:eastAsiaTheme="majorEastAsia"/>
        </w:rPr>
        <w:t xml:space="preserve">ert </w:t>
      </w:r>
      <w:r w:rsidRPr="00EF1B07">
        <w:rPr>
          <w:rFonts w:eastAsiaTheme="majorEastAsia"/>
        </w:rPr>
        <w:t xml:space="preserve">Kind op de mens-as. </w:t>
      </w:r>
    </w:p>
    <w:p w14:paraId="597FDCDA" w14:textId="77777777" w:rsidR="00346748" w:rsidRPr="00851418" w:rsidRDefault="00346748" w:rsidP="006B4598"/>
    <w:p w14:paraId="19487F0C" w14:textId="77777777" w:rsidR="00346748" w:rsidRPr="00AB3C3F" w:rsidRDefault="00346748" w:rsidP="00AB3C3F">
      <w:pPr>
        <w:rPr>
          <w:b/>
          <w:bCs w:val="0"/>
        </w:rPr>
      </w:pPr>
      <w:bookmarkStart w:id="181" w:name="_Toc45360165"/>
      <w:r w:rsidRPr="00AB3C3F">
        <w:rPr>
          <w:b/>
          <w:bCs w:val="0"/>
        </w:rPr>
        <w:t>De AEM-Cube</w:t>
      </w:r>
      <w:bookmarkEnd w:id="181"/>
      <w:r w:rsidRPr="00AB3C3F">
        <w:rPr>
          <w:b/>
          <w:bCs w:val="0"/>
        </w:rPr>
        <w:t xml:space="preserve"> </w:t>
      </w:r>
    </w:p>
    <w:p w14:paraId="0D3EBFC3" w14:textId="07B69969" w:rsidR="00346748" w:rsidRPr="00851418" w:rsidRDefault="00346748" w:rsidP="00F9006E">
      <w:r w:rsidRPr="00566791">
        <w:t>Robertson (</w:t>
      </w:r>
      <w:r w:rsidR="00EF1B07" w:rsidRPr="00566791">
        <w:t>2003</w:t>
      </w:r>
      <w:r w:rsidRPr="00566791">
        <w:t>)</w:t>
      </w:r>
      <w:r w:rsidRPr="00851418">
        <w:t xml:space="preserve"> </w:t>
      </w:r>
      <w:r w:rsidR="00F95509">
        <w:t>zijn mensen gelukkig als zij</w:t>
      </w:r>
      <w:r w:rsidR="00F9006E">
        <w:t xml:space="preserve"> </w:t>
      </w:r>
      <w:r w:rsidRPr="00851418">
        <w:t>zich veilig verbonden voelen</w:t>
      </w:r>
      <w:r w:rsidR="00C5533F">
        <w:t xml:space="preserve"> op de attachment-as</w:t>
      </w:r>
      <w:r w:rsidR="0057761F">
        <w:t xml:space="preserve"> (A)</w:t>
      </w:r>
      <w:r w:rsidR="00F9006E">
        <w:t xml:space="preserve">, </w:t>
      </w:r>
      <w:r w:rsidRPr="00851418">
        <w:t xml:space="preserve">kunnen exploreren op de </w:t>
      </w:r>
      <w:r w:rsidR="00556EDB">
        <w:t>taak-as</w:t>
      </w:r>
      <w:r w:rsidR="0057761F">
        <w:t xml:space="preserve"> (E)</w:t>
      </w:r>
      <w:r w:rsidR="00C5533F">
        <w:t xml:space="preserve"> </w:t>
      </w:r>
      <w:r w:rsidR="00F9006E">
        <w:t xml:space="preserve">en </w:t>
      </w:r>
      <w:r w:rsidR="002804C7">
        <w:t xml:space="preserve">hun wijsheid </w:t>
      </w:r>
      <w:r w:rsidRPr="00851418">
        <w:t xml:space="preserve">kunnen ontwikkelen op de </w:t>
      </w:r>
      <w:r w:rsidR="00C5533F">
        <w:t>maturity-as</w:t>
      </w:r>
      <w:r w:rsidR="0057761F">
        <w:t xml:space="preserve"> (M)</w:t>
      </w:r>
      <w:r w:rsidR="00F9006E">
        <w:t xml:space="preserve">. Samen vormen zij een kubus die hij de naam AEM-cube heeft gegeven. </w:t>
      </w:r>
      <w:r w:rsidR="0057761F">
        <w:t xml:space="preserve"> </w:t>
      </w:r>
    </w:p>
    <w:p w14:paraId="6C100EB1" w14:textId="0F3E49AF" w:rsidR="00346748" w:rsidRPr="00851418" w:rsidRDefault="00346748" w:rsidP="00346748">
      <w:r w:rsidRPr="00851418">
        <w:t xml:space="preserve">Robertson heeft </w:t>
      </w:r>
      <w:r w:rsidR="00C5533F">
        <w:t xml:space="preserve">een </w:t>
      </w:r>
      <w:r w:rsidRPr="00851418">
        <w:t xml:space="preserve">vragenlijst ontwikkeld waarmee je kunt meten welke </w:t>
      </w:r>
      <w:r w:rsidR="00F9006E">
        <w:t xml:space="preserve">gebied </w:t>
      </w:r>
      <w:r w:rsidRPr="00851418">
        <w:t xml:space="preserve">iemand in de kubus inneemt. Deze vragenlijst is </w:t>
      </w:r>
      <w:r w:rsidR="00556516">
        <w:t xml:space="preserve">wetenschappelijk </w:t>
      </w:r>
      <w:r w:rsidRPr="00851418">
        <w:t>gevalideerd waardoor het mogelijk is om mensen met elkaar te vergelijken. Hiermee kun</w:t>
      </w:r>
      <w:r w:rsidR="00C5533F">
        <w:t xml:space="preserve"> je </w:t>
      </w:r>
      <w:r w:rsidRPr="00851418">
        <w:t>de meest geschikte kandidaat kiezen uit een aantal sollicitanten</w:t>
      </w:r>
      <w:r w:rsidR="002804C7">
        <w:t xml:space="preserve"> met behulp van een assessment procedure.</w:t>
      </w:r>
      <w:r w:rsidRPr="00851418">
        <w:t xml:space="preserve"> </w:t>
      </w:r>
    </w:p>
    <w:p w14:paraId="4BCA78F6" w14:textId="36AF22B1" w:rsidR="00E11467" w:rsidRDefault="00F95509" w:rsidP="00E11467">
      <w:r>
        <w:t xml:space="preserve">Met deze methode bereik je dat mensen hun mentale inzetbaarheid kunnen ontwikkelen. En je voorkomt </w:t>
      </w:r>
      <w:r w:rsidR="004113FD">
        <w:t xml:space="preserve">ermee </w:t>
      </w:r>
      <w:r w:rsidR="004113FD" w:rsidRPr="00851418">
        <w:t>dat</w:t>
      </w:r>
      <w:r w:rsidR="00346748" w:rsidRPr="00851418">
        <w:t xml:space="preserve"> mensen, net als in het verkeer, op de verkeerde baan terecht komen of zelfs spookrijders worden.</w:t>
      </w:r>
      <w:r w:rsidR="00C5533F">
        <w:t xml:space="preserve"> </w:t>
      </w:r>
    </w:p>
    <w:p w14:paraId="3F7C0DCF" w14:textId="77777777" w:rsidR="006B4598" w:rsidRDefault="006B4598" w:rsidP="006B4598"/>
    <w:p w14:paraId="6026F468" w14:textId="6C2F018B" w:rsidR="00652AC4" w:rsidRPr="00AB3C3F" w:rsidRDefault="006B4598" w:rsidP="00AB3C3F">
      <w:pPr>
        <w:rPr>
          <w:b/>
          <w:bCs w:val="0"/>
        </w:rPr>
      </w:pPr>
      <w:bookmarkStart w:id="182" w:name="_Toc45360166"/>
      <w:r w:rsidRPr="00AB3C3F">
        <w:rPr>
          <w:b/>
          <w:bCs w:val="0"/>
        </w:rPr>
        <w:t xml:space="preserve">De opbouw van de </w:t>
      </w:r>
      <w:r w:rsidR="003A1A03" w:rsidRPr="00AB3C3F">
        <w:rPr>
          <w:b/>
          <w:bCs w:val="0"/>
        </w:rPr>
        <w:t xml:space="preserve">AEM-cube </w:t>
      </w:r>
      <w:bookmarkEnd w:id="182"/>
    </w:p>
    <w:p w14:paraId="7C500EF8" w14:textId="61A4E742" w:rsidR="00F95509" w:rsidRPr="00F95509" w:rsidRDefault="002051C7" w:rsidP="00F95509">
      <w:pPr>
        <w:rPr>
          <w:szCs w:val="20"/>
        </w:rPr>
      </w:pPr>
      <w:r>
        <w:rPr>
          <w:szCs w:val="20"/>
        </w:rPr>
        <w:t xml:space="preserve">Robertson heeft de </w:t>
      </w:r>
      <w:r w:rsidR="00F9006E">
        <w:rPr>
          <w:szCs w:val="20"/>
        </w:rPr>
        <w:t xml:space="preserve">AEM-cube </w:t>
      </w:r>
      <w:r>
        <w:rPr>
          <w:szCs w:val="20"/>
        </w:rPr>
        <w:t xml:space="preserve">ontwikkeld door drie </w:t>
      </w:r>
      <w:r w:rsidR="00F95509" w:rsidRPr="00F95509">
        <w:rPr>
          <w:szCs w:val="20"/>
        </w:rPr>
        <w:t>wetenschappelijke modellen</w:t>
      </w:r>
      <w:r>
        <w:rPr>
          <w:szCs w:val="20"/>
        </w:rPr>
        <w:t xml:space="preserve"> te integreren:</w:t>
      </w:r>
    </w:p>
    <w:p w14:paraId="511EE7B3" w14:textId="60F74AE5" w:rsidR="0057761F" w:rsidRPr="00F95509" w:rsidRDefault="0057761F" w:rsidP="00CB4744">
      <w:pPr>
        <w:pStyle w:val="Lijstalinea"/>
        <w:numPr>
          <w:ilvl w:val="0"/>
          <w:numId w:val="41"/>
        </w:numPr>
        <w:rPr>
          <w:szCs w:val="20"/>
        </w:rPr>
      </w:pPr>
      <w:r>
        <w:rPr>
          <w:szCs w:val="20"/>
        </w:rPr>
        <w:t xml:space="preserve">A: </w:t>
      </w:r>
      <w:r w:rsidRPr="00F95509">
        <w:rPr>
          <w:szCs w:val="20"/>
        </w:rPr>
        <w:t>de attachment-</w:t>
      </w:r>
      <w:r>
        <w:rPr>
          <w:szCs w:val="20"/>
        </w:rPr>
        <w:t xml:space="preserve">as is gebaseerd op de attachment-theorie waarbij twee bronnen van veiligheid worden onderscheiden: </w:t>
      </w:r>
      <w:r w:rsidRPr="00F95509">
        <w:rPr>
          <w:szCs w:val="20"/>
        </w:rPr>
        <w:t>people en matter</w:t>
      </w:r>
      <w:r w:rsidR="00F9006E">
        <w:rPr>
          <w:szCs w:val="20"/>
        </w:rPr>
        <w:t>.</w:t>
      </w:r>
    </w:p>
    <w:p w14:paraId="49068D42" w14:textId="28F6B803" w:rsidR="00F95509" w:rsidRPr="00F95509" w:rsidRDefault="0057761F" w:rsidP="00CB4744">
      <w:pPr>
        <w:numPr>
          <w:ilvl w:val="0"/>
          <w:numId w:val="41"/>
        </w:numPr>
        <w:contextualSpacing/>
        <w:rPr>
          <w:szCs w:val="20"/>
        </w:rPr>
      </w:pPr>
      <w:r>
        <w:rPr>
          <w:szCs w:val="20"/>
        </w:rPr>
        <w:t xml:space="preserve">E: de exploratie is gebaseerd op de </w:t>
      </w:r>
      <w:r w:rsidR="00F95509" w:rsidRPr="00F95509">
        <w:rPr>
          <w:szCs w:val="20"/>
        </w:rPr>
        <w:t>cybernetica; de leer van het besturen van complexe systemen</w:t>
      </w:r>
      <w:r w:rsidR="00F95509">
        <w:rPr>
          <w:szCs w:val="20"/>
        </w:rPr>
        <w:t xml:space="preserve"> met begrippen als </w:t>
      </w:r>
      <w:r w:rsidR="00F95509" w:rsidRPr="00134CCA">
        <w:t>feedback/ feed forward</w:t>
      </w:r>
    </w:p>
    <w:p w14:paraId="265B4684" w14:textId="6F170F80" w:rsidR="00F95509" w:rsidRPr="00F95509" w:rsidRDefault="0057761F" w:rsidP="00CB4744">
      <w:pPr>
        <w:pStyle w:val="Lijstalinea"/>
        <w:numPr>
          <w:ilvl w:val="0"/>
          <w:numId w:val="41"/>
        </w:numPr>
        <w:rPr>
          <w:szCs w:val="20"/>
        </w:rPr>
      </w:pPr>
      <w:r>
        <w:rPr>
          <w:szCs w:val="20"/>
        </w:rPr>
        <w:t xml:space="preserve">M: de maturity-as is gebaseerd op </w:t>
      </w:r>
      <w:r w:rsidR="00F95509" w:rsidRPr="00F95509">
        <w:rPr>
          <w:szCs w:val="20"/>
        </w:rPr>
        <w:t xml:space="preserve">de ethologie; de evolutietheorie van zoogdieren. </w:t>
      </w:r>
    </w:p>
    <w:p w14:paraId="259E8498" w14:textId="77777777" w:rsidR="00134CCA" w:rsidRDefault="00134CCA" w:rsidP="00134CCA"/>
    <w:p w14:paraId="49D37AD3" w14:textId="228F0313" w:rsidR="0057761F" w:rsidRPr="00AB3C3F" w:rsidRDefault="00D51669" w:rsidP="00AB3C3F">
      <w:pPr>
        <w:rPr>
          <w:b/>
          <w:bCs w:val="0"/>
        </w:rPr>
      </w:pPr>
      <w:r w:rsidRPr="00AB3C3F">
        <w:rPr>
          <w:b/>
          <w:bCs w:val="0"/>
        </w:rPr>
        <w:t xml:space="preserve">Welke as </w:t>
      </w:r>
      <w:r w:rsidR="0057761F" w:rsidRPr="00AB3C3F">
        <w:rPr>
          <w:b/>
          <w:bCs w:val="0"/>
        </w:rPr>
        <w:t>kun je beïnvloeden en w</w:t>
      </w:r>
      <w:r w:rsidRPr="00AB3C3F">
        <w:rPr>
          <w:b/>
          <w:bCs w:val="0"/>
        </w:rPr>
        <w:t xml:space="preserve">elke </w:t>
      </w:r>
      <w:r w:rsidR="0057761F" w:rsidRPr="00AB3C3F">
        <w:rPr>
          <w:b/>
          <w:bCs w:val="0"/>
        </w:rPr>
        <w:t>niet?</w:t>
      </w:r>
    </w:p>
    <w:p w14:paraId="3339BD7E" w14:textId="21B890DE" w:rsidR="0057761F" w:rsidRDefault="0057761F" w:rsidP="0057761F">
      <w:r>
        <w:t xml:space="preserve">Voor het versterken van je mentale inzetbaarheid is het belangrijk om te weten </w:t>
      </w:r>
      <w:r w:rsidR="00F9006E">
        <w:t xml:space="preserve">op welke assen veranderingen mogelijk zijn en op welke niet. </w:t>
      </w:r>
    </w:p>
    <w:p w14:paraId="2FE0095F" w14:textId="5CCE5A02" w:rsidR="00F9006E" w:rsidRDefault="00F9006E" w:rsidP="00CB4744">
      <w:pPr>
        <w:pStyle w:val="Lijstalinea"/>
        <w:numPr>
          <w:ilvl w:val="0"/>
          <w:numId w:val="46"/>
        </w:numPr>
      </w:pPr>
      <w:r>
        <w:t xml:space="preserve">De attachment-as: de mate waarin je je veiligheid aan mensen of dingen ontleend is genetisch bepaald. Het heeft dan ook weinig effect om mensen daarin te veranderen. De een kan beter omgaan met geld en goederen, de ander met mensen en hun problemen. </w:t>
      </w:r>
    </w:p>
    <w:p w14:paraId="3982EE26" w14:textId="77777777" w:rsidR="0057761F" w:rsidRDefault="0057761F" w:rsidP="0057761F"/>
    <w:p w14:paraId="6EF7041D" w14:textId="68BEE33E" w:rsidR="0057761F" w:rsidRDefault="0057761F" w:rsidP="00CB4744">
      <w:pPr>
        <w:pStyle w:val="Lijstalinea"/>
        <w:numPr>
          <w:ilvl w:val="0"/>
          <w:numId w:val="46"/>
        </w:numPr>
      </w:pPr>
      <w:r>
        <w:t xml:space="preserve">Op de exploratie-as kun je heen en weer bewegen: voel je je veilig, dan </w:t>
      </w:r>
      <w:r w:rsidR="00F9006E">
        <w:t xml:space="preserve">denk je meer feedforward gericht en </w:t>
      </w:r>
      <w:r>
        <w:t>exploreer je meer.</w:t>
      </w:r>
      <w:r w:rsidR="00F9006E">
        <w:t xml:space="preserve"> Voel je je onveilig, dan denk je meer feedback gericht en exploreer je minder. Op deze as kun je dus twee kanten op bewegen. </w:t>
      </w:r>
    </w:p>
    <w:p w14:paraId="7E48847B" w14:textId="77777777" w:rsidR="00F9006E" w:rsidRDefault="00F9006E" w:rsidP="0057761F"/>
    <w:p w14:paraId="0931029F" w14:textId="579F3D37" w:rsidR="0057761F" w:rsidRDefault="0057761F" w:rsidP="00CB4744">
      <w:pPr>
        <w:pStyle w:val="Lijstalinea"/>
        <w:numPr>
          <w:ilvl w:val="0"/>
          <w:numId w:val="46"/>
        </w:numPr>
      </w:pPr>
      <w:r>
        <w:t xml:space="preserve">Op de maturity-as kun je maar in een richting bewegen: </w:t>
      </w:r>
      <w:r w:rsidR="00F9006E">
        <w:t xml:space="preserve">tijdens je leven </w:t>
      </w:r>
      <w:r w:rsidR="00D51669">
        <w:t xml:space="preserve">neemt je wijsheid alleen maar toe. Zowel in goede als in slechte tijden. Hier is de beweging dus maar een kant op: </w:t>
      </w:r>
      <w:r>
        <w:t>van onder naar boven</w:t>
      </w:r>
      <w:r w:rsidR="00D51669">
        <w:t xml:space="preserve">. Deze beweging is niet rechtlijnig maar vindt plaats in de </w:t>
      </w:r>
      <w:r>
        <w:t xml:space="preserve">vorm van S-curves. </w:t>
      </w:r>
    </w:p>
    <w:p w14:paraId="33829277" w14:textId="77777777" w:rsidR="0057761F" w:rsidRDefault="0057761F" w:rsidP="00134CCA">
      <w:pPr>
        <w:rPr>
          <w:b/>
          <w:bCs w:val="0"/>
        </w:rPr>
      </w:pPr>
    </w:p>
    <w:p w14:paraId="3419492C" w14:textId="58914304" w:rsidR="002051C7" w:rsidRPr="006B4598" w:rsidRDefault="002051C7" w:rsidP="002051C7">
      <w:pPr>
        <w:rPr>
          <w:b/>
          <w:bCs w:val="0"/>
        </w:rPr>
      </w:pPr>
      <w:r w:rsidRPr="006B4598">
        <w:rPr>
          <w:b/>
          <w:bCs w:val="0"/>
        </w:rPr>
        <w:t xml:space="preserve">Ad </w:t>
      </w:r>
      <w:r>
        <w:rPr>
          <w:b/>
          <w:bCs w:val="0"/>
        </w:rPr>
        <w:t>1:</w:t>
      </w:r>
      <w:r w:rsidRPr="006B4598">
        <w:rPr>
          <w:b/>
          <w:bCs w:val="0"/>
        </w:rPr>
        <w:t xml:space="preserve"> </w:t>
      </w:r>
      <w:r w:rsidRPr="006B4598">
        <w:rPr>
          <w:b/>
          <w:bCs w:val="0"/>
        </w:rPr>
        <w:tab/>
        <w:t>de attachment-as: people/ matter</w:t>
      </w:r>
      <w:r>
        <w:rPr>
          <w:b/>
          <w:bCs w:val="0"/>
        </w:rPr>
        <w:t>-</w:t>
      </w:r>
      <w:r w:rsidRPr="006B4598">
        <w:rPr>
          <w:b/>
          <w:bCs w:val="0"/>
        </w:rPr>
        <w:t>as</w:t>
      </w:r>
    </w:p>
    <w:p w14:paraId="4918E6A3" w14:textId="77777777" w:rsidR="002051C7" w:rsidRDefault="002051C7" w:rsidP="002051C7">
      <w:pPr>
        <w:rPr>
          <w:lang w:eastAsia="en-US"/>
        </w:rPr>
      </w:pPr>
      <w:r>
        <w:rPr>
          <w:lang w:eastAsia="en-US"/>
        </w:rPr>
        <w:t xml:space="preserve">Mensen of materie zijn volgens de ethologie, de evolutietheorie van zoogdieren, </w:t>
      </w:r>
      <w:r w:rsidRPr="00652AC4">
        <w:rPr>
          <w:lang w:eastAsia="en-US"/>
        </w:rPr>
        <w:t xml:space="preserve">de bronnen van veiligheid. </w:t>
      </w:r>
    </w:p>
    <w:p w14:paraId="5B54EA42" w14:textId="2376A524" w:rsidR="002051C7" w:rsidRDefault="002051C7" w:rsidP="002051C7">
      <w:pPr>
        <w:rPr>
          <w:lang w:eastAsia="en-US"/>
        </w:rPr>
      </w:pPr>
      <w:r>
        <w:rPr>
          <w:lang w:eastAsia="en-US"/>
        </w:rPr>
        <w:t>De een voelt zich veilig als je vrienden hebt (people) en de ander voelt zich veilig als er genoeg geld op de bank staat (matter). Nie</w:t>
      </w:r>
      <w:r w:rsidR="00FB0B51">
        <w:rPr>
          <w:lang w:eastAsia="en-US"/>
        </w:rPr>
        <w:t xml:space="preserve">t </w:t>
      </w:r>
      <w:r>
        <w:rPr>
          <w:lang w:eastAsia="en-US"/>
        </w:rPr>
        <w:t xml:space="preserve">in de verdeling van 0-10, maar in verhouding van bijvoorbeeld 8 people en 2 matter.  </w:t>
      </w:r>
    </w:p>
    <w:p w14:paraId="63ABC728" w14:textId="77777777" w:rsidR="002051C7" w:rsidRDefault="002051C7" w:rsidP="002051C7">
      <w:pPr>
        <w:rPr>
          <w:lang w:eastAsia="en-US"/>
        </w:rPr>
      </w:pPr>
      <w:r w:rsidRPr="00652AC4">
        <w:rPr>
          <w:lang w:eastAsia="en-US"/>
        </w:rPr>
        <w:t xml:space="preserve">In deze theorie is attachment (verbinding) een belangrijk begrip. </w:t>
      </w:r>
      <w:r>
        <w:rPr>
          <w:lang w:eastAsia="en-US"/>
        </w:rPr>
        <w:t xml:space="preserve">Die verbinding kan veilig zijn: ‘safe attachement’ of onveilig: ‘unsafe attachement’. Dan worden de getallen negatief. </w:t>
      </w:r>
    </w:p>
    <w:p w14:paraId="500439EC" w14:textId="77777777" w:rsidR="002051C7" w:rsidRDefault="002051C7" w:rsidP="002051C7">
      <w:pPr>
        <w:rPr>
          <w:lang w:eastAsia="en-US"/>
        </w:rPr>
      </w:pPr>
      <w:r>
        <w:rPr>
          <w:lang w:eastAsia="en-US"/>
        </w:rPr>
        <w:t>Gedrag vanuit de dramadriehoek is bijvoorbeeld gebaseerd op ‘unsafe people attachment’. Je bent bang dat je onvoldoende aandacht krijgt. Dan kun je dat krijgen door de rol van Redder, Aanklager of Slachtoffer te kiezen.</w:t>
      </w:r>
    </w:p>
    <w:p w14:paraId="4D2EFE42" w14:textId="77777777" w:rsidR="002051C7" w:rsidRDefault="002051C7" w:rsidP="002051C7">
      <w:pPr>
        <w:rPr>
          <w:b/>
          <w:bCs w:val="0"/>
          <w:lang w:eastAsia="en-US"/>
        </w:rPr>
      </w:pPr>
    </w:p>
    <w:p w14:paraId="1EDCF68E" w14:textId="77777777" w:rsidR="002051C7" w:rsidRPr="00652AC4" w:rsidRDefault="002051C7" w:rsidP="002051C7">
      <w:pPr>
        <w:rPr>
          <w:i/>
          <w:iCs/>
          <w:lang w:eastAsia="en-US"/>
        </w:rPr>
      </w:pPr>
      <w:r w:rsidRPr="00652AC4">
        <w:rPr>
          <w:b/>
          <w:bCs w:val="0"/>
          <w:lang w:eastAsia="en-US"/>
        </w:rPr>
        <w:t>People</w:t>
      </w:r>
    </w:p>
    <w:p w14:paraId="1DEB717E" w14:textId="77777777" w:rsidR="002051C7" w:rsidRPr="00652AC4" w:rsidRDefault="002051C7" w:rsidP="002051C7">
      <w:pPr>
        <w:rPr>
          <w:lang w:eastAsia="en-US"/>
        </w:rPr>
      </w:pPr>
      <w:r w:rsidRPr="00652AC4">
        <w:rPr>
          <w:lang w:eastAsia="en-US"/>
        </w:rPr>
        <w:t>Je bent vooral ‘people attached’ als je je veilig voelt als je er niet alleen voor staat</w:t>
      </w:r>
      <w:r>
        <w:rPr>
          <w:lang w:eastAsia="en-US"/>
        </w:rPr>
        <w:t xml:space="preserve"> en </w:t>
      </w:r>
      <w:r w:rsidRPr="00652AC4">
        <w:rPr>
          <w:lang w:eastAsia="en-US"/>
        </w:rPr>
        <w:t xml:space="preserve">op iemand terug kunt vallen. Je wilt bij een vast groepje mensen horen. </w:t>
      </w:r>
    </w:p>
    <w:p w14:paraId="6C6DA252" w14:textId="77777777" w:rsidR="002051C7" w:rsidRPr="00652AC4" w:rsidRDefault="002051C7" w:rsidP="002051C7">
      <w:pPr>
        <w:rPr>
          <w:lang w:eastAsia="en-US"/>
        </w:rPr>
      </w:pPr>
      <w:r w:rsidRPr="00652AC4">
        <w:rPr>
          <w:lang w:eastAsia="en-US"/>
        </w:rPr>
        <w:t xml:space="preserve">Een gevoel van veiligheid leidt tot feed forward gericht gedrag. </w:t>
      </w:r>
      <w:r>
        <w:rPr>
          <w:lang w:eastAsia="en-US"/>
        </w:rPr>
        <w:t xml:space="preserve">Je durft samen </w:t>
      </w:r>
      <w:r w:rsidRPr="00652AC4">
        <w:rPr>
          <w:lang w:eastAsia="en-US"/>
        </w:rPr>
        <w:t xml:space="preserve">meer te exploreren en nieuwe kansen aan te grijpen. Omgekeerd leidt een gevoel van onveiligheid tot meer feedback gericht gedrag.  </w:t>
      </w:r>
    </w:p>
    <w:p w14:paraId="44F922CB" w14:textId="77777777" w:rsidR="002051C7" w:rsidRDefault="002051C7" w:rsidP="002051C7">
      <w:pPr>
        <w:rPr>
          <w:b/>
          <w:bCs w:val="0"/>
          <w:lang w:eastAsia="en-US"/>
        </w:rPr>
      </w:pPr>
    </w:p>
    <w:p w14:paraId="24B89B17" w14:textId="77777777" w:rsidR="002051C7" w:rsidRPr="00652AC4" w:rsidRDefault="002051C7" w:rsidP="002051C7">
      <w:pPr>
        <w:rPr>
          <w:b/>
          <w:bCs w:val="0"/>
          <w:lang w:eastAsia="en-US"/>
        </w:rPr>
      </w:pPr>
      <w:r w:rsidRPr="00652AC4">
        <w:rPr>
          <w:b/>
          <w:bCs w:val="0"/>
          <w:lang w:eastAsia="en-US"/>
        </w:rPr>
        <w:t xml:space="preserve">Matter </w:t>
      </w:r>
    </w:p>
    <w:p w14:paraId="592296EC" w14:textId="77777777" w:rsidR="002051C7" w:rsidRPr="00652AC4" w:rsidRDefault="002051C7" w:rsidP="002051C7">
      <w:pPr>
        <w:rPr>
          <w:lang w:eastAsia="en-US"/>
        </w:rPr>
      </w:pPr>
      <w:r w:rsidRPr="00652AC4">
        <w:rPr>
          <w:lang w:eastAsia="en-US"/>
        </w:rPr>
        <w:t>Je bent vooral ‘matter attached’ als je je veilig voelt als de dingen het doen: je laptop die het doet, je auto die start, voldoende geld op de bank, een huis waarin je kunt wonen, een vaste werkplek, enz.</w:t>
      </w:r>
    </w:p>
    <w:p w14:paraId="1F04C636" w14:textId="77777777" w:rsidR="002051C7" w:rsidRPr="00652AC4" w:rsidRDefault="002051C7" w:rsidP="002051C7">
      <w:pPr>
        <w:ind w:left="705" w:hanging="705"/>
        <w:rPr>
          <w:lang w:eastAsia="en-US"/>
        </w:rPr>
      </w:pPr>
    </w:p>
    <w:p w14:paraId="1534BD5E" w14:textId="77777777" w:rsidR="002051C7" w:rsidRDefault="002051C7" w:rsidP="002051C7">
      <w:pPr>
        <w:rPr>
          <w:i/>
          <w:iCs/>
          <w:lang w:eastAsia="en-US"/>
        </w:rPr>
      </w:pPr>
      <w:r w:rsidRPr="00652AC4">
        <w:rPr>
          <w:i/>
          <w:iCs/>
          <w:lang w:eastAsia="en-US"/>
        </w:rPr>
        <w:t xml:space="preserve">Een vaste werkplek is voor haar een bron van veiligheid. Maar die is zij kwijt en nu heeft zij een flexplek. Haar dag begint dan al met stress. Zij wil zo vroeg op haar werk zijn zodat zij steeds dezelfde plek heeft. </w:t>
      </w:r>
    </w:p>
    <w:p w14:paraId="23517805" w14:textId="77777777" w:rsidR="002051C7" w:rsidRDefault="002051C7" w:rsidP="002051C7">
      <w:pPr>
        <w:rPr>
          <w:b/>
          <w:bCs w:val="0"/>
        </w:rPr>
      </w:pPr>
    </w:p>
    <w:p w14:paraId="43BC3CAF" w14:textId="6B905770" w:rsidR="00134CCA" w:rsidRPr="00134CCA" w:rsidRDefault="002051C7" w:rsidP="00134CCA">
      <w:pPr>
        <w:rPr>
          <w:b/>
          <w:bCs w:val="0"/>
        </w:rPr>
      </w:pPr>
      <w:r>
        <w:rPr>
          <w:b/>
          <w:bCs w:val="0"/>
        </w:rPr>
        <w:t>Ad 2:</w:t>
      </w:r>
      <w:r>
        <w:rPr>
          <w:b/>
          <w:bCs w:val="0"/>
        </w:rPr>
        <w:tab/>
        <w:t>de exploratie-as: f</w:t>
      </w:r>
      <w:r w:rsidR="00D51669" w:rsidRPr="00134CCA">
        <w:rPr>
          <w:b/>
          <w:bCs w:val="0"/>
        </w:rPr>
        <w:t>eedback/ feed forward</w:t>
      </w:r>
      <w:r w:rsidR="00D51669">
        <w:rPr>
          <w:b/>
          <w:bCs w:val="0"/>
        </w:rPr>
        <w:tab/>
      </w:r>
    </w:p>
    <w:p w14:paraId="517B1292" w14:textId="54578A62" w:rsidR="00652AC4" w:rsidRPr="00652AC4" w:rsidRDefault="00CD5AA0" w:rsidP="00134CCA">
      <w:r w:rsidRPr="00CD5AA0">
        <w:t xml:space="preserve">Feedback en feed forward zijn termen uit de cybernetica; de leer van de bestuurskunde van complexe systemen. </w:t>
      </w:r>
      <w:r w:rsidR="00652AC4" w:rsidRPr="00652AC4">
        <w:t xml:space="preserve"> </w:t>
      </w:r>
    </w:p>
    <w:p w14:paraId="79844E3E" w14:textId="7EE70627" w:rsidR="00652AC4" w:rsidRPr="00652AC4" w:rsidRDefault="00652AC4" w:rsidP="00CB4744">
      <w:pPr>
        <w:pStyle w:val="Lijstalinea"/>
        <w:numPr>
          <w:ilvl w:val="0"/>
          <w:numId w:val="47"/>
        </w:numPr>
      </w:pPr>
      <w:r w:rsidRPr="00652AC4">
        <w:t xml:space="preserve">Bij feedback gericht denken kijk je in de spiegel of er geen fouten zijn. </w:t>
      </w:r>
      <w:r w:rsidR="003A1A03">
        <w:t>Dan explor</w:t>
      </w:r>
      <w:r w:rsidR="00D51669">
        <w:t xml:space="preserve">eer je niet maar controleer je. </w:t>
      </w:r>
      <w:r w:rsidRPr="00652AC4">
        <w:t>D</w:t>
      </w:r>
      <w:r w:rsidR="00D51669">
        <w:t xml:space="preserve">eze vorm van denken </w:t>
      </w:r>
      <w:r w:rsidRPr="00652AC4">
        <w:t>heet error-controlled</w:t>
      </w:r>
      <w:r w:rsidR="00D51669">
        <w:t xml:space="preserve"> en heeft </w:t>
      </w:r>
      <w:r w:rsidRPr="00652AC4">
        <w:t xml:space="preserve">als doel </w:t>
      </w:r>
      <w:r w:rsidR="00D51669">
        <w:t xml:space="preserve">de </w:t>
      </w:r>
      <w:r w:rsidRPr="00652AC4">
        <w:t xml:space="preserve">veiligheid te </w:t>
      </w:r>
      <w:r w:rsidR="00D51669">
        <w:t xml:space="preserve">vergroten </w:t>
      </w:r>
      <w:r w:rsidRPr="00652AC4">
        <w:t>door fouten te voorkomen</w:t>
      </w:r>
      <w:r w:rsidR="00D51669">
        <w:t xml:space="preserve">. </w:t>
      </w:r>
    </w:p>
    <w:p w14:paraId="63BA8D3E" w14:textId="65062FC4" w:rsidR="00652AC4" w:rsidRPr="00652AC4" w:rsidRDefault="00652AC4" w:rsidP="00CB4744">
      <w:pPr>
        <w:pStyle w:val="Lijstalinea"/>
        <w:numPr>
          <w:ilvl w:val="0"/>
          <w:numId w:val="47"/>
        </w:numPr>
      </w:pPr>
      <w:r w:rsidRPr="00652AC4">
        <w:t xml:space="preserve">Bij feed forward gericht denken kijk je door een venster naar je doel. Met deze vorm van denken kom je in beweging richting je doel. </w:t>
      </w:r>
      <w:r w:rsidR="003A1A03">
        <w:t xml:space="preserve">Dit heet information-controlled denken. </w:t>
      </w:r>
      <w:r w:rsidR="00D51669">
        <w:t>Je let dan op signalen of je de goede kant op gaat.</w:t>
      </w:r>
    </w:p>
    <w:p w14:paraId="06C972F2" w14:textId="77777777" w:rsidR="00652AC4" w:rsidRPr="00652AC4" w:rsidRDefault="00652AC4" w:rsidP="00652AC4"/>
    <w:p w14:paraId="794B6535" w14:textId="2E735641" w:rsidR="00652AC4" w:rsidRPr="00652AC4" w:rsidRDefault="00652AC4" w:rsidP="00652AC4">
      <w:pPr>
        <w:rPr>
          <w:i/>
          <w:iCs/>
        </w:rPr>
      </w:pPr>
      <w:r w:rsidRPr="00652AC4">
        <w:rPr>
          <w:i/>
          <w:iCs/>
        </w:rPr>
        <w:t>Voordat je op reis gaat, pak je feedback gericht je koffers in en sluit je een verzekering af. Je zorgt dat je auto in orde is en dat je de route kent.</w:t>
      </w:r>
      <w:r w:rsidRPr="00652AC4">
        <w:t xml:space="preserve"> </w:t>
      </w:r>
      <w:r w:rsidRPr="00652AC4">
        <w:rPr>
          <w:i/>
          <w:iCs/>
        </w:rPr>
        <w:t xml:space="preserve">Als je dat veilig geregeld hebt dan ga je </w:t>
      </w:r>
      <w:r w:rsidR="00D51669">
        <w:rPr>
          <w:i/>
          <w:iCs/>
        </w:rPr>
        <w:t xml:space="preserve">feedforward </w:t>
      </w:r>
      <w:r w:rsidRPr="00652AC4">
        <w:rPr>
          <w:i/>
          <w:iCs/>
        </w:rPr>
        <w:t>gericht op reis.</w:t>
      </w:r>
      <w:r w:rsidR="00D51669">
        <w:rPr>
          <w:i/>
          <w:iCs/>
        </w:rPr>
        <w:t xml:space="preserve"> Als je ziet dat de nummerboden van auto’s die je inhaalt anders zijn, dan ga je de goede kant op. </w:t>
      </w:r>
    </w:p>
    <w:p w14:paraId="5C76A467" w14:textId="77777777" w:rsidR="00652AC4" w:rsidRPr="00652AC4" w:rsidRDefault="00652AC4" w:rsidP="00652AC4">
      <w:pPr>
        <w:rPr>
          <w:i/>
          <w:iCs/>
        </w:rPr>
      </w:pPr>
    </w:p>
    <w:p w14:paraId="4E8DF0E3" w14:textId="06B9D034" w:rsidR="00652AC4" w:rsidRPr="00652AC4" w:rsidRDefault="00652AC4" w:rsidP="00652AC4">
      <w:r w:rsidRPr="00652AC4">
        <w:t xml:space="preserve">Beide manieren van denken zijn belangrijk voor </w:t>
      </w:r>
      <w:r w:rsidR="00841F0A">
        <w:t xml:space="preserve">een </w:t>
      </w:r>
      <w:r w:rsidRPr="00652AC4">
        <w:t>duurzame mentale inzetbaarheid.</w:t>
      </w:r>
    </w:p>
    <w:p w14:paraId="365F1CC4" w14:textId="77777777" w:rsidR="00652AC4" w:rsidRPr="00652AC4" w:rsidRDefault="00652AC4" w:rsidP="00652AC4">
      <w:r w:rsidRPr="00652AC4">
        <w:t>Als een van de systemen ontbreekt, dan neemt het afbreukrisico toe.</w:t>
      </w:r>
    </w:p>
    <w:p w14:paraId="79DF5F0B" w14:textId="77777777" w:rsidR="00652AC4" w:rsidRPr="00652AC4" w:rsidRDefault="00652AC4" w:rsidP="00652AC4"/>
    <w:p w14:paraId="094E3305" w14:textId="7C9916A9" w:rsidR="00652AC4" w:rsidRPr="00652AC4" w:rsidRDefault="00652AC4" w:rsidP="00652AC4">
      <w:pPr>
        <w:rPr>
          <w:i/>
          <w:iCs/>
        </w:rPr>
      </w:pPr>
      <w:r w:rsidRPr="00652AC4">
        <w:rPr>
          <w:i/>
          <w:iCs/>
        </w:rPr>
        <w:t xml:space="preserve">Op haar werkplek moest zij alleen maar vooruitkijken. </w:t>
      </w:r>
      <w:r w:rsidR="00D51669">
        <w:rPr>
          <w:i/>
          <w:iCs/>
        </w:rPr>
        <w:t>Nieuwe producten in de markt zetten, nieuwe klanten werven en wervende teksten schrijven. Hier</w:t>
      </w:r>
      <w:r w:rsidRPr="00652AC4">
        <w:rPr>
          <w:i/>
          <w:iCs/>
        </w:rPr>
        <w:t>door lette zij niet op alle signalen die erop wezen dat zij uit balans raakte</w:t>
      </w:r>
      <w:r w:rsidR="00311CE1">
        <w:rPr>
          <w:i/>
          <w:iCs/>
        </w:rPr>
        <w:t>: h</w:t>
      </w:r>
      <w:r w:rsidRPr="00652AC4">
        <w:rPr>
          <w:i/>
          <w:iCs/>
        </w:rPr>
        <w:t>oofdpijn, slecht</w:t>
      </w:r>
      <w:r w:rsidR="00311CE1">
        <w:rPr>
          <w:i/>
          <w:iCs/>
        </w:rPr>
        <w:t xml:space="preserve"> slapen</w:t>
      </w:r>
      <w:r w:rsidRPr="00652AC4">
        <w:rPr>
          <w:i/>
          <w:iCs/>
        </w:rPr>
        <w:t xml:space="preserve">, snel geïrriteerd en </w:t>
      </w:r>
      <w:r w:rsidR="00311CE1">
        <w:rPr>
          <w:i/>
          <w:iCs/>
        </w:rPr>
        <w:t xml:space="preserve">spontane </w:t>
      </w:r>
      <w:r w:rsidRPr="00652AC4">
        <w:rPr>
          <w:i/>
          <w:iCs/>
        </w:rPr>
        <w:t>huilbuien.</w:t>
      </w:r>
      <w:r w:rsidR="00311CE1">
        <w:rPr>
          <w:i/>
          <w:iCs/>
        </w:rPr>
        <w:t xml:space="preserve"> </w:t>
      </w:r>
    </w:p>
    <w:p w14:paraId="1807EA69" w14:textId="77D3F231" w:rsidR="00652AC4" w:rsidRDefault="00652AC4" w:rsidP="00652AC4">
      <w:pPr>
        <w:rPr>
          <w:i/>
          <w:iCs/>
        </w:rPr>
      </w:pPr>
      <w:r w:rsidRPr="00652AC4">
        <w:rPr>
          <w:i/>
          <w:iCs/>
        </w:rPr>
        <w:t xml:space="preserve">Vorige week heeft </w:t>
      </w:r>
      <w:r w:rsidR="00311CE1">
        <w:rPr>
          <w:i/>
          <w:iCs/>
        </w:rPr>
        <w:t xml:space="preserve">haar leidinggevende haar naar huis gestuurd en een afspraak voor haar gemaakt bij de bedrijfsarts. </w:t>
      </w:r>
    </w:p>
    <w:p w14:paraId="18FF2C34" w14:textId="104F77AC" w:rsidR="008F13BA" w:rsidRDefault="008F13BA" w:rsidP="00652AC4">
      <w:pPr>
        <w:rPr>
          <w:i/>
          <w:iCs/>
        </w:rPr>
      </w:pPr>
    </w:p>
    <w:p w14:paraId="53AEBE7A" w14:textId="71CE229D" w:rsidR="008F13BA" w:rsidRDefault="008F13BA" w:rsidP="00652AC4">
      <w:pPr>
        <w:rPr>
          <w:i/>
          <w:iCs/>
        </w:rPr>
      </w:pPr>
    </w:p>
    <w:p w14:paraId="0C12C824" w14:textId="4794BE28" w:rsidR="008F13BA" w:rsidRDefault="008F13BA" w:rsidP="00652AC4">
      <w:pPr>
        <w:rPr>
          <w:i/>
          <w:iCs/>
        </w:rPr>
      </w:pPr>
    </w:p>
    <w:p w14:paraId="304FDD66" w14:textId="02ED55DE" w:rsidR="008F13BA" w:rsidRDefault="008F13BA" w:rsidP="00652AC4">
      <w:pPr>
        <w:rPr>
          <w:i/>
          <w:iCs/>
        </w:rPr>
      </w:pPr>
    </w:p>
    <w:p w14:paraId="6603E7E2" w14:textId="77777777" w:rsidR="008F13BA" w:rsidRPr="00652AC4" w:rsidRDefault="008F13BA" w:rsidP="00652AC4">
      <w:pPr>
        <w:rPr>
          <w:i/>
          <w:iCs/>
        </w:rPr>
      </w:pPr>
    </w:p>
    <w:tbl>
      <w:tblPr>
        <w:tblStyle w:val="Tabelraster32"/>
        <w:tblpPr w:leftFromText="141" w:rightFromText="141" w:vertAnchor="text" w:horzAnchor="margin" w:tblpXSpec="center" w:tblpY="305"/>
        <w:tblW w:w="0" w:type="auto"/>
        <w:tblLook w:val="04A0" w:firstRow="1" w:lastRow="0" w:firstColumn="1" w:lastColumn="0" w:noHBand="0" w:noVBand="1"/>
      </w:tblPr>
      <w:tblGrid>
        <w:gridCol w:w="3118"/>
        <w:gridCol w:w="3114"/>
      </w:tblGrid>
      <w:tr w:rsidR="00652AC4" w:rsidRPr="00652AC4" w14:paraId="1E7E4C15" w14:textId="77777777" w:rsidTr="009F752F">
        <w:tc>
          <w:tcPr>
            <w:tcW w:w="6232" w:type="dxa"/>
            <w:gridSpan w:val="2"/>
          </w:tcPr>
          <w:p w14:paraId="02B87C57" w14:textId="77777777" w:rsidR="00652AC4" w:rsidRPr="00652AC4" w:rsidRDefault="00652AC4" w:rsidP="00652AC4">
            <w:pPr>
              <w:jc w:val="center"/>
              <w:rPr>
                <w:b/>
                <w:lang w:eastAsia="en-US"/>
              </w:rPr>
            </w:pPr>
            <w:r w:rsidRPr="00652AC4">
              <w:rPr>
                <w:b/>
                <w:lang w:eastAsia="en-US"/>
              </w:rPr>
              <w:t>CYBERNETISCH PROGRAMMA</w:t>
            </w:r>
          </w:p>
          <w:p w14:paraId="7A86BFF0" w14:textId="77777777" w:rsidR="00652AC4" w:rsidRPr="00652AC4" w:rsidRDefault="00652AC4" w:rsidP="00652AC4">
            <w:pPr>
              <w:rPr>
                <w:lang w:eastAsia="en-US"/>
              </w:rPr>
            </w:pPr>
          </w:p>
        </w:tc>
      </w:tr>
      <w:tr w:rsidR="00652AC4" w:rsidRPr="00652AC4" w14:paraId="402FE50E" w14:textId="77777777" w:rsidTr="009F752F">
        <w:tc>
          <w:tcPr>
            <w:tcW w:w="3118" w:type="dxa"/>
          </w:tcPr>
          <w:p w14:paraId="6E398FC7" w14:textId="77777777" w:rsidR="00652AC4" w:rsidRPr="00652AC4" w:rsidRDefault="00652AC4" w:rsidP="00652AC4">
            <w:pPr>
              <w:rPr>
                <w:b/>
                <w:bCs w:val="0"/>
                <w:lang w:eastAsia="en-US"/>
              </w:rPr>
            </w:pPr>
            <w:r w:rsidRPr="00652AC4">
              <w:rPr>
                <w:b/>
                <w:bCs w:val="0"/>
                <w:lang w:eastAsia="en-US"/>
              </w:rPr>
              <w:t>FEEDBACK</w:t>
            </w:r>
          </w:p>
          <w:p w14:paraId="314DB071" w14:textId="77777777" w:rsidR="00652AC4" w:rsidRPr="00652AC4" w:rsidRDefault="00652AC4" w:rsidP="00652AC4">
            <w:pPr>
              <w:rPr>
                <w:lang w:eastAsia="en-US"/>
              </w:rPr>
            </w:pPr>
          </w:p>
        </w:tc>
        <w:tc>
          <w:tcPr>
            <w:tcW w:w="3114" w:type="dxa"/>
          </w:tcPr>
          <w:p w14:paraId="0C76AF4D" w14:textId="77777777" w:rsidR="00652AC4" w:rsidRPr="00652AC4" w:rsidRDefault="00652AC4" w:rsidP="00652AC4">
            <w:pPr>
              <w:rPr>
                <w:b/>
                <w:bCs w:val="0"/>
                <w:lang w:eastAsia="en-US"/>
              </w:rPr>
            </w:pPr>
            <w:r w:rsidRPr="00652AC4">
              <w:rPr>
                <w:b/>
                <w:bCs w:val="0"/>
                <w:lang w:eastAsia="en-US"/>
              </w:rPr>
              <w:t>FEED FORWARD</w:t>
            </w:r>
          </w:p>
        </w:tc>
      </w:tr>
      <w:tr w:rsidR="00652AC4" w:rsidRPr="00652AC4" w14:paraId="3BCFFC30" w14:textId="77777777" w:rsidTr="009F752F">
        <w:tc>
          <w:tcPr>
            <w:tcW w:w="3118" w:type="dxa"/>
          </w:tcPr>
          <w:p w14:paraId="087319E3" w14:textId="77777777" w:rsidR="00652AC4" w:rsidRPr="00DC0CD4" w:rsidRDefault="00652AC4" w:rsidP="00652AC4">
            <w:pPr>
              <w:rPr>
                <w:sz w:val="18"/>
                <w:szCs w:val="18"/>
                <w:lang w:eastAsia="en-US"/>
              </w:rPr>
            </w:pPr>
            <w:r w:rsidRPr="00DC0CD4">
              <w:rPr>
                <w:sz w:val="18"/>
                <w:szCs w:val="18"/>
                <w:lang w:eastAsia="en-US"/>
              </w:rPr>
              <w:t>Claim gericht</w:t>
            </w:r>
          </w:p>
          <w:p w14:paraId="42B4DE19" w14:textId="77777777" w:rsidR="00652AC4" w:rsidRPr="00DC0CD4" w:rsidRDefault="00652AC4" w:rsidP="00652AC4">
            <w:pPr>
              <w:rPr>
                <w:sz w:val="18"/>
                <w:szCs w:val="18"/>
                <w:lang w:eastAsia="en-US"/>
              </w:rPr>
            </w:pPr>
            <w:r w:rsidRPr="00DC0CD4">
              <w:rPr>
                <w:sz w:val="18"/>
                <w:szCs w:val="18"/>
                <w:lang w:eastAsia="en-US"/>
              </w:rPr>
              <w:t>Probleemgericht</w:t>
            </w:r>
          </w:p>
          <w:p w14:paraId="2FB94D9C" w14:textId="77777777" w:rsidR="00652AC4" w:rsidRPr="00DC0CD4" w:rsidRDefault="00652AC4" w:rsidP="00652AC4">
            <w:pPr>
              <w:rPr>
                <w:sz w:val="18"/>
                <w:szCs w:val="18"/>
                <w:lang w:eastAsia="en-US"/>
              </w:rPr>
            </w:pPr>
            <w:r w:rsidRPr="00DC0CD4">
              <w:rPr>
                <w:sz w:val="18"/>
                <w:szCs w:val="18"/>
                <w:lang w:eastAsia="en-US"/>
              </w:rPr>
              <w:t>Je wilt ergens vanaf</w:t>
            </w:r>
          </w:p>
          <w:p w14:paraId="72E31C0E" w14:textId="77777777" w:rsidR="00652AC4" w:rsidRPr="00DC0CD4" w:rsidRDefault="00652AC4" w:rsidP="00652AC4">
            <w:pPr>
              <w:rPr>
                <w:sz w:val="18"/>
                <w:szCs w:val="18"/>
                <w:lang w:eastAsia="en-US"/>
              </w:rPr>
            </w:pPr>
            <w:r w:rsidRPr="00DC0CD4">
              <w:rPr>
                <w:sz w:val="18"/>
                <w:szCs w:val="18"/>
                <w:lang w:eastAsia="en-US"/>
              </w:rPr>
              <w:t xml:space="preserve">Kijken in een spiegel </w:t>
            </w:r>
          </w:p>
          <w:p w14:paraId="0DB842BE" w14:textId="77777777" w:rsidR="00652AC4" w:rsidRPr="00DC0CD4" w:rsidRDefault="00652AC4" w:rsidP="00652AC4">
            <w:pPr>
              <w:rPr>
                <w:sz w:val="18"/>
                <w:szCs w:val="18"/>
                <w:lang w:eastAsia="en-US"/>
              </w:rPr>
            </w:pPr>
            <w:r w:rsidRPr="00DC0CD4">
              <w:rPr>
                <w:sz w:val="18"/>
                <w:szCs w:val="18"/>
                <w:lang w:eastAsia="en-US"/>
              </w:rPr>
              <w:t>Error controlled</w:t>
            </w:r>
          </w:p>
          <w:p w14:paraId="70E53E06" w14:textId="77777777" w:rsidR="00652AC4" w:rsidRPr="00DC0CD4" w:rsidRDefault="00652AC4" w:rsidP="00652AC4">
            <w:pPr>
              <w:rPr>
                <w:sz w:val="18"/>
                <w:szCs w:val="18"/>
                <w:lang w:eastAsia="en-US"/>
              </w:rPr>
            </w:pPr>
            <w:r w:rsidRPr="00DC0CD4">
              <w:rPr>
                <w:sz w:val="18"/>
                <w:szCs w:val="18"/>
                <w:lang w:eastAsia="en-US"/>
              </w:rPr>
              <w:t>De mens als machine</w:t>
            </w:r>
          </w:p>
          <w:p w14:paraId="25896591" w14:textId="77777777" w:rsidR="00652AC4" w:rsidRPr="00DC0CD4" w:rsidRDefault="00652AC4" w:rsidP="00652AC4">
            <w:pPr>
              <w:rPr>
                <w:sz w:val="18"/>
                <w:szCs w:val="18"/>
                <w:lang w:eastAsia="en-US"/>
              </w:rPr>
            </w:pPr>
            <w:r w:rsidRPr="00DC0CD4">
              <w:rPr>
                <w:sz w:val="18"/>
                <w:szCs w:val="18"/>
                <w:lang w:eastAsia="en-US"/>
              </w:rPr>
              <w:t xml:space="preserve">Normerend </w:t>
            </w:r>
          </w:p>
          <w:p w14:paraId="230A290B" w14:textId="77777777" w:rsidR="00652AC4" w:rsidRPr="00DC0CD4" w:rsidRDefault="00652AC4" w:rsidP="00652AC4">
            <w:pPr>
              <w:rPr>
                <w:sz w:val="18"/>
                <w:szCs w:val="18"/>
                <w:lang w:eastAsia="en-US"/>
              </w:rPr>
            </w:pPr>
            <w:r w:rsidRPr="00DC0CD4">
              <w:rPr>
                <w:sz w:val="18"/>
                <w:szCs w:val="18"/>
                <w:lang w:eastAsia="en-US"/>
              </w:rPr>
              <w:t xml:space="preserve">Digitaal </w:t>
            </w:r>
          </w:p>
          <w:p w14:paraId="57D55BC5" w14:textId="77777777" w:rsidR="00652AC4" w:rsidRPr="00DC0CD4" w:rsidRDefault="00652AC4" w:rsidP="00652AC4">
            <w:pPr>
              <w:rPr>
                <w:sz w:val="18"/>
                <w:szCs w:val="18"/>
                <w:lang w:eastAsia="en-US"/>
              </w:rPr>
            </w:pPr>
            <w:r w:rsidRPr="00DC0CD4">
              <w:rPr>
                <w:sz w:val="18"/>
                <w:szCs w:val="18"/>
                <w:lang w:eastAsia="en-US"/>
              </w:rPr>
              <w:t>Hiërarchisch: top down</w:t>
            </w:r>
          </w:p>
          <w:p w14:paraId="2F2E6710" w14:textId="77777777" w:rsidR="00652AC4" w:rsidRPr="00DC0CD4" w:rsidRDefault="00652AC4" w:rsidP="00652AC4">
            <w:pPr>
              <w:rPr>
                <w:sz w:val="18"/>
                <w:szCs w:val="18"/>
                <w:lang w:eastAsia="en-US"/>
              </w:rPr>
            </w:pPr>
            <w:r w:rsidRPr="00DC0CD4">
              <w:rPr>
                <w:sz w:val="18"/>
                <w:szCs w:val="18"/>
                <w:lang w:eastAsia="en-US"/>
              </w:rPr>
              <w:t>Gesloten systeem</w:t>
            </w:r>
          </w:p>
          <w:p w14:paraId="2234AA21" w14:textId="77777777" w:rsidR="00652AC4" w:rsidRPr="00DC0CD4" w:rsidRDefault="00652AC4" w:rsidP="00652AC4">
            <w:pPr>
              <w:rPr>
                <w:sz w:val="18"/>
                <w:szCs w:val="18"/>
                <w:lang w:eastAsia="en-US"/>
              </w:rPr>
            </w:pPr>
            <w:r w:rsidRPr="00DC0CD4">
              <w:rPr>
                <w:sz w:val="18"/>
                <w:szCs w:val="18"/>
                <w:lang w:eastAsia="en-US"/>
              </w:rPr>
              <w:t>Managen</w:t>
            </w:r>
          </w:p>
          <w:p w14:paraId="596F7B3E" w14:textId="77777777" w:rsidR="00652AC4" w:rsidRPr="00DC0CD4" w:rsidRDefault="00652AC4" w:rsidP="00652AC4">
            <w:pPr>
              <w:rPr>
                <w:sz w:val="18"/>
                <w:szCs w:val="18"/>
                <w:lang w:eastAsia="en-US"/>
              </w:rPr>
            </w:pPr>
            <w:r w:rsidRPr="00DC0CD4">
              <w:rPr>
                <w:sz w:val="18"/>
                <w:szCs w:val="18"/>
                <w:lang w:eastAsia="en-US"/>
              </w:rPr>
              <w:t>Linkerhersenhelft</w:t>
            </w:r>
          </w:p>
          <w:p w14:paraId="24D7EFC3" w14:textId="77777777" w:rsidR="00652AC4" w:rsidRPr="00DC0CD4" w:rsidRDefault="00652AC4" w:rsidP="00652AC4">
            <w:pPr>
              <w:rPr>
                <w:sz w:val="18"/>
                <w:szCs w:val="18"/>
                <w:lang w:eastAsia="en-US"/>
              </w:rPr>
            </w:pPr>
            <w:r w:rsidRPr="00DC0CD4">
              <w:rPr>
                <w:sz w:val="18"/>
                <w:szCs w:val="18"/>
                <w:lang w:eastAsia="en-US"/>
              </w:rPr>
              <w:t>Corrigerend</w:t>
            </w:r>
          </w:p>
          <w:p w14:paraId="0B15D772" w14:textId="77777777" w:rsidR="00652AC4" w:rsidRPr="00DC0CD4" w:rsidRDefault="00652AC4" w:rsidP="00652AC4">
            <w:pPr>
              <w:rPr>
                <w:sz w:val="18"/>
                <w:szCs w:val="18"/>
                <w:lang w:eastAsia="en-US"/>
              </w:rPr>
            </w:pPr>
            <w:r w:rsidRPr="00DC0CD4">
              <w:rPr>
                <w:sz w:val="18"/>
                <w:szCs w:val="18"/>
                <w:lang w:eastAsia="en-US"/>
              </w:rPr>
              <w:t xml:space="preserve">Wat kan niet </w:t>
            </w:r>
          </w:p>
          <w:p w14:paraId="5FF6EE74" w14:textId="77777777" w:rsidR="00652AC4" w:rsidRPr="00DC0CD4" w:rsidRDefault="00652AC4" w:rsidP="00652AC4">
            <w:pPr>
              <w:rPr>
                <w:sz w:val="18"/>
                <w:szCs w:val="18"/>
                <w:lang w:eastAsia="en-US"/>
              </w:rPr>
            </w:pPr>
            <w:r w:rsidRPr="00DC0CD4">
              <w:rPr>
                <w:sz w:val="18"/>
                <w:szCs w:val="18"/>
                <w:lang w:eastAsia="en-US"/>
              </w:rPr>
              <w:t>Verbrekend</w:t>
            </w:r>
          </w:p>
          <w:p w14:paraId="1F26C144" w14:textId="77777777" w:rsidR="00652AC4" w:rsidRPr="00DC0CD4" w:rsidRDefault="00652AC4" w:rsidP="00652AC4">
            <w:pPr>
              <w:rPr>
                <w:sz w:val="18"/>
                <w:szCs w:val="18"/>
                <w:lang w:eastAsia="en-US"/>
              </w:rPr>
            </w:pPr>
            <w:r w:rsidRPr="00DC0CD4">
              <w:rPr>
                <w:sz w:val="18"/>
                <w:szCs w:val="18"/>
                <w:lang w:eastAsia="en-US"/>
              </w:rPr>
              <w:t>Bestraffend</w:t>
            </w:r>
          </w:p>
          <w:p w14:paraId="2CD12179" w14:textId="77777777" w:rsidR="00652AC4" w:rsidRPr="00DC0CD4" w:rsidRDefault="00652AC4" w:rsidP="00652AC4">
            <w:pPr>
              <w:rPr>
                <w:sz w:val="18"/>
                <w:szCs w:val="18"/>
                <w:lang w:eastAsia="en-US"/>
              </w:rPr>
            </w:pPr>
            <w:r w:rsidRPr="00DC0CD4">
              <w:rPr>
                <w:sz w:val="18"/>
                <w:szCs w:val="18"/>
                <w:lang w:eastAsia="en-US"/>
              </w:rPr>
              <w:t xml:space="preserve">Reactief   </w:t>
            </w:r>
          </w:p>
          <w:p w14:paraId="6DFDFBA4" w14:textId="77777777" w:rsidR="00652AC4" w:rsidRPr="00652AC4" w:rsidRDefault="00652AC4" w:rsidP="00652AC4">
            <w:pPr>
              <w:rPr>
                <w:lang w:eastAsia="en-US"/>
              </w:rPr>
            </w:pPr>
          </w:p>
        </w:tc>
        <w:tc>
          <w:tcPr>
            <w:tcW w:w="3114" w:type="dxa"/>
          </w:tcPr>
          <w:p w14:paraId="43ABB6DE" w14:textId="77777777" w:rsidR="00652AC4" w:rsidRPr="00DC0CD4" w:rsidRDefault="00652AC4" w:rsidP="00652AC4">
            <w:pPr>
              <w:rPr>
                <w:sz w:val="18"/>
                <w:szCs w:val="18"/>
                <w:lang w:eastAsia="en-US"/>
              </w:rPr>
            </w:pPr>
            <w:r w:rsidRPr="00DC0CD4">
              <w:rPr>
                <w:sz w:val="18"/>
                <w:szCs w:val="18"/>
                <w:lang w:eastAsia="en-US"/>
              </w:rPr>
              <w:t xml:space="preserve">Participatie gericht </w:t>
            </w:r>
          </w:p>
          <w:p w14:paraId="2D9338E4" w14:textId="77777777" w:rsidR="00652AC4" w:rsidRPr="00DC0CD4" w:rsidRDefault="00652AC4" w:rsidP="00652AC4">
            <w:pPr>
              <w:rPr>
                <w:sz w:val="18"/>
                <w:szCs w:val="18"/>
                <w:lang w:eastAsia="en-US"/>
              </w:rPr>
            </w:pPr>
            <w:r w:rsidRPr="00DC0CD4">
              <w:rPr>
                <w:sz w:val="18"/>
                <w:szCs w:val="18"/>
                <w:lang w:eastAsia="en-US"/>
              </w:rPr>
              <w:t>Doelgericht</w:t>
            </w:r>
          </w:p>
          <w:p w14:paraId="03FA5F4B" w14:textId="77777777" w:rsidR="00652AC4" w:rsidRPr="00DC0CD4" w:rsidRDefault="00652AC4" w:rsidP="00652AC4">
            <w:pPr>
              <w:rPr>
                <w:sz w:val="18"/>
                <w:szCs w:val="18"/>
                <w:lang w:eastAsia="en-US"/>
              </w:rPr>
            </w:pPr>
            <w:r w:rsidRPr="00DC0CD4">
              <w:rPr>
                <w:sz w:val="18"/>
                <w:szCs w:val="18"/>
                <w:lang w:eastAsia="en-US"/>
              </w:rPr>
              <w:t>Je wilt ergens naar toe</w:t>
            </w:r>
          </w:p>
          <w:p w14:paraId="37267944" w14:textId="77777777" w:rsidR="00652AC4" w:rsidRPr="00DC0CD4" w:rsidRDefault="00652AC4" w:rsidP="00652AC4">
            <w:pPr>
              <w:rPr>
                <w:sz w:val="18"/>
                <w:szCs w:val="18"/>
                <w:lang w:eastAsia="en-US"/>
              </w:rPr>
            </w:pPr>
            <w:r w:rsidRPr="00DC0CD4">
              <w:rPr>
                <w:sz w:val="18"/>
                <w:szCs w:val="18"/>
                <w:lang w:eastAsia="en-US"/>
              </w:rPr>
              <w:t>Kijken door een venster</w:t>
            </w:r>
          </w:p>
          <w:p w14:paraId="5A07084F" w14:textId="77777777" w:rsidR="00652AC4" w:rsidRPr="00DC0CD4" w:rsidRDefault="00652AC4" w:rsidP="00652AC4">
            <w:pPr>
              <w:rPr>
                <w:sz w:val="18"/>
                <w:szCs w:val="18"/>
                <w:lang w:eastAsia="en-US"/>
              </w:rPr>
            </w:pPr>
            <w:r w:rsidRPr="00DC0CD4">
              <w:rPr>
                <w:sz w:val="18"/>
                <w:szCs w:val="18"/>
                <w:lang w:eastAsia="en-US"/>
              </w:rPr>
              <w:t>Information controlled</w:t>
            </w:r>
          </w:p>
          <w:p w14:paraId="5AD69A09" w14:textId="77777777" w:rsidR="00652AC4" w:rsidRPr="00DC0CD4" w:rsidRDefault="00652AC4" w:rsidP="00652AC4">
            <w:pPr>
              <w:rPr>
                <w:sz w:val="18"/>
                <w:szCs w:val="18"/>
                <w:lang w:eastAsia="en-US"/>
              </w:rPr>
            </w:pPr>
            <w:r w:rsidRPr="00DC0CD4">
              <w:rPr>
                <w:sz w:val="18"/>
                <w:szCs w:val="18"/>
                <w:lang w:eastAsia="en-US"/>
              </w:rPr>
              <w:t xml:space="preserve">De mens als organisch systeem </w:t>
            </w:r>
          </w:p>
          <w:p w14:paraId="75E03537" w14:textId="77777777" w:rsidR="00652AC4" w:rsidRPr="00DC0CD4" w:rsidRDefault="00652AC4" w:rsidP="00652AC4">
            <w:pPr>
              <w:rPr>
                <w:sz w:val="18"/>
                <w:szCs w:val="18"/>
                <w:lang w:eastAsia="en-US"/>
              </w:rPr>
            </w:pPr>
            <w:r w:rsidRPr="00DC0CD4">
              <w:rPr>
                <w:sz w:val="18"/>
                <w:szCs w:val="18"/>
                <w:lang w:eastAsia="en-US"/>
              </w:rPr>
              <w:t>Waarderend</w:t>
            </w:r>
          </w:p>
          <w:p w14:paraId="3566790A" w14:textId="77777777" w:rsidR="00652AC4" w:rsidRPr="00DC0CD4" w:rsidRDefault="00652AC4" w:rsidP="00652AC4">
            <w:pPr>
              <w:rPr>
                <w:sz w:val="18"/>
                <w:szCs w:val="18"/>
                <w:lang w:eastAsia="en-US"/>
              </w:rPr>
            </w:pPr>
            <w:r w:rsidRPr="00DC0CD4">
              <w:rPr>
                <w:sz w:val="18"/>
                <w:szCs w:val="18"/>
                <w:lang w:eastAsia="en-US"/>
              </w:rPr>
              <w:t>Analoog</w:t>
            </w:r>
          </w:p>
          <w:p w14:paraId="373E4A6D" w14:textId="77777777" w:rsidR="00652AC4" w:rsidRPr="00DC0CD4" w:rsidRDefault="00652AC4" w:rsidP="00652AC4">
            <w:pPr>
              <w:rPr>
                <w:sz w:val="18"/>
                <w:szCs w:val="18"/>
                <w:lang w:eastAsia="en-US"/>
              </w:rPr>
            </w:pPr>
            <w:r w:rsidRPr="00DC0CD4">
              <w:rPr>
                <w:sz w:val="18"/>
                <w:szCs w:val="18"/>
                <w:lang w:eastAsia="en-US"/>
              </w:rPr>
              <w:t>Netwerk: horizontaal</w:t>
            </w:r>
          </w:p>
          <w:p w14:paraId="6BBA109C" w14:textId="77777777" w:rsidR="00652AC4" w:rsidRPr="00DC0CD4" w:rsidRDefault="00652AC4" w:rsidP="00652AC4">
            <w:pPr>
              <w:rPr>
                <w:sz w:val="18"/>
                <w:szCs w:val="18"/>
                <w:lang w:eastAsia="en-US"/>
              </w:rPr>
            </w:pPr>
            <w:r w:rsidRPr="00DC0CD4">
              <w:rPr>
                <w:sz w:val="18"/>
                <w:szCs w:val="18"/>
                <w:lang w:eastAsia="en-US"/>
              </w:rPr>
              <w:t>Open systeem</w:t>
            </w:r>
          </w:p>
          <w:p w14:paraId="5C1C28C8" w14:textId="77777777" w:rsidR="00652AC4" w:rsidRPr="00DC0CD4" w:rsidRDefault="00652AC4" w:rsidP="00652AC4">
            <w:pPr>
              <w:rPr>
                <w:sz w:val="18"/>
                <w:szCs w:val="18"/>
                <w:lang w:eastAsia="en-US"/>
              </w:rPr>
            </w:pPr>
            <w:r w:rsidRPr="00DC0CD4">
              <w:rPr>
                <w:sz w:val="18"/>
                <w:szCs w:val="18"/>
                <w:lang w:eastAsia="en-US"/>
              </w:rPr>
              <w:t>Leidinggeven</w:t>
            </w:r>
          </w:p>
          <w:p w14:paraId="3F556117" w14:textId="77777777" w:rsidR="00652AC4" w:rsidRPr="00DC0CD4" w:rsidRDefault="00652AC4" w:rsidP="00652AC4">
            <w:pPr>
              <w:rPr>
                <w:sz w:val="18"/>
                <w:szCs w:val="18"/>
                <w:lang w:eastAsia="en-US"/>
              </w:rPr>
            </w:pPr>
            <w:r w:rsidRPr="00DC0CD4">
              <w:rPr>
                <w:sz w:val="18"/>
                <w:szCs w:val="18"/>
                <w:lang w:eastAsia="en-US"/>
              </w:rPr>
              <w:t>Rechterhersenhelft</w:t>
            </w:r>
          </w:p>
          <w:p w14:paraId="497A806D" w14:textId="77777777" w:rsidR="00652AC4" w:rsidRPr="00DC0CD4" w:rsidRDefault="00652AC4" w:rsidP="00652AC4">
            <w:pPr>
              <w:rPr>
                <w:sz w:val="18"/>
                <w:szCs w:val="18"/>
                <w:lang w:eastAsia="en-US"/>
              </w:rPr>
            </w:pPr>
            <w:r w:rsidRPr="00DC0CD4">
              <w:rPr>
                <w:sz w:val="18"/>
                <w:szCs w:val="18"/>
                <w:lang w:eastAsia="en-US"/>
              </w:rPr>
              <w:t>Opbouwend</w:t>
            </w:r>
          </w:p>
          <w:p w14:paraId="7B9DC3F7" w14:textId="77777777" w:rsidR="00652AC4" w:rsidRPr="00DC0CD4" w:rsidRDefault="00652AC4" w:rsidP="00652AC4">
            <w:pPr>
              <w:rPr>
                <w:sz w:val="18"/>
                <w:szCs w:val="18"/>
                <w:lang w:eastAsia="en-US"/>
              </w:rPr>
            </w:pPr>
            <w:r w:rsidRPr="00DC0CD4">
              <w:rPr>
                <w:sz w:val="18"/>
                <w:szCs w:val="18"/>
                <w:lang w:eastAsia="en-US"/>
              </w:rPr>
              <w:t>Wat kan wel</w:t>
            </w:r>
          </w:p>
          <w:p w14:paraId="6E73C9EC" w14:textId="77777777" w:rsidR="00652AC4" w:rsidRPr="00DC0CD4" w:rsidRDefault="00652AC4" w:rsidP="00652AC4">
            <w:pPr>
              <w:rPr>
                <w:sz w:val="18"/>
                <w:szCs w:val="18"/>
                <w:lang w:eastAsia="en-US"/>
              </w:rPr>
            </w:pPr>
            <w:r w:rsidRPr="00DC0CD4">
              <w:rPr>
                <w:sz w:val="18"/>
                <w:szCs w:val="18"/>
                <w:lang w:eastAsia="en-US"/>
              </w:rPr>
              <w:t>Verbindend</w:t>
            </w:r>
          </w:p>
          <w:p w14:paraId="6B1651DA" w14:textId="77777777" w:rsidR="00652AC4" w:rsidRPr="00DC0CD4" w:rsidRDefault="00652AC4" w:rsidP="00652AC4">
            <w:pPr>
              <w:rPr>
                <w:sz w:val="18"/>
                <w:szCs w:val="18"/>
                <w:lang w:eastAsia="en-US"/>
              </w:rPr>
            </w:pPr>
            <w:r w:rsidRPr="00DC0CD4">
              <w:rPr>
                <w:sz w:val="18"/>
                <w:szCs w:val="18"/>
                <w:lang w:eastAsia="en-US"/>
              </w:rPr>
              <w:t>Belonend</w:t>
            </w:r>
          </w:p>
          <w:p w14:paraId="524F006B" w14:textId="77777777" w:rsidR="00652AC4" w:rsidRPr="00652AC4" w:rsidRDefault="00652AC4" w:rsidP="00652AC4">
            <w:pPr>
              <w:rPr>
                <w:lang w:eastAsia="en-US"/>
              </w:rPr>
            </w:pPr>
            <w:r w:rsidRPr="00DC0CD4">
              <w:rPr>
                <w:sz w:val="18"/>
                <w:szCs w:val="18"/>
                <w:lang w:eastAsia="en-US"/>
              </w:rPr>
              <w:t>Preventief</w:t>
            </w:r>
          </w:p>
        </w:tc>
      </w:tr>
    </w:tbl>
    <w:p w14:paraId="350A85D2" w14:textId="77777777" w:rsidR="00652AC4" w:rsidRPr="00652AC4" w:rsidRDefault="00652AC4" w:rsidP="00652AC4"/>
    <w:p w14:paraId="6FBC8E98" w14:textId="77777777" w:rsidR="00652AC4" w:rsidRPr="00652AC4" w:rsidRDefault="00652AC4" w:rsidP="00652AC4">
      <w:pPr>
        <w:rPr>
          <w:b/>
          <w:bCs w:val="0"/>
          <w:lang w:eastAsia="en-US"/>
        </w:rPr>
      </w:pPr>
    </w:p>
    <w:p w14:paraId="2FB75E19" w14:textId="77777777" w:rsidR="00652AC4" w:rsidRPr="00652AC4" w:rsidRDefault="00652AC4" w:rsidP="00652AC4">
      <w:pPr>
        <w:rPr>
          <w:b/>
          <w:bCs w:val="0"/>
          <w:lang w:eastAsia="en-US"/>
        </w:rPr>
      </w:pPr>
    </w:p>
    <w:p w14:paraId="28A1A8BE" w14:textId="77777777" w:rsidR="00652AC4" w:rsidRPr="00652AC4" w:rsidRDefault="00652AC4" w:rsidP="00652AC4">
      <w:pPr>
        <w:rPr>
          <w:b/>
          <w:bCs w:val="0"/>
          <w:lang w:eastAsia="en-US"/>
        </w:rPr>
      </w:pPr>
    </w:p>
    <w:p w14:paraId="5CD35BAF" w14:textId="77777777" w:rsidR="00652AC4" w:rsidRPr="00652AC4" w:rsidRDefault="00652AC4" w:rsidP="00652AC4">
      <w:pPr>
        <w:rPr>
          <w:b/>
          <w:bCs w:val="0"/>
          <w:lang w:eastAsia="en-US"/>
        </w:rPr>
      </w:pPr>
    </w:p>
    <w:p w14:paraId="33714089" w14:textId="77777777" w:rsidR="00652AC4" w:rsidRPr="00652AC4" w:rsidRDefault="00652AC4" w:rsidP="00652AC4">
      <w:pPr>
        <w:rPr>
          <w:b/>
          <w:bCs w:val="0"/>
          <w:lang w:eastAsia="en-US"/>
        </w:rPr>
      </w:pPr>
    </w:p>
    <w:p w14:paraId="1AC59A31" w14:textId="77777777" w:rsidR="00652AC4" w:rsidRPr="00652AC4" w:rsidRDefault="00652AC4" w:rsidP="00652AC4">
      <w:pPr>
        <w:rPr>
          <w:b/>
          <w:bCs w:val="0"/>
          <w:lang w:eastAsia="en-US"/>
        </w:rPr>
      </w:pPr>
    </w:p>
    <w:p w14:paraId="29B91C26" w14:textId="77777777" w:rsidR="00652AC4" w:rsidRPr="00652AC4" w:rsidRDefault="00652AC4" w:rsidP="00652AC4">
      <w:pPr>
        <w:rPr>
          <w:b/>
          <w:bCs w:val="0"/>
          <w:lang w:eastAsia="en-US"/>
        </w:rPr>
      </w:pPr>
    </w:p>
    <w:p w14:paraId="3D79A92F" w14:textId="77777777" w:rsidR="00652AC4" w:rsidRPr="00652AC4" w:rsidRDefault="00652AC4" w:rsidP="00652AC4">
      <w:pPr>
        <w:rPr>
          <w:b/>
          <w:bCs w:val="0"/>
          <w:lang w:eastAsia="en-US"/>
        </w:rPr>
      </w:pPr>
    </w:p>
    <w:p w14:paraId="7F5C3F92" w14:textId="77777777" w:rsidR="00652AC4" w:rsidRPr="00652AC4" w:rsidRDefault="00652AC4" w:rsidP="00652AC4">
      <w:pPr>
        <w:rPr>
          <w:b/>
          <w:bCs w:val="0"/>
          <w:lang w:eastAsia="en-US"/>
        </w:rPr>
      </w:pPr>
    </w:p>
    <w:p w14:paraId="21855ED1" w14:textId="53F134EB" w:rsidR="00652AC4" w:rsidRDefault="00652AC4" w:rsidP="00652AC4">
      <w:pPr>
        <w:rPr>
          <w:i/>
          <w:iCs/>
          <w:lang w:eastAsia="en-US"/>
        </w:rPr>
      </w:pPr>
      <w:r w:rsidRPr="00652AC4">
        <w:rPr>
          <w:b/>
          <w:bCs w:val="0"/>
          <w:lang w:eastAsia="en-US"/>
        </w:rPr>
        <w:t xml:space="preserve">                                          </w:t>
      </w:r>
    </w:p>
    <w:p w14:paraId="6F84429A" w14:textId="77777777" w:rsidR="00652AC4" w:rsidRDefault="00652AC4" w:rsidP="00652AC4">
      <w:pPr>
        <w:rPr>
          <w:i/>
          <w:iCs/>
          <w:lang w:eastAsia="en-US"/>
        </w:rPr>
      </w:pPr>
    </w:p>
    <w:p w14:paraId="40D1FAEB" w14:textId="77777777" w:rsidR="00652AC4" w:rsidRDefault="00652AC4" w:rsidP="00652AC4">
      <w:pPr>
        <w:rPr>
          <w:i/>
          <w:iCs/>
          <w:lang w:eastAsia="en-US"/>
        </w:rPr>
      </w:pPr>
    </w:p>
    <w:p w14:paraId="0DD6C7EC" w14:textId="77777777" w:rsidR="00652AC4" w:rsidRDefault="00652AC4" w:rsidP="00652AC4">
      <w:pPr>
        <w:rPr>
          <w:i/>
          <w:iCs/>
          <w:lang w:eastAsia="en-US"/>
        </w:rPr>
      </w:pPr>
    </w:p>
    <w:p w14:paraId="077E5FB2" w14:textId="77777777" w:rsidR="00652AC4" w:rsidRDefault="00652AC4" w:rsidP="00652AC4">
      <w:pPr>
        <w:rPr>
          <w:i/>
          <w:iCs/>
          <w:lang w:eastAsia="en-US"/>
        </w:rPr>
      </w:pPr>
    </w:p>
    <w:p w14:paraId="5F5FA367" w14:textId="77777777" w:rsidR="00622F31" w:rsidRDefault="00622F31" w:rsidP="00652AC4">
      <w:pPr>
        <w:rPr>
          <w:i/>
          <w:iCs/>
          <w:lang w:eastAsia="en-US"/>
        </w:rPr>
      </w:pPr>
    </w:p>
    <w:p w14:paraId="44DA3088" w14:textId="77777777" w:rsidR="00622F31" w:rsidRDefault="00622F31" w:rsidP="00652AC4">
      <w:pPr>
        <w:rPr>
          <w:i/>
          <w:iCs/>
          <w:lang w:eastAsia="en-US"/>
        </w:rPr>
      </w:pPr>
    </w:p>
    <w:p w14:paraId="5A9616F4" w14:textId="77777777" w:rsidR="00622F31" w:rsidRDefault="00622F31" w:rsidP="00652AC4">
      <w:pPr>
        <w:rPr>
          <w:i/>
          <w:iCs/>
          <w:lang w:eastAsia="en-US"/>
        </w:rPr>
      </w:pPr>
    </w:p>
    <w:p w14:paraId="2AEC87EC" w14:textId="77777777" w:rsidR="00622F31" w:rsidRDefault="00622F31" w:rsidP="00652AC4">
      <w:pPr>
        <w:rPr>
          <w:i/>
          <w:iCs/>
          <w:lang w:eastAsia="en-US"/>
        </w:rPr>
      </w:pPr>
    </w:p>
    <w:p w14:paraId="2F9979EE" w14:textId="77777777" w:rsidR="00622F31" w:rsidRDefault="00622F31" w:rsidP="00652AC4">
      <w:pPr>
        <w:rPr>
          <w:i/>
          <w:iCs/>
          <w:lang w:eastAsia="en-US"/>
        </w:rPr>
      </w:pPr>
    </w:p>
    <w:p w14:paraId="2250C5BA" w14:textId="77777777" w:rsidR="00622F31" w:rsidRDefault="00622F31" w:rsidP="00652AC4">
      <w:pPr>
        <w:rPr>
          <w:i/>
          <w:iCs/>
          <w:lang w:eastAsia="en-US"/>
        </w:rPr>
      </w:pPr>
    </w:p>
    <w:p w14:paraId="0F56B10E" w14:textId="77777777" w:rsidR="00622F31" w:rsidRDefault="00622F31" w:rsidP="00652AC4">
      <w:pPr>
        <w:rPr>
          <w:i/>
          <w:iCs/>
          <w:lang w:eastAsia="en-US"/>
        </w:rPr>
      </w:pPr>
    </w:p>
    <w:p w14:paraId="3CE0C942" w14:textId="77777777" w:rsidR="00622F31" w:rsidRDefault="00622F31" w:rsidP="00652AC4">
      <w:pPr>
        <w:rPr>
          <w:i/>
          <w:iCs/>
          <w:lang w:eastAsia="en-US"/>
        </w:rPr>
      </w:pPr>
    </w:p>
    <w:p w14:paraId="10FFB988" w14:textId="03E404CD" w:rsidR="00652AC4" w:rsidRPr="00652AC4" w:rsidRDefault="00622F31" w:rsidP="00652AC4">
      <w:pPr>
        <w:rPr>
          <w:i/>
          <w:iCs/>
          <w:lang w:eastAsia="en-US"/>
        </w:rPr>
      </w:pPr>
      <w:r>
        <w:rPr>
          <w:i/>
          <w:iCs/>
          <w:lang w:eastAsia="en-US"/>
        </w:rPr>
        <w:t xml:space="preserve">                                                Verschillen tussen </w:t>
      </w:r>
      <w:r w:rsidR="00652AC4" w:rsidRPr="00652AC4">
        <w:rPr>
          <w:i/>
          <w:iCs/>
          <w:lang w:eastAsia="en-US"/>
        </w:rPr>
        <w:t>feedback en feed forward denken en handelen</w:t>
      </w:r>
    </w:p>
    <w:p w14:paraId="3D7D42B0" w14:textId="77777777" w:rsidR="00652AC4" w:rsidRPr="00652AC4" w:rsidRDefault="00652AC4" w:rsidP="00652AC4">
      <w:pPr>
        <w:rPr>
          <w:b/>
          <w:bCs w:val="0"/>
          <w:lang w:eastAsia="en-US"/>
        </w:rPr>
      </w:pPr>
    </w:p>
    <w:p w14:paraId="24452BCA" w14:textId="55633AD2" w:rsidR="003A1A03" w:rsidRDefault="003A1A03" w:rsidP="003A1A03">
      <w:pPr>
        <w:rPr>
          <w:b/>
          <w:bCs w:val="0"/>
        </w:rPr>
      </w:pPr>
      <w:r>
        <w:rPr>
          <w:b/>
          <w:bCs w:val="0"/>
        </w:rPr>
        <w:t xml:space="preserve">Ad 3: </w:t>
      </w:r>
      <w:r w:rsidR="00AB3C3F">
        <w:rPr>
          <w:b/>
          <w:bCs w:val="0"/>
        </w:rPr>
        <w:tab/>
      </w:r>
      <w:r w:rsidR="002051C7">
        <w:rPr>
          <w:b/>
          <w:bCs w:val="0"/>
        </w:rPr>
        <w:t xml:space="preserve">maturity-as: </w:t>
      </w:r>
      <w:r>
        <w:rPr>
          <w:b/>
          <w:bCs w:val="0"/>
        </w:rPr>
        <w:t>de ethologie</w:t>
      </w:r>
    </w:p>
    <w:p w14:paraId="7B627C2F" w14:textId="4CA73C97" w:rsidR="003A1A03" w:rsidRPr="003A1A03" w:rsidRDefault="002051C7" w:rsidP="003A1A03">
      <w:r>
        <w:t xml:space="preserve">De derde as </w:t>
      </w:r>
      <w:r w:rsidR="003A1A03" w:rsidRPr="003A1A03">
        <w:t xml:space="preserve">is gebaseerd op de ethologie, de evolutietheorie van zoogdieren. Evolutie gaat maar een richting op: omhoog, meestal in de vorm van S-curves. </w:t>
      </w:r>
      <w:r>
        <w:t xml:space="preserve">Op deze as kun je </w:t>
      </w:r>
      <w:r w:rsidR="000450E7">
        <w:t xml:space="preserve">de </w:t>
      </w:r>
      <w:r>
        <w:t>ontwikkelingsfasen kwijt: de teamfasen</w:t>
      </w:r>
      <w:r w:rsidR="00500062">
        <w:t xml:space="preserve"> forming, storming, norming en </w:t>
      </w:r>
      <w:r w:rsidR="000450E7">
        <w:t xml:space="preserve">performing van </w:t>
      </w:r>
      <w:r w:rsidR="00260830">
        <w:t>Tuckman)</w:t>
      </w:r>
      <w:r w:rsidR="000450E7">
        <w:t>,</w:t>
      </w:r>
      <w:r w:rsidR="00260830">
        <w:t xml:space="preserve"> </w:t>
      </w:r>
      <w:r w:rsidR="00500062">
        <w:t>de leiderschapsstijlen</w:t>
      </w:r>
      <w:r w:rsidR="000450E7">
        <w:t xml:space="preserve"> telling, </w:t>
      </w:r>
      <w:r w:rsidR="00500062">
        <w:t>selling, participating en delegati</w:t>
      </w:r>
      <w:r w:rsidR="00260830">
        <w:t xml:space="preserve">ng </w:t>
      </w:r>
      <w:r w:rsidR="000450E7">
        <w:t xml:space="preserve">van </w:t>
      </w:r>
      <w:r w:rsidR="00260830">
        <w:t xml:space="preserve">Hersey en Blanchard. </w:t>
      </w:r>
      <w:r w:rsidR="00500062">
        <w:t>Maar ook de ontwikkeling van Kind, naar Volwassene en Ouder</w:t>
      </w:r>
      <w:r w:rsidR="00260830">
        <w:t xml:space="preserve"> </w:t>
      </w:r>
      <w:r w:rsidR="000450E7">
        <w:t xml:space="preserve">uit de Transactionele Analyse </w:t>
      </w:r>
      <w:r w:rsidR="00260830">
        <w:t>(Berne</w:t>
      </w:r>
      <w:r w:rsidR="000450E7">
        <w:t>, 19</w:t>
      </w:r>
      <w:r w:rsidR="00FB0B51">
        <w:t>75</w:t>
      </w:r>
      <w:r w:rsidR="00260830">
        <w:t>)</w:t>
      </w:r>
      <w:r>
        <w:t xml:space="preserve"> </w:t>
      </w:r>
      <w:r w:rsidR="00260830">
        <w:t>passen op deze as.</w:t>
      </w:r>
    </w:p>
    <w:p w14:paraId="53D81908" w14:textId="77777777" w:rsidR="003A1A03" w:rsidRPr="00652AC4" w:rsidRDefault="003A1A03" w:rsidP="00CD5AA0">
      <w:pPr>
        <w:rPr>
          <w:i/>
          <w:iCs/>
          <w:lang w:eastAsia="en-US"/>
        </w:rPr>
      </w:pPr>
    </w:p>
    <w:p w14:paraId="32FA8F54" w14:textId="77777777" w:rsidR="003A1A03" w:rsidRDefault="003A1A03" w:rsidP="003A1A03">
      <w:pPr>
        <w:contextualSpacing/>
        <w:rPr>
          <w:lang w:eastAsia="en-US"/>
        </w:rPr>
      </w:pPr>
      <w:r>
        <w:rPr>
          <w:lang w:eastAsia="en-US"/>
        </w:rPr>
        <w:t xml:space="preserve">Als je de feedback-feed forward-as combineert met de people-matter-as, dan ontstaat het volgende kwadrant: </w:t>
      </w:r>
    </w:p>
    <w:p w14:paraId="5159466E" w14:textId="77777777" w:rsidR="003A1A03" w:rsidRPr="00851418" w:rsidRDefault="003A1A03" w:rsidP="003A1A03">
      <w:pPr>
        <w:rPr>
          <w:lang w:eastAsia="en-US"/>
        </w:rPr>
      </w:pPr>
      <w:r w:rsidRPr="00851418">
        <w:rPr>
          <w:lang w:eastAsia="en-US"/>
        </w:rPr>
        <w:t xml:space="preserve">                                                                                          10                                                                                </w:t>
      </w:r>
    </w:p>
    <w:p w14:paraId="68EFDDA6" w14:textId="77777777" w:rsidR="003A1A03" w:rsidRPr="00851418" w:rsidRDefault="003A1A03" w:rsidP="003A1A03">
      <w:pPr>
        <w:rPr>
          <w:i/>
          <w:iCs/>
          <w:lang w:eastAsia="en-US"/>
        </w:rPr>
      </w:pPr>
      <w:r w:rsidRPr="00851418">
        <w:rPr>
          <w:lang w:eastAsia="en-US"/>
        </w:rPr>
        <w:t xml:space="preserve"> </w:t>
      </w:r>
      <w:r w:rsidRPr="00851418">
        <w:rPr>
          <w:lang w:eastAsia="en-US"/>
        </w:rPr>
        <w:tab/>
      </w:r>
      <w:r w:rsidRPr="00851418">
        <w:rPr>
          <w:lang w:eastAsia="en-US"/>
        </w:rPr>
        <w:tab/>
      </w:r>
      <w:r w:rsidRPr="00851418">
        <w:rPr>
          <w:lang w:eastAsia="en-US"/>
        </w:rPr>
        <w:tab/>
      </w:r>
      <w:r w:rsidRPr="00851418">
        <w:rPr>
          <w:lang w:eastAsia="en-US"/>
        </w:rPr>
        <w:tab/>
      </w:r>
      <w:r w:rsidRPr="00851418">
        <w:rPr>
          <w:lang w:eastAsia="en-US"/>
        </w:rPr>
        <w:tab/>
        <w:t xml:space="preserve">         </w:t>
      </w:r>
      <w:r w:rsidRPr="00851418">
        <w:rPr>
          <w:i/>
          <w:iCs/>
          <w:lang w:eastAsia="en-US"/>
        </w:rPr>
        <w:t>Matter</w:t>
      </w:r>
    </w:p>
    <w:p w14:paraId="55171487" w14:textId="77777777" w:rsidR="003A1A03" w:rsidRPr="00851418" w:rsidRDefault="003A1A03" w:rsidP="003A1A03">
      <w:pPr>
        <w:rPr>
          <w:lang w:eastAsia="en-US"/>
        </w:rPr>
      </w:pPr>
      <w:r>
        <w:rPr>
          <w:noProof/>
          <w:lang w:eastAsia="en-US"/>
        </w:rPr>
        <mc:AlternateContent>
          <mc:Choice Requires="wps">
            <w:drawing>
              <wp:anchor distT="0" distB="0" distL="114300" distR="114300" simplePos="0" relativeHeight="251752448" behindDoc="0" locked="0" layoutInCell="1" allowOverlap="1" wp14:anchorId="0CED9A7A" wp14:editId="124BE6C2">
                <wp:simplePos x="0" y="0"/>
                <wp:positionH relativeFrom="column">
                  <wp:posOffset>2748280</wp:posOffset>
                </wp:positionH>
                <wp:positionV relativeFrom="paragraph">
                  <wp:posOffset>66675</wp:posOffset>
                </wp:positionV>
                <wp:extent cx="9525" cy="1931035"/>
                <wp:effectExtent l="76200" t="38100" r="47625" b="31115"/>
                <wp:wrapNone/>
                <wp:docPr id="21" name="Rechte verbindingslijn met pijl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 cy="1931035"/>
                        </a:xfrm>
                        <a:prstGeom prst="straightConnector1">
                          <a:avLst/>
                        </a:prstGeom>
                        <a:noFill/>
                        <a:ln w="12700" cap="flat" cmpd="sng" algn="ctr">
                          <a:solidFill>
                            <a:srgbClr val="4472C4"/>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1BA5348" id="Rechte verbindingslijn met pijl 21" o:spid="_x0000_s1026" type="#_x0000_t32" style="position:absolute;margin-left:216.4pt;margin-top:5.25pt;width:.75pt;height:152.05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" strokecolor="#4472c4" strokeweight="1pt">
                <v:stroke startarrow="block" endarrow="block" joinstyle="miter"/>
                <o:lock v:ext="edit" shapetype="f"/>
              </v:shape>
            </w:pict>
          </mc:Fallback>
        </mc:AlternateContent>
      </w:r>
      <w:r>
        <w:rPr>
          <w:noProof/>
          <w:lang w:eastAsia="en-US"/>
        </w:rPr>
        <mc:AlternateContent>
          <mc:Choice Requires="wps">
            <w:drawing>
              <wp:anchor distT="0" distB="0" distL="114300" distR="114300" simplePos="0" relativeHeight="251750400" behindDoc="0" locked="0" layoutInCell="1" allowOverlap="1" wp14:anchorId="04E048F1" wp14:editId="2B5AFC53">
                <wp:simplePos x="0" y="0"/>
                <wp:positionH relativeFrom="column">
                  <wp:posOffset>1360170</wp:posOffset>
                </wp:positionH>
                <wp:positionV relativeFrom="paragraph">
                  <wp:posOffset>58420</wp:posOffset>
                </wp:positionV>
                <wp:extent cx="2776855" cy="1951355"/>
                <wp:effectExtent l="0" t="0" r="4445" b="0"/>
                <wp:wrapNone/>
                <wp:docPr id="19" name="Rechthoek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6855" cy="195135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561C1" id="Rechthoek 19" o:spid="_x0000_s1026" style="position:absolute;margin-left:107.1pt;margin-top:4.6pt;width:218.65pt;height:153.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" filled="f" strokecolor="#2f528f" strokeweight="1pt">
                <v:path arrowok="t"/>
              </v:rect>
            </w:pict>
          </mc:Fallback>
        </mc:AlternateContent>
      </w:r>
    </w:p>
    <w:p w14:paraId="717B561B" w14:textId="77777777" w:rsidR="003A1A03" w:rsidRPr="00851418" w:rsidRDefault="003A1A03" w:rsidP="003A1A03">
      <w:pPr>
        <w:rPr>
          <w:lang w:eastAsia="en-US"/>
        </w:rPr>
      </w:pPr>
    </w:p>
    <w:p w14:paraId="23A34C8F" w14:textId="77777777" w:rsidR="003A1A03" w:rsidRPr="00851418" w:rsidRDefault="003A1A03" w:rsidP="003A1A03">
      <w:pPr>
        <w:rPr>
          <w:lang w:eastAsia="en-US"/>
        </w:rPr>
      </w:pPr>
      <w:r w:rsidRPr="00851418">
        <w:rPr>
          <w:lang w:eastAsia="en-US"/>
        </w:rPr>
        <w:tab/>
      </w:r>
      <w:r w:rsidRPr="00851418">
        <w:rPr>
          <w:lang w:eastAsia="en-US"/>
        </w:rPr>
        <w:tab/>
      </w:r>
      <w:r w:rsidRPr="00851418">
        <w:rPr>
          <w:lang w:eastAsia="en-US"/>
        </w:rPr>
        <w:tab/>
        <w:t xml:space="preserve">           1. DENKEN                                4. DOEN                        </w:t>
      </w:r>
      <w:r w:rsidRPr="00851418">
        <w:rPr>
          <w:i/>
          <w:iCs/>
          <w:lang w:eastAsia="en-US"/>
        </w:rPr>
        <w:t>1 en 4: Bovenstroom</w:t>
      </w:r>
    </w:p>
    <w:p w14:paraId="4ABCE270" w14:textId="77777777" w:rsidR="003A1A03" w:rsidRPr="00851418" w:rsidRDefault="003A1A03" w:rsidP="003A1A03">
      <w:pPr>
        <w:rPr>
          <w:sz w:val="18"/>
          <w:szCs w:val="18"/>
          <w:lang w:eastAsia="en-US"/>
        </w:rPr>
      </w:pPr>
      <w:r w:rsidRPr="00851418">
        <w:rPr>
          <w:lang w:eastAsia="en-US"/>
        </w:rPr>
        <w:t xml:space="preserve">                                                    </w:t>
      </w:r>
      <w:r w:rsidRPr="00851418">
        <w:rPr>
          <w:sz w:val="18"/>
          <w:szCs w:val="18"/>
          <w:lang w:eastAsia="en-US"/>
        </w:rPr>
        <w:t>(Beoordelen van de                    (Bevorderen van de</w:t>
      </w:r>
    </w:p>
    <w:p w14:paraId="4B47D062" w14:textId="77777777" w:rsidR="003A1A03" w:rsidRPr="00851418" w:rsidRDefault="003A1A03" w:rsidP="003A1A03">
      <w:pPr>
        <w:rPr>
          <w:lang w:eastAsia="en-US"/>
        </w:rPr>
      </w:pPr>
      <w:r w:rsidRPr="00851418">
        <w:rPr>
          <w:sz w:val="18"/>
          <w:szCs w:val="18"/>
          <w:lang w:eastAsia="en-US"/>
        </w:rPr>
        <w:t xml:space="preserve">                                                                      feiten)</w:t>
      </w:r>
      <w:r w:rsidRPr="00851418">
        <w:rPr>
          <w:sz w:val="18"/>
          <w:szCs w:val="18"/>
          <w:lang w:eastAsia="en-US"/>
        </w:rPr>
        <w:tab/>
        <w:t xml:space="preserve">                                      acties)           </w:t>
      </w:r>
      <w:r w:rsidRPr="00851418">
        <w:rPr>
          <w:lang w:eastAsia="en-US"/>
        </w:rPr>
        <w:tab/>
      </w:r>
      <w:r w:rsidRPr="00851418">
        <w:rPr>
          <w:lang w:eastAsia="en-US"/>
        </w:rPr>
        <w:tab/>
      </w:r>
      <w:r w:rsidRPr="00851418">
        <w:rPr>
          <w:lang w:eastAsia="en-US"/>
        </w:rPr>
        <w:tab/>
      </w:r>
      <w:r w:rsidRPr="00851418">
        <w:rPr>
          <w:lang w:eastAsia="en-US"/>
        </w:rPr>
        <w:tab/>
        <w:t xml:space="preserve">            </w:t>
      </w:r>
    </w:p>
    <w:p w14:paraId="1D121672" w14:textId="77777777" w:rsidR="003A1A03" w:rsidRPr="00851418" w:rsidRDefault="003A1A03" w:rsidP="003A1A03">
      <w:pPr>
        <w:rPr>
          <w:lang w:eastAsia="en-US"/>
        </w:rPr>
      </w:pPr>
      <w:r w:rsidRPr="00851418">
        <w:rPr>
          <w:lang w:eastAsia="en-US"/>
        </w:rPr>
        <w:t xml:space="preserve">                  </w:t>
      </w:r>
    </w:p>
    <w:p w14:paraId="59F3DAE5" w14:textId="77777777" w:rsidR="003A1A03" w:rsidRPr="00851418" w:rsidRDefault="003A1A03" w:rsidP="003A1A03">
      <w:pPr>
        <w:rPr>
          <w:lang w:eastAsia="en-US"/>
        </w:rPr>
      </w:pPr>
      <w:r>
        <w:rPr>
          <w:noProof/>
          <w:lang w:eastAsia="en-US"/>
        </w:rPr>
        <mc:AlternateContent>
          <mc:Choice Requires="wps">
            <w:drawing>
              <wp:anchor distT="4294967295" distB="4294967295" distL="114300" distR="114300" simplePos="0" relativeHeight="251751424" behindDoc="0" locked="0" layoutInCell="1" allowOverlap="1" wp14:anchorId="5C8ECD86" wp14:editId="6D6F718F">
                <wp:simplePos x="0" y="0"/>
                <wp:positionH relativeFrom="column">
                  <wp:posOffset>1346200</wp:posOffset>
                </wp:positionH>
                <wp:positionV relativeFrom="paragraph">
                  <wp:posOffset>76199</wp:posOffset>
                </wp:positionV>
                <wp:extent cx="2823845" cy="0"/>
                <wp:effectExtent l="38100" t="76200" r="0" b="76200"/>
                <wp:wrapNone/>
                <wp:docPr id="25" name="Rechte verbindingslijn met pijl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23845" cy="0"/>
                        </a:xfrm>
                        <a:prstGeom prst="straightConnector1">
                          <a:avLst/>
                        </a:prstGeom>
                        <a:noFill/>
                        <a:ln w="12700" cap="flat" cmpd="sng" algn="ctr">
                          <a:solidFill>
                            <a:srgbClr val="4472C4"/>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B74592C" id="Rechte verbindingslijn met pijl 25" o:spid="_x0000_s1026" type="#_x0000_t32" style="position:absolute;margin-left:106pt;margin-top:6pt;width:222.35pt;height:0;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" strokecolor="#4472c4" strokeweight="1pt">
                <v:stroke startarrow="block" endarrow="block" joinstyle="miter"/>
                <o:lock v:ext="edit" shapetype="f"/>
              </v:shape>
            </w:pict>
          </mc:Fallback>
        </mc:AlternateContent>
      </w:r>
      <w:r w:rsidRPr="00851418">
        <w:rPr>
          <w:lang w:eastAsia="en-US"/>
        </w:rPr>
        <w:t xml:space="preserve">                Feedback  10                                                                                                           10   feed forward</w:t>
      </w:r>
    </w:p>
    <w:p w14:paraId="7B2167F7" w14:textId="77777777" w:rsidR="003A1A03" w:rsidRPr="00851418" w:rsidRDefault="003A1A03" w:rsidP="003A1A03">
      <w:pPr>
        <w:rPr>
          <w:lang w:eastAsia="en-US"/>
        </w:rPr>
      </w:pPr>
      <w:r w:rsidRPr="00851418">
        <w:rPr>
          <w:lang w:eastAsia="en-US"/>
        </w:rPr>
        <w:tab/>
      </w:r>
      <w:r w:rsidRPr="00851418">
        <w:rPr>
          <w:lang w:eastAsia="en-US"/>
        </w:rPr>
        <w:tab/>
      </w:r>
      <w:r w:rsidRPr="00851418">
        <w:rPr>
          <w:lang w:eastAsia="en-US"/>
        </w:rPr>
        <w:tab/>
      </w:r>
      <w:r w:rsidRPr="00851418">
        <w:rPr>
          <w:lang w:eastAsia="en-US"/>
        </w:rPr>
        <w:tab/>
      </w:r>
      <w:r w:rsidRPr="00851418">
        <w:rPr>
          <w:lang w:eastAsia="en-US"/>
        </w:rPr>
        <w:tab/>
      </w:r>
      <w:r w:rsidRPr="00851418">
        <w:rPr>
          <w:lang w:eastAsia="en-US"/>
        </w:rPr>
        <w:tab/>
      </w:r>
      <w:r w:rsidRPr="00851418">
        <w:rPr>
          <w:lang w:eastAsia="en-US"/>
        </w:rPr>
        <w:tab/>
        <w:t xml:space="preserve">        </w:t>
      </w:r>
      <w:r w:rsidRPr="00851418">
        <w:rPr>
          <w:lang w:eastAsia="en-US"/>
        </w:rPr>
        <w:tab/>
      </w:r>
    </w:p>
    <w:p w14:paraId="4B9E7AB2" w14:textId="77777777" w:rsidR="003A1A03" w:rsidRPr="00851418" w:rsidRDefault="003A1A03" w:rsidP="003A1A03">
      <w:pPr>
        <w:rPr>
          <w:lang w:eastAsia="en-US"/>
        </w:rPr>
      </w:pPr>
      <w:r w:rsidRPr="00851418">
        <w:rPr>
          <w:lang w:eastAsia="en-US"/>
        </w:rPr>
        <w:t xml:space="preserve">                                                           2. VOELEN                              3. WILLEN                        </w:t>
      </w:r>
    </w:p>
    <w:p w14:paraId="19D5E432" w14:textId="77777777" w:rsidR="003A1A03" w:rsidRPr="00851418" w:rsidRDefault="003A1A03" w:rsidP="003A1A03">
      <w:pPr>
        <w:rPr>
          <w:szCs w:val="20"/>
          <w:lang w:eastAsia="en-US"/>
        </w:rPr>
      </w:pPr>
      <w:r w:rsidRPr="00851418">
        <w:rPr>
          <w:lang w:eastAsia="en-US"/>
        </w:rPr>
        <w:t xml:space="preserve">                                                   </w:t>
      </w:r>
      <w:r w:rsidRPr="00851418">
        <w:rPr>
          <w:sz w:val="18"/>
          <w:szCs w:val="18"/>
          <w:lang w:eastAsia="en-US"/>
        </w:rPr>
        <w:t xml:space="preserve">(Beschermen  tegen                   (Bewaken van het doel)          </w:t>
      </w:r>
      <w:r w:rsidRPr="00851418">
        <w:rPr>
          <w:i/>
          <w:iCs/>
          <w:szCs w:val="20"/>
          <w:lang w:eastAsia="en-US"/>
        </w:rPr>
        <w:t>2 en 3: Onderstroom</w:t>
      </w:r>
    </w:p>
    <w:p w14:paraId="3DA00A5C" w14:textId="77777777" w:rsidR="003A1A03" w:rsidRPr="00851418" w:rsidRDefault="003A1A03" w:rsidP="003A1A03">
      <w:pPr>
        <w:rPr>
          <w:sz w:val="18"/>
          <w:szCs w:val="18"/>
          <w:lang w:eastAsia="en-US"/>
        </w:rPr>
      </w:pPr>
      <w:r w:rsidRPr="00851418">
        <w:rPr>
          <w:sz w:val="18"/>
          <w:szCs w:val="18"/>
          <w:lang w:eastAsia="en-US"/>
        </w:rPr>
        <w:t xml:space="preserve">                                                                 problemen)                                                                                                                               </w:t>
      </w:r>
    </w:p>
    <w:p w14:paraId="3FBA4E1A" w14:textId="77777777" w:rsidR="003A1A03" w:rsidRPr="00851418" w:rsidRDefault="003A1A03" w:rsidP="003A1A03">
      <w:pPr>
        <w:rPr>
          <w:lang w:eastAsia="en-US"/>
        </w:rPr>
      </w:pPr>
    </w:p>
    <w:p w14:paraId="69531DC0" w14:textId="77777777" w:rsidR="003A1A03" w:rsidRPr="00851418" w:rsidRDefault="003A1A03" w:rsidP="003A1A03">
      <w:pPr>
        <w:rPr>
          <w:lang w:eastAsia="en-US"/>
        </w:rPr>
      </w:pPr>
      <w:r w:rsidRPr="00851418">
        <w:rPr>
          <w:lang w:eastAsia="en-US"/>
        </w:rPr>
        <w:tab/>
      </w:r>
      <w:r w:rsidRPr="00851418">
        <w:rPr>
          <w:lang w:eastAsia="en-US"/>
        </w:rPr>
        <w:tab/>
      </w:r>
      <w:r w:rsidRPr="00851418">
        <w:rPr>
          <w:lang w:eastAsia="en-US"/>
        </w:rPr>
        <w:tab/>
      </w:r>
      <w:r w:rsidRPr="00851418">
        <w:rPr>
          <w:lang w:eastAsia="en-US"/>
        </w:rPr>
        <w:tab/>
      </w:r>
      <w:r w:rsidRPr="00851418">
        <w:rPr>
          <w:lang w:eastAsia="en-US"/>
        </w:rPr>
        <w:tab/>
      </w:r>
    </w:p>
    <w:p w14:paraId="34A93494" w14:textId="77777777" w:rsidR="003A1A03" w:rsidRPr="00851418" w:rsidRDefault="003A1A03" w:rsidP="003A1A03">
      <w:pPr>
        <w:rPr>
          <w:lang w:eastAsia="en-US"/>
        </w:rPr>
      </w:pPr>
      <w:r w:rsidRPr="00851418">
        <w:rPr>
          <w:lang w:eastAsia="en-US"/>
        </w:rPr>
        <w:t xml:space="preserve">                                                                                             </w:t>
      </w:r>
    </w:p>
    <w:p w14:paraId="5A52E5D5" w14:textId="77777777" w:rsidR="003A1A03" w:rsidRPr="00851418" w:rsidRDefault="003A1A03" w:rsidP="003A1A03">
      <w:pPr>
        <w:rPr>
          <w:lang w:eastAsia="en-US"/>
        </w:rPr>
      </w:pPr>
      <w:r w:rsidRPr="00851418">
        <w:rPr>
          <w:lang w:eastAsia="en-US"/>
        </w:rPr>
        <w:t xml:space="preserve">                                                                                              10</w:t>
      </w:r>
    </w:p>
    <w:p w14:paraId="394814F0" w14:textId="77777777" w:rsidR="003A1A03" w:rsidRPr="00851418" w:rsidRDefault="003A1A03" w:rsidP="003A1A03">
      <w:pPr>
        <w:rPr>
          <w:lang w:eastAsia="en-US"/>
        </w:rPr>
      </w:pPr>
      <w:r w:rsidRPr="00851418">
        <w:rPr>
          <w:lang w:eastAsia="en-US"/>
        </w:rPr>
        <w:t xml:space="preserve">                                                                                           People</w:t>
      </w:r>
    </w:p>
    <w:p w14:paraId="1D581EFF" w14:textId="77777777" w:rsidR="003A1A03" w:rsidRPr="00851418" w:rsidRDefault="003A1A03" w:rsidP="003A1A03">
      <w:pPr>
        <w:rPr>
          <w:lang w:eastAsia="en-US"/>
        </w:rPr>
      </w:pPr>
      <w:r w:rsidRPr="00851418">
        <w:rPr>
          <w:lang w:eastAsia="en-US"/>
        </w:rPr>
        <w:t xml:space="preserve">                                                  </w:t>
      </w:r>
      <w:r>
        <w:rPr>
          <w:i/>
          <w:iCs/>
          <w:lang w:eastAsia="en-US"/>
        </w:rPr>
        <w:t>Het grondvlak van de AEM-cube (Robertson, 2003)</w:t>
      </w:r>
    </w:p>
    <w:p w14:paraId="58A9CE03" w14:textId="77777777" w:rsidR="003A1A03" w:rsidRPr="00851418" w:rsidRDefault="003A1A03" w:rsidP="003A1A03">
      <w:pPr>
        <w:rPr>
          <w:i/>
          <w:iCs/>
          <w:lang w:eastAsia="en-US"/>
        </w:rPr>
      </w:pPr>
      <w:r>
        <w:rPr>
          <w:lang w:eastAsia="en-US"/>
        </w:rPr>
        <w:t xml:space="preserve">                                                </w:t>
      </w:r>
    </w:p>
    <w:p w14:paraId="0C09E2E5" w14:textId="72E10687" w:rsidR="003F6CDC" w:rsidRPr="003F6CDC" w:rsidRDefault="00AB3C3F" w:rsidP="00D56906">
      <w:pPr>
        <w:pStyle w:val="Kop3"/>
      </w:pPr>
      <w:bookmarkStart w:id="183" w:name="_Toc47882050"/>
      <w:r>
        <w:t>3.</w:t>
      </w:r>
      <w:r>
        <w:tab/>
      </w:r>
      <w:r w:rsidR="003F6CDC" w:rsidRPr="003F6CDC">
        <w:t>De coachmatrix</w:t>
      </w:r>
      <w:bookmarkEnd w:id="183"/>
      <w:r w:rsidR="003F6CDC" w:rsidRPr="003F6CDC">
        <w:t xml:space="preserve"> </w:t>
      </w:r>
    </w:p>
    <w:p w14:paraId="72522329" w14:textId="77777777" w:rsidR="003F6CDC" w:rsidRPr="003F6CDC" w:rsidRDefault="003F6CDC" w:rsidP="003F6CDC">
      <w:r w:rsidRPr="003F6CDC">
        <w:t>De coachmatrix (Kouwenhoven, 2007) is ontstaan door het grondvlak van de AEM-cube te voorzien van:</w:t>
      </w:r>
    </w:p>
    <w:p w14:paraId="2821B058" w14:textId="2CC6E041" w:rsidR="00BC0D27" w:rsidRDefault="00B61CA2" w:rsidP="00CB4744">
      <w:pPr>
        <w:pStyle w:val="Lijstalinea"/>
        <w:numPr>
          <w:ilvl w:val="0"/>
          <w:numId w:val="51"/>
        </w:numPr>
      </w:pPr>
      <w:r>
        <w:t>D</w:t>
      </w:r>
      <w:r w:rsidR="003F6CDC" w:rsidRPr="003F6CDC">
        <w:t>e vier mentale functies: denken, voelen, willen en doen. Met denken stel je de feiten vast, met voelen signaleer je de problemen, door iets te willen kies je een doel en door te doen voer je een actie uit.</w:t>
      </w:r>
      <w:r w:rsidR="00BC0D27" w:rsidRPr="00BC0D27">
        <w:t xml:space="preserve"> </w:t>
      </w:r>
    </w:p>
    <w:p w14:paraId="4A08B1BA" w14:textId="67B33547" w:rsidR="003F6CDC" w:rsidRPr="00BC0D27" w:rsidRDefault="00B61CA2" w:rsidP="00CB4744">
      <w:pPr>
        <w:numPr>
          <w:ilvl w:val="0"/>
          <w:numId w:val="51"/>
        </w:numPr>
        <w:contextualSpacing/>
      </w:pPr>
      <w:r>
        <w:t>D</w:t>
      </w:r>
      <w:r w:rsidR="003F6CDC" w:rsidRPr="003F6CDC">
        <w:t>e drie egoposities</w:t>
      </w:r>
      <w:r w:rsidR="00BC0D27">
        <w:t>:</w:t>
      </w:r>
      <w:r w:rsidR="003F6CDC" w:rsidRPr="003F6CDC">
        <w:t xml:space="preserve"> Ouder, Volwassene en Kind.   De coachmatrix is effectief omdat je al coachend eerst de Volwassene zuivert, daarna het Kind en dan de Ouder. Tenslotte integreer je die in de actie. Erskine (1996) noemt dat de geïntegreerde Volwassene.</w:t>
      </w:r>
    </w:p>
    <w:p w14:paraId="362206BA" w14:textId="77777777" w:rsidR="00B61CA2" w:rsidRPr="00B61CA2" w:rsidRDefault="00B61CA2" w:rsidP="00CB4744">
      <w:pPr>
        <w:numPr>
          <w:ilvl w:val="0"/>
          <w:numId w:val="51"/>
        </w:numPr>
        <w:contextualSpacing/>
        <w:rPr>
          <w:szCs w:val="20"/>
        </w:rPr>
      </w:pPr>
      <w:r>
        <w:t xml:space="preserve">Een volgorde. </w:t>
      </w:r>
      <w:r w:rsidR="00BC0D27" w:rsidRPr="00851418">
        <w:t>Toen denken, voelen, willen en doen hun plek hadden gekregen, ble</w:t>
      </w:r>
      <w:r w:rsidR="00BC0D27">
        <w:t xml:space="preserve">ken zij </w:t>
      </w:r>
      <w:r w:rsidR="00BC0D27" w:rsidRPr="00851418">
        <w:t xml:space="preserve">een logische, strategische volgorde </w:t>
      </w:r>
      <w:r w:rsidR="00BC0D27">
        <w:t xml:space="preserve">te </w:t>
      </w:r>
      <w:r w:rsidR="00BC0D27" w:rsidRPr="00851418">
        <w:t>vertonen</w:t>
      </w:r>
      <w:r w:rsidR="00BC0D27">
        <w:t xml:space="preserve"> in een coachgesprek. Je begint met het inventariseren van de feiten, daarna vraag je naar het probleem, vervolgens stel je een doel en tenslotte kies je de acties die tot het doel leiden. </w:t>
      </w:r>
    </w:p>
    <w:p w14:paraId="49243A69" w14:textId="77777777" w:rsidR="00B61CA2" w:rsidRDefault="00B61CA2" w:rsidP="00B61CA2">
      <w:pPr>
        <w:contextualSpacing/>
      </w:pPr>
    </w:p>
    <w:p w14:paraId="0DB9822A" w14:textId="09E9D362" w:rsidR="003F6CDC" w:rsidRPr="003F6CDC" w:rsidRDefault="00BC0D27" w:rsidP="00B61CA2">
      <w:pPr>
        <w:contextualSpacing/>
        <w:rPr>
          <w:szCs w:val="20"/>
        </w:rPr>
      </w:pPr>
      <w:r>
        <w:t xml:space="preserve">Op deze manier is </w:t>
      </w:r>
      <w:r w:rsidRPr="00851418">
        <w:t>de coachmatrix als strategisch instrument ontstaan</w:t>
      </w:r>
      <w:r w:rsidR="00B61CA2">
        <w:t xml:space="preserve"> met</w:t>
      </w:r>
      <w:r w:rsidR="003F6CDC">
        <w:t xml:space="preserve"> vier vakken chronologische stappen: voor het vaststellen van de feiten ga je terugkijken, bij het probleem en de emoties sta je stil, voor het vaststellen van het doel ga je vooruitkijken en tenslotte ga je bewegen naar het doel.</w:t>
      </w:r>
    </w:p>
    <w:p w14:paraId="766322EA" w14:textId="77777777" w:rsidR="003F6CDC" w:rsidRPr="00851418" w:rsidRDefault="003F6CDC" w:rsidP="003F6CDC">
      <w:pPr>
        <w:rPr>
          <w:lang w:eastAsia="en-US"/>
        </w:rPr>
      </w:pPr>
      <w:r w:rsidRPr="00851418">
        <w:rPr>
          <w:lang w:eastAsia="en-US"/>
        </w:rPr>
        <w:t xml:space="preserve">Stap 1 en 2 zijn feedbackgericht, </w:t>
      </w:r>
      <w:r w:rsidRPr="00851418">
        <w:rPr>
          <w:lang w:eastAsia="en-US"/>
        </w:rPr>
        <w:tab/>
      </w:r>
      <w:r w:rsidRPr="00851418">
        <w:rPr>
          <w:lang w:eastAsia="en-US"/>
        </w:rPr>
        <w:tab/>
        <w:t>kijk je in een spiegel</w:t>
      </w:r>
    </w:p>
    <w:p w14:paraId="543F6271" w14:textId="77777777" w:rsidR="003F6CDC" w:rsidRPr="00851418" w:rsidRDefault="003F6CDC" w:rsidP="003F6CDC">
      <w:pPr>
        <w:rPr>
          <w:lang w:eastAsia="en-US"/>
        </w:rPr>
      </w:pPr>
      <w:r w:rsidRPr="00851418">
        <w:rPr>
          <w:lang w:eastAsia="en-US"/>
        </w:rPr>
        <w:t xml:space="preserve">Stap 3 en 4 zijn feed forward gericht: </w:t>
      </w:r>
      <w:r w:rsidRPr="00851418">
        <w:rPr>
          <w:lang w:eastAsia="en-US"/>
        </w:rPr>
        <w:tab/>
        <w:t>dan kijk je door een venster</w:t>
      </w:r>
    </w:p>
    <w:p w14:paraId="1EB07793" w14:textId="77777777" w:rsidR="003F6CDC" w:rsidRPr="00851418" w:rsidRDefault="003F6CDC" w:rsidP="003F6CDC">
      <w:pPr>
        <w:rPr>
          <w:lang w:eastAsia="en-US"/>
        </w:rPr>
      </w:pPr>
      <w:r w:rsidRPr="00851418">
        <w:rPr>
          <w:lang w:eastAsia="en-US"/>
        </w:rPr>
        <w:t>Stap 1 en 4 zijn op de taak-as, zichtbaar voor iedereen. Ook wel de bovenstroom genoemd</w:t>
      </w:r>
    </w:p>
    <w:p w14:paraId="72E7F2CE" w14:textId="77777777" w:rsidR="003F6CDC" w:rsidRPr="00851418" w:rsidRDefault="003F6CDC" w:rsidP="003F6CDC">
      <w:pPr>
        <w:rPr>
          <w:lang w:eastAsia="en-US"/>
        </w:rPr>
      </w:pPr>
      <w:r w:rsidRPr="00851418">
        <w:rPr>
          <w:lang w:eastAsia="en-US"/>
        </w:rPr>
        <w:t>Stap 2 en 3 zijn op de mens-as, iets wat minder zichtbaar is voor anderen. Ook wel de onderstroom genoemd.</w:t>
      </w:r>
      <w:r w:rsidRPr="00851418">
        <w:rPr>
          <w:i/>
          <w:iCs/>
          <w:lang w:eastAsia="en-US"/>
        </w:rPr>
        <w:t xml:space="preserve">  </w:t>
      </w:r>
    </w:p>
    <w:p w14:paraId="7D13C217" w14:textId="77777777" w:rsidR="003F6CDC" w:rsidRDefault="003F6CDC" w:rsidP="003F6CDC"/>
    <w:p w14:paraId="1CD5733A" w14:textId="475AAFB6" w:rsidR="003F6CDC" w:rsidRPr="003F6CDC" w:rsidRDefault="003F6CDC" w:rsidP="003F6CDC">
      <w:r w:rsidRPr="003F6CDC">
        <w:t xml:space="preserve">Ieder vakje in de matrix kent specifieke beroepsgroepen: </w:t>
      </w:r>
    </w:p>
    <w:p w14:paraId="43B23C1B" w14:textId="77777777" w:rsidR="003F6CDC" w:rsidRPr="003F6CDC" w:rsidRDefault="003F6CDC" w:rsidP="00CB4744">
      <w:pPr>
        <w:numPr>
          <w:ilvl w:val="0"/>
          <w:numId w:val="52"/>
        </w:numPr>
        <w:contextualSpacing/>
      </w:pPr>
      <w:r w:rsidRPr="003F6CDC">
        <w:t xml:space="preserve">Financials bevinden zich vooral in vak 1. Hun kernkwaliteit is: logisch denken over materiële zaken. </w:t>
      </w:r>
    </w:p>
    <w:p w14:paraId="27B8AEF4" w14:textId="77777777" w:rsidR="003F6CDC" w:rsidRPr="003F6CDC" w:rsidRDefault="003F6CDC" w:rsidP="00CB4744">
      <w:pPr>
        <w:numPr>
          <w:ilvl w:val="0"/>
          <w:numId w:val="52"/>
        </w:numPr>
        <w:contextualSpacing/>
      </w:pPr>
      <w:r w:rsidRPr="003F6CDC">
        <w:t xml:space="preserve">HRM-deskundigen bevinden zich vooral in vak 2. Zij zijn beter in het aanvoelen en omgaan met emotionele problemen. </w:t>
      </w:r>
    </w:p>
    <w:p w14:paraId="731C83A1" w14:textId="77777777" w:rsidR="003F6CDC" w:rsidRPr="003F6CDC" w:rsidRDefault="003F6CDC" w:rsidP="00CB4744">
      <w:pPr>
        <w:numPr>
          <w:ilvl w:val="0"/>
          <w:numId w:val="52"/>
        </w:numPr>
        <w:contextualSpacing/>
      </w:pPr>
      <w:r w:rsidRPr="003F6CDC">
        <w:t xml:space="preserve">Ondernemers bevinden zich vooral in vak 3. Zij zijn beter in het stellen van doelen: wat willen we? </w:t>
      </w:r>
    </w:p>
    <w:p w14:paraId="45B275F3" w14:textId="2EC9467E" w:rsidR="003F6CDC" w:rsidRDefault="003F6CDC" w:rsidP="00CB4744">
      <w:pPr>
        <w:numPr>
          <w:ilvl w:val="0"/>
          <w:numId w:val="52"/>
        </w:numPr>
        <w:contextualSpacing/>
        <w:rPr>
          <w:lang w:eastAsia="en-US"/>
        </w:rPr>
      </w:pPr>
      <w:r w:rsidRPr="003F6CDC">
        <w:t xml:space="preserve">Operationele mensen zijn oververtegenwoordigd in vak 4. Dit zijn de doeners op de werkvloer. </w:t>
      </w:r>
    </w:p>
    <w:p w14:paraId="767CF61C" w14:textId="77777777" w:rsidR="003A1A03" w:rsidRPr="003A1A03" w:rsidRDefault="003A1A03" w:rsidP="003A1A03">
      <w:pPr>
        <w:contextualSpacing/>
      </w:pPr>
    </w:p>
    <w:p w14:paraId="2BA572DE" w14:textId="77777777" w:rsidR="003A1A03" w:rsidRPr="003A1A03" w:rsidRDefault="003A1A03" w:rsidP="003A1A03">
      <w:pPr>
        <w:rPr>
          <w:b/>
          <w:bCs w:val="0"/>
        </w:rPr>
      </w:pPr>
    </w:p>
    <w:p w14:paraId="05347310" w14:textId="77777777" w:rsidR="003A1A03" w:rsidRPr="003A1A03" w:rsidRDefault="003A1A03" w:rsidP="003A1A03">
      <w:pPr>
        <w:rPr>
          <w:b/>
          <w:bCs w:val="0"/>
        </w:rPr>
      </w:pPr>
      <w:r w:rsidRPr="003A1A03">
        <w:rPr>
          <w:szCs w:val="20"/>
          <w:lang w:eastAsia="en-US"/>
        </w:rPr>
        <w:t xml:space="preserve">                                           </w:t>
      </w:r>
      <w:r w:rsidRPr="003A1A03">
        <w:rPr>
          <w:noProof/>
          <w:szCs w:val="20"/>
          <w:lang w:eastAsia="en-US"/>
        </w:rPr>
        <w:drawing>
          <wp:inline distT="0" distB="0" distL="0" distR="0" wp14:anchorId="269AF40D" wp14:editId="21916C38">
            <wp:extent cx="3336878" cy="2502658"/>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89936" cy="2542452"/>
                    </a:xfrm>
                    <a:prstGeom prst="rect">
                      <a:avLst/>
                    </a:prstGeom>
                  </pic:spPr>
                </pic:pic>
              </a:graphicData>
            </a:graphic>
          </wp:inline>
        </w:drawing>
      </w:r>
    </w:p>
    <w:p w14:paraId="482EDA12" w14:textId="77777777" w:rsidR="003A1A03" w:rsidRPr="003A1A03" w:rsidRDefault="003A1A03" w:rsidP="003A1A03">
      <w:pPr>
        <w:rPr>
          <w:b/>
          <w:bCs w:val="0"/>
        </w:rPr>
      </w:pPr>
    </w:p>
    <w:p w14:paraId="4870B34A" w14:textId="77777777" w:rsidR="003A1A03" w:rsidRPr="003A1A03" w:rsidRDefault="003A1A03" w:rsidP="003A1A03">
      <w:pPr>
        <w:ind w:left="2832"/>
        <w:rPr>
          <w:i/>
          <w:iCs/>
        </w:rPr>
      </w:pPr>
      <w:r w:rsidRPr="003A1A03">
        <w:rPr>
          <w:i/>
          <w:iCs/>
        </w:rPr>
        <w:t>De coachmatrix met de vier mentale functies</w:t>
      </w:r>
    </w:p>
    <w:p w14:paraId="106F6ACC" w14:textId="6F1C331D" w:rsidR="003E5483" w:rsidRDefault="003E5483" w:rsidP="00346748">
      <w:pPr>
        <w:rPr>
          <w:b/>
          <w:bCs w:val="0"/>
        </w:rPr>
      </w:pPr>
    </w:p>
    <w:p w14:paraId="634841BC" w14:textId="54991766" w:rsidR="00622F31" w:rsidRPr="00622F31" w:rsidRDefault="00622F31" w:rsidP="00622F31">
      <w:pPr>
        <w:rPr>
          <w:b/>
          <w:bCs w:val="0"/>
          <w:lang w:eastAsia="en-US"/>
        </w:rPr>
      </w:pPr>
      <w:r w:rsidRPr="00622F31">
        <w:rPr>
          <w:b/>
          <w:bCs w:val="0"/>
        </w:rPr>
        <w:t xml:space="preserve">DISC </w:t>
      </w:r>
    </w:p>
    <w:p w14:paraId="745A3778" w14:textId="77777777" w:rsidR="00BC0D27" w:rsidRDefault="00622F31" w:rsidP="00D21859">
      <w:r w:rsidRPr="00622F31">
        <w:rPr>
          <w:lang w:eastAsia="en-US"/>
        </w:rPr>
        <w:t xml:space="preserve">De matrix </w:t>
      </w:r>
      <w:r w:rsidR="009B2605">
        <w:rPr>
          <w:lang w:eastAsia="en-US"/>
        </w:rPr>
        <w:t xml:space="preserve">kun je aanvullen met de </w:t>
      </w:r>
      <w:r w:rsidRPr="00622F31">
        <w:rPr>
          <w:lang w:eastAsia="en-US"/>
        </w:rPr>
        <w:t>vier kleuren</w:t>
      </w:r>
      <w:r w:rsidR="009B2605">
        <w:rPr>
          <w:lang w:eastAsia="en-US"/>
        </w:rPr>
        <w:t xml:space="preserve"> </w:t>
      </w:r>
      <w:r w:rsidR="009B2605" w:rsidRPr="00622F31">
        <w:rPr>
          <w:lang w:eastAsia="en-US"/>
        </w:rPr>
        <w:t>blauw, groen, geel en rood</w:t>
      </w:r>
      <w:r w:rsidR="009B2605">
        <w:rPr>
          <w:lang w:eastAsia="en-US"/>
        </w:rPr>
        <w:t xml:space="preserve"> van het DISC-model</w:t>
      </w:r>
      <w:r w:rsidRPr="00622F31">
        <w:rPr>
          <w:lang w:eastAsia="en-US"/>
        </w:rPr>
        <w:t xml:space="preserve">. </w:t>
      </w:r>
      <w:r w:rsidR="00E007C9" w:rsidRPr="00E007C9">
        <w:t xml:space="preserve">DISC is een gedragsmodel dat op basis van een kwadrant uitgaat van het werk van dr. William Moulton Marston (1893-1947). </w:t>
      </w:r>
      <w:r w:rsidR="00E007C9">
        <w:t xml:space="preserve">Met dit </w:t>
      </w:r>
      <w:r w:rsidR="00E007C9" w:rsidRPr="00E007C9">
        <w:t>model onderzoek</w:t>
      </w:r>
      <w:r w:rsidR="00E007C9">
        <w:t xml:space="preserve"> je </w:t>
      </w:r>
      <w:r w:rsidR="00E007C9" w:rsidRPr="00E007C9">
        <w:t xml:space="preserve">het gedrag van mensen in hun omgeving. </w:t>
      </w:r>
      <w:r w:rsidR="00E007C9">
        <w:t xml:space="preserve">Het gaat hierbij dus om een classificatie model en niet om een ontwikkelingsmodel. </w:t>
      </w:r>
    </w:p>
    <w:p w14:paraId="72B1AC72" w14:textId="3F5D2B7D" w:rsidR="00D21859" w:rsidRPr="00E007C9" w:rsidRDefault="00D21859" w:rsidP="00D21859">
      <w:pPr>
        <w:rPr>
          <w:szCs w:val="20"/>
          <w:lang w:eastAsia="en-US"/>
        </w:rPr>
      </w:pPr>
      <w:r w:rsidRPr="00E007C9">
        <w:rPr>
          <w:szCs w:val="20"/>
          <w:lang w:eastAsia="en-US"/>
        </w:rPr>
        <w:t>Deze kleurentheorie heeft weinig wetenschappelijke basis. Bovendien zijn er andere kleurentheorieën zoals die van de managementdrives</w:t>
      </w:r>
      <w:r w:rsidR="00B33F8A">
        <w:rPr>
          <w:szCs w:val="20"/>
          <w:lang w:eastAsia="en-US"/>
        </w:rPr>
        <w:t xml:space="preserve"> </w:t>
      </w:r>
      <w:r w:rsidR="00B33F8A" w:rsidRPr="00B33F8A">
        <w:rPr>
          <w:szCs w:val="20"/>
          <w:lang w:eastAsia="en-US"/>
        </w:rPr>
        <w:t xml:space="preserve">de Myers-Briggs Type Indicator: de MBTI. Ook dat is een classificatiesysteem ontwikkeld door </w:t>
      </w:r>
      <w:hyperlink r:id="rId35" w:tooltip="Katharine Cook Briggs (de pagina bestaat niet)" w:history="1">
        <w:r w:rsidR="00B33F8A" w:rsidRPr="00B33F8A">
          <w:rPr>
            <w:rStyle w:val="Hyperlink"/>
            <w:szCs w:val="20"/>
            <w:lang w:eastAsia="en-US"/>
          </w:rPr>
          <w:t>Katharine Cook Briggs</w:t>
        </w:r>
      </w:hyperlink>
      <w:r w:rsidR="00B33F8A" w:rsidRPr="00B33F8A">
        <w:rPr>
          <w:szCs w:val="20"/>
          <w:lang w:eastAsia="en-US"/>
        </w:rPr>
        <w:t> en haar dochter </w:t>
      </w:r>
      <w:hyperlink r:id="rId36" w:tooltip="Isabel Briggs Myers (de pagina bestaat niet)" w:history="1">
        <w:r w:rsidR="00B33F8A" w:rsidRPr="00B33F8A">
          <w:rPr>
            <w:rStyle w:val="Hyperlink"/>
            <w:szCs w:val="20"/>
            <w:lang w:eastAsia="en-US"/>
          </w:rPr>
          <w:t>Isabel Briggs Myers</w:t>
        </w:r>
      </w:hyperlink>
      <w:r w:rsidR="00B33F8A" w:rsidRPr="00B33F8A">
        <w:rPr>
          <w:szCs w:val="20"/>
          <w:lang w:eastAsia="en-US"/>
        </w:rPr>
        <w:t> op basis van theorieën van Jung. Tenslotte is er nog een kleurentheorie van De</w:t>
      </w:r>
      <w:r w:rsidRPr="00E007C9">
        <w:rPr>
          <w:szCs w:val="20"/>
          <w:lang w:eastAsia="en-US"/>
        </w:rPr>
        <w:t xml:space="preserve"> </w:t>
      </w:r>
      <w:r>
        <w:rPr>
          <w:szCs w:val="20"/>
          <w:lang w:eastAsia="en-US"/>
        </w:rPr>
        <w:t>(</w:t>
      </w:r>
      <w:r w:rsidRPr="00FD18B4">
        <w:rPr>
          <w:szCs w:val="20"/>
          <w:lang w:eastAsia="en-US"/>
        </w:rPr>
        <w:t>Caluwe</w:t>
      </w:r>
      <w:r w:rsidRPr="00270E06">
        <w:rPr>
          <w:szCs w:val="20"/>
          <w:lang w:eastAsia="en-US"/>
        </w:rPr>
        <w:t xml:space="preserve"> </w:t>
      </w:r>
      <w:r w:rsidR="00FB0B51">
        <w:rPr>
          <w:szCs w:val="20"/>
          <w:lang w:eastAsia="en-US"/>
        </w:rPr>
        <w:t xml:space="preserve">en </w:t>
      </w:r>
      <w:r w:rsidRPr="00270E06">
        <w:rPr>
          <w:szCs w:val="20"/>
          <w:lang w:eastAsia="en-US"/>
        </w:rPr>
        <w:t>Vermaak, 2002).</w:t>
      </w:r>
      <w:r w:rsidRPr="00E007C9">
        <w:rPr>
          <w:szCs w:val="20"/>
          <w:lang w:eastAsia="en-US"/>
        </w:rPr>
        <w:t xml:space="preserve">  </w:t>
      </w:r>
    </w:p>
    <w:p w14:paraId="2CF26E0B" w14:textId="253187F4" w:rsidR="00270E06" w:rsidRDefault="00270E06" w:rsidP="00622F31"/>
    <w:p w14:paraId="660EB138" w14:textId="4DA6655F" w:rsidR="00622F31" w:rsidRPr="00622F31" w:rsidRDefault="009B2605" w:rsidP="00622F31">
      <w:pPr>
        <w:rPr>
          <w:lang w:eastAsia="en-US"/>
        </w:rPr>
      </w:pPr>
      <w:r>
        <w:t>Toch hebben de D</w:t>
      </w:r>
      <w:r w:rsidR="00D21859">
        <w:t>ISC-k</w:t>
      </w:r>
      <w:r w:rsidR="00270E06">
        <w:t xml:space="preserve">leuren </w:t>
      </w:r>
      <w:r w:rsidR="00622F31" w:rsidRPr="00E007C9">
        <w:rPr>
          <w:lang w:eastAsia="en-US"/>
        </w:rPr>
        <w:t xml:space="preserve">een toegevoegde waarde omdat </w:t>
      </w:r>
      <w:r>
        <w:rPr>
          <w:lang w:eastAsia="en-US"/>
        </w:rPr>
        <w:t xml:space="preserve">deze kleuren </w:t>
      </w:r>
      <w:r w:rsidR="00622F31" w:rsidRPr="00E007C9">
        <w:rPr>
          <w:lang w:eastAsia="en-US"/>
        </w:rPr>
        <w:t>bekend zijn bij veel leidinggevenden, HRM-</w:t>
      </w:r>
      <w:r w:rsidR="005A7020">
        <w:rPr>
          <w:lang w:eastAsia="en-US"/>
        </w:rPr>
        <w:t>werknemers</w:t>
      </w:r>
      <w:r w:rsidR="00622F31" w:rsidRPr="00622F31">
        <w:rPr>
          <w:lang w:eastAsia="en-US"/>
        </w:rPr>
        <w:t xml:space="preserve"> en managers.    </w:t>
      </w:r>
    </w:p>
    <w:p w14:paraId="5CB1AF12" w14:textId="571F7870" w:rsidR="00622F31" w:rsidRPr="00622F31" w:rsidRDefault="00622F31" w:rsidP="00622F31">
      <w:pPr>
        <w:rPr>
          <w:lang w:eastAsia="en-US"/>
        </w:rPr>
      </w:pPr>
      <w:r w:rsidRPr="00622F31">
        <w:rPr>
          <w:lang w:eastAsia="en-US"/>
        </w:rPr>
        <w:t xml:space="preserve">Deze vier </w:t>
      </w:r>
      <w:r w:rsidR="00D21859">
        <w:rPr>
          <w:lang w:eastAsia="en-US"/>
        </w:rPr>
        <w:t>DISC-</w:t>
      </w:r>
      <w:r w:rsidRPr="00622F31">
        <w:rPr>
          <w:lang w:eastAsia="en-US"/>
        </w:rPr>
        <w:t xml:space="preserve">kleuren passen bij de vier mentale functies: denken. </w:t>
      </w:r>
      <w:r w:rsidR="00393189" w:rsidRPr="00622F31">
        <w:rPr>
          <w:lang w:eastAsia="en-US"/>
        </w:rPr>
        <w:t>V</w:t>
      </w:r>
      <w:r w:rsidRPr="00622F31">
        <w:rPr>
          <w:lang w:eastAsia="en-US"/>
        </w:rPr>
        <w:t xml:space="preserve">oelen, willen en doen. </w:t>
      </w:r>
    </w:p>
    <w:p w14:paraId="27963DCD" w14:textId="77777777" w:rsidR="00622F31" w:rsidRPr="00622F31" w:rsidRDefault="00622F31" w:rsidP="00C15C61">
      <w:pPr>
        <w:numPr>
          <w:ilvl w:val="0"/>
          <w:numId w:val="1"/>
        </w:numPr>
        <w:contextualSpacing/>
        <w:rPr>
          <w:lang w:eastAsia="en-US"/>
        </w:rPr>
      </w:pPr>
      <w:r w:rsidRPr="00622F31">
        <w:rPr>
          <w:lang w:eastAsia="en-US"/>
        </w:rPr>
        <w:t xml:space="preserve">Blauw is denken: </w:t>
      </w:r>
      <w:r w:rsidRPr="00622F31">
        <w:rPr>
          <w:lang w:eastAsia="en-US"/>
        </w:rPr>
        <w:tab/>
        <w:t>dit leidt tot Conformiteit; het met elkaar eens zijn over de koele feiten.</w:t>
      </w:r>
    </w:p>
    <w:p w14:paraId="71E8BCA4" w14:textId="630ABFD3" w:rsidR="00622F31" w:rsidRPr="00622F31" w:rsidRDefault="00622F31" w:rsidP="00610FE4">
      <w:pPr>
        <w:numPr>
          <w:ilvl w:val="0"/>
          <w:numId w:val="1"/>
        </w:numPr>
        <w:contextualSpacing/>
        <w:rPr>
          <w:lang w:eastAsia="en-US"/>
        </w:rPr>
      </w:pPr>
      <w:r w:rsidRPr="00622F31">
        <w:rPr>
          <w:lang w:eastAsia="en-US"/>
        </w:rPr>
        <w:t xml:space="preserve">Groen is voelen: </w:t>
      </w:r>
      <w:r w:rsidRPr="00622F31">
        <w:rPr>
          <w:lang w:eastAsia="en-US"/>
        </w:rPr>
        <w:tab/>
        <w:t xml:space="preserve">dit leidt tot emotionele Stabiliteit: de bron van energie en de gezonde basis voor </w:t>
      </w:r>
      <w:r w:rsidR="00610FE4">
        <w:rPr>
          <w:lang w:eastAsia="en-US"/>
        </w:rPr>
        <w:t>groei.</w:t>
      </w:r>
    </w:p>
    <w:p w14:paraId="0899D2D2" w14:textId="77777777" w:rsidR="00622F31" w:rsidRPr="00622F31" w:rsidRDefault="00622F31" w:rsidP="00C15C61">
      <w:pPr>
        <w:numPr>
          <w:ilvl w:val="0"/>
          <w:numId w:val="1"/>
        </w:numPr>
        <w:contextualSpacing/>
        <w:rPr>
          <w:lang w:eastAsia="en-US"/>
        </w:rPr>
      </w:pPr>
      <w:r w:rsidRPr="00622F31">
        <w:rPr>
          <w:lang w:eastAsia="en-US"/>
        </w:rPr>
        <w:t xml:space="preserve">Geel is willen: </w:t>
      </w:r>
      <w:r w:rsidRPr="00622F31">
        <w:rPr>
          <w:lang w:eastAsia="en-US"/>
        </w:rPr>
        <w:tab/>
        <w:t>dit leidt tot Inspiratie: het zonnige zuiden.</w:t>
      </w:r>
    </w:p>
    <w:p w14:paraId="103983DB" w14:textId="77777777" w:rsidR="00622F31" w:rsidRPr="00622F31" w:rsidRDefault="00622F31" w:rsidP="00C15C61">
      <w:pPr>
        <w:numPr>
          <w:ilvl w:val="0"/>
          <w:numId w:val="1"/>
        </w:numPr>
        <w:contextualSpacing/>
        <w:rPr>
          <w:lang w:eastAsia="en-US"/>
        </w:rPr>
      </w:pPr>
      <w:r w:rsidRPr="00622F31">
        <w:rPr>
          <w:lang w:eastAsia="en-US"/>
        </w:rPr>
        <w:t xml:space="preserve">Rood is doen: </w:t>
      </w:r>
      <w:r w:rsidRPr="00622F31">
        <w:rPr>
          <w:lang w:eastAsia="en-US"/>
        </w:rPr>
        <w:tab/>
        <w:t xml:space="preserve">dit leidt tot Daadkracht. </w:t>
      </w:r>
    </w:p>
    <w:p w14:paraId="09841991" w14:textId="77777777" w:rsidR="00622F31" w:rsidRPr="00622F31" w:rsidRDefault="00622F31" w:rsidP="00622F31">
      <w:pPr>
        <w:rPr>
          <w:lang w:eastAsia="en-US"/>
        </w:rPr>
      </w:pPr>
    </w:p>
    <w:p w14:paraId="5D1F5D2E" w14:textId="0ACE9C80" w:rsidR="00260830" w:rsidRPr="00BC359C" w:rsidRDefault="00260830" w:rsidP="00346748">
      <w:r w:rsidRPr="00BC359C">
        <w:t xml:space="preserve">In de coachmatrix is minder ruimte voor de maturity-as. Dat komt omdat je coachmatrix gebruikt als </w:t>
      </w:r>
      <w:r w:rsidR="00BC359C" w:rsidRPr="00BC359C">
        <w:t>papier waarop je de teksten schrijft. En dat gaat in twee dimensies makkelijker dan in drie dimensies.</w:t>
      </w:r>
    </w:p>
    <w:p w14:paraId="48D8F217" w14:textId="45CC2BB4" w:rsidR="003A1A03" w:rsidRDefault="003A1A03" w:rsidP="00346748">
      <w:pPr>
        <w:rPr>
          <w:b/>
          <w:bCs w:val="0"/>
        </w:rPr>
      </w:pPr>
    </w:p>
    <w:tbl>
      <w:tblPr>
        <w:tblStyle w:val="Tabelraster"/>
        <w:tblpPr w:leftFromText="141" w:rightFromText="141" w:vertAnchor="text" w:horzAnchor="margin" w:tblpXSpec="center" w:tblpYSpec="outside"/>
        <w:tblW w:w="0" w:type="auto"/>
        <w:tblLook w:val="04A0" w:firstRow="1" w:lastRow="0" w:firstColumn="1" w:lastColumn="0" w:noHBand="0" w:noVBand="1"/>
      </w:tblPr>
      <w:tblGrid>
        <w:gridCol w:w="3118"/>
        <w:gridCol w:w="3119"/>
      </w:tblGrid>
      <w:tr w:rsidR="00592B07" w:rsidRPr="00AE5110" w14:paraId="731BBC90" w14:textId="77777777" w:rsidTr="00592B07">
        <w:tc>
          <w:tcPr>
            <w:tcW w:w="6237" w:type="dxa"/>
            <w:gridSpan w:val="2"/>
            <w:shd w:val="clear" w:color="auto" w:fill="F2F2F2" w:themeFill="background1" w:themeFillShade="F2"/>
          </w:tcPr>
          <w:p w14:paraId="21501013" w14:textId="77777777" w:rsidR="00592B07" w:rsidRPr="00AE5110" w:rsidRDefault="00592B07" w:rsidP="005E3F1D">
            <w:pPr>
              <w:jc w:val="center"/>
              <w:rPr>
                <w:rFonts w:ascii="Calibri" w:eastAsia="Calibri" w:hAnsi="Calibri" w:cs="Times New Roman"/>
                <w:b/>
                <w:szCs w:val="20"/>
                <w:lang w:eastAsia="en-US"/>
              </w:rPr>
            </w:pPr>
            <w:r w:rsidRPr="00AE5110">
              <w:rPr>
                <w:rFonts w:ascii="Calibri" w:eastAsia="Calibri" w:hAnsi="Calibri" w:cs="Times New Roman"/>
                <w:b/>
                <w:szCs w:val="20"/>
                <w:lang w:eastAsia="en-US"/>
              </w:rPr>
              <w:t>MENTOR, THERAPEUT, COACH EN TRAINER</w:t>
            </w:r>
          </w:p>
          <w:p w14:paraId="17856260" w14:textId="77777777" w:rsidR="00592B07" w:rsidRPr="00AE5110" w:rsidRDefault="00592B07" w:rsidP="005E3F1D">
            <w:pPr>
              <w:rPr>
                <w:rFonts w:ascii="Calibri" w:eastAsia="Calibri" w:hAnsi="Calibri" w:cs="Times New Roman"/>
                <w:szCs w:val="20"/>
                <w:lang w:eastAsia="en-US"/>
              </w:rPr>
            </w:pPr>
          </w:p>
        </w:tc>
      </w:tr>
      <w:tr w:rsidR="00592B07" w:rsidRPr="00AE5110" w14:paraId="17153A48" w14:textId="77777777" w:rsidTr="005E3F1D">
        <w:tc>
          <w:tcPr>
            <w:tcW w:w="3118" w:type="dxa"/>
            <w:shd w:val="clear" w:color="auto" w:fill="00B0F0"/>
          </w:tcPr>
          <w:p w14:paraId="0A1DC94A" w14:textId="77777777" w:rsidR="00592B07" w:rsidRPr="00AE5110" w:rsidRDefault="00592B07" w:rsidP="005E3F1D">
            <w:pPr>
              <w:rPr>
                <w:rFonts w:ascii="Calibri" w:eastAsia="Calibri" w:hAnsi="Calibri" w:cs="Times New Roman"/>
                <w:b/>
                <w:bCs w:val="0"/>
                <w:szCs w:val="20"/>
                <w:lang w:eastAsia="en-US"/>
              </w:rPr>
            </w:pPr>
            <w:r w:rsidRPr="00AE5110">
              <w:rPr>
                <w:rFonts w:ascii="Calibri" w:eastAsia="Calibri" w:hAnsi="Calibri" w:cs="Times New Roman"/>
                <w:b/>
                <w:bCs w:val="0"/>
                <w:szCs w:val="20"/>
                <w:lang w:eastAsia="en-US"/>
              </w:rPr>
              <w:t>1. FEITEN</w:t>
            </w:r>
          </w:p>
          <w:p w14:paraId="33BFE1CB" w14:textId="77777777" w:rsidR="00592B07" w:rsidRPr="00AE5110" w:rsidRDefault="00592B07" w:rsidP="005E3F1D">
            <w:pPr>
              <w:rPr>
                <w:rFonts w:ascii="Calibri" w:eastAsia="Calibri" w:hAnsi="Calibri" w:cs="Times New Roman"/>
                <w:szCs w:val="20"/>
                <w:lang w:eastAsia="en-US"/>
              </w:rPr>
            </w:pPr>
            <w:r w:rsidRPr="00AE5110">
              <w:rPr>
                <w:rFonts w:ascii="Calibri" w:eastAsia="Calibri" w:hAnsi="Calibri" w:cs="Times New Roman"/>
                <w:b/>
                <w:bCs w:val="0"/>
                <w:szCs w:val="20"/>
                <w:lang w:eastAsia="en-US"/>
              </w:rPr>
              <w:t xml:space="preserve"> </w:t>
            </w:r>
            <w:r w:rsidRPr="00AE5110">
              <w:rPr>
                <w:rFonts w:ascii="Calibri" w:eastAsia="Calibri" w:hAnsi="Calibri" w:cs="Times New Roman"/>
                <w:szCs w:val="20"/>
                <w:lang w:eastAsia="en-US"/>
              </w:rPr>
              <w:t>(Denken)</w:t>
            </w:r>
          </w:p>
        </w:tc>
        <w:tc>
          <w:tcPr>
            <w:tcW w:w="3119" w:type="dxa"/>
            <w:shd w:val="clear" w:color="auto" w:fill="FF0000"/>
          </w:tcPr>
          <w:p w14:paraId="6345EE47" w14:textId="77777777" w:rsidR="00592B07" w:rsidRPr="00AE5110" w:rsidRDefault="00592B07" w:rsidP="005E3F1D">
            <w:pPr>
              <w:rPr>
                <w:rFonts w:ascii="Calibri" w:eastAsia="Calibri" w:hAnsi="Calibri" w:cs="Times New Roman"/>
                <w:b/>
                <w:bCs w:val="0"/>
                <w:szCs w:val="20"/>
                <w:lang w:eastAsia="en-US"/>
              </w:rPr>
            </w:pPr>
            <w:r w:rsidRPr="00AE5110">
              <w:rPr>
                <w:rFonts w:ascii="Calibri" w:eastAsia="Calibri" w:hAnsi="Calibri" w:cs="Times New Roman"/>
                <w:b/>
                <w:bCs w:val="0"/>
                <w:szCs w:val="20"/>
                <w:lang w:eastAsia="en-US"/>
              </w:rPr>
              <w:t xml:space="preserve">4. ACTIE </w:t>
            </w:r>
          </w:p>
          <w:p w14:paraId="0CD30937" w14:textId="77777777" w:rsidR="00592B07" w:rsidRPr="00AE5110" w:rsidRDefault="00592B07" w:rsidP="005E3F1D">
            <w:pPr>
              <w:rPr>
                <w:rFonts w:ascii="Calibri" w:eastAsia="Calibri" w:hAnsi="Calibri" w:cs="Times New Roman"/>
                <w:szCs w:val="20"/>
                <w:lang w:eastAsia="en-US"/>
              </w:rPr>
            </w:pPr>
            <w:r w:rsidRPr="00AE5110">
              <w:rPr>
                <w:rFonts w:ascii="Calibri" w:eastAsia="Calibri" w:hAnsi="Calibri" w:cs="Times New Roman"/>
                <w:szCs w:val="20"/>
                <w:lang w:eastAsia="en-US"/>
              </w:rPr>
              <w:t>(Doen)</w:t>
            </w:r>
          </w:p>
        </w:tc>
      </w:tr>
      <w:tr w:rsidR="00592B07" w:rsidRPr="00AE5110" w14:paraId="1E307C6E" w14:textId="77777777" w:rsidTr="005E3F1D">
        <w:tc>
          <w:tcPr>
            <w:tcW w:w="3118" w:type="dxa"/>
          </w:tcPr>
          <w:p w14:paraId="24699195" w14:textId="77777777" w:rsidR="00592B07" w:rsidRPr="00AE5110" w:rsidRDefault="00592B07" w:rsidP="005E3F1D">
            <w:pPr>
              <w:rPr>
                <w:rFonts w:ascii="Calibri" w:eastAsia="Calibri" w:hAnsi="Calibri" w:cs="Times New Roman"/>
                <w:b/>
                <w:sz w:val="18"/>
                <w:szCs w:val="18"/>
                <w:lang w:eastAsia="en-US"/>
              </w:rPr>
            </w:pPr>
            <w:r w:rsidRPr="00AE5110">
              <w:rPr>
                <w:rFonts w:ascii="Calibri" w:eastAsia="Calibri" w:hAnsi="Calibri" w:cs="Times New Roman"/>
                <w:b/>
                <w:sz w:val="18"/>
                <w:szCs w:val="18"/>
                <w:lang w:eastAsia="en-US"/>
              </w:rPr>
              <w:t xml:space="preserve">Mentor </w:t>
            </w:r>
          </w:p>
          <w:p w14:paraId="0102C82A" w14:textId="77777777" w:rsidR="00592B07" w:rsidRPr="00AE5110" w:rsidRDefault="00592B07" w:rsidP="005E3F1D">
            <w:pPr>
              <w:rPr>
                <w:rFonts w:ascii="Calibri" w:eastAsia="Calibri" w:hAnsi="Calibri" w:cs="Times New Roman"/>
                <w:sz w:val="18"/>
                <w:szCs w:val="18"/>
                <w:lang w:eastAsia="en-US"/>
              </w:rPr>
            </w:pPr>
            <w:r w:rsidRPr="00AE5110">
              <w:rPr>
                <w:rFonts w:ascii="Calibri" w:eastAsia="Calibri" w:hAnsi="Calibri" w:cs="Times New Roman"/>
                <w:sz w:val="18"/>
                <w:szCs w:val="18"/>
                <w:lang w:eastAsia="en-US"/>
              </w:rPr>
              <w:t xml:space="preserve">Werknemer is: onbewust onbekwaam. </w:t>
            </w:r>
          </w:p>
          <w:p w14:paraId="62C5AE39" w14:textId="77777777" w:rsidR="00592B07" w:rsidRPr="00AE5110" w:rsidRDefault="00592B07" w:rsidP="005E3F1D">
            <w:pPr>
              <w:rPr>
                <w:rFonts w:ascii="Calibri" w:eastAsia="Calibri" w:hAnsi="Calibri" w:cs="Times New Roman"/>
                <w:sz w:val="18"/>
                <w:szCs w:val="18"/>
                <w:lang w:eastAsia="en-US"/>
              </w:rPr>
            </w:pPr>
            <w:r w:rsidRPr="00AE5110">
              <w:rPr>
                <w:rFonts w:ascii="Calibri" w:eastAsia="Calibri" w:hAnsi="Calibri" w:cs="Times New Roman"/>
                <w:sz w:val="18"/>
                <w:szCs w:val="18"/>
                <w:lang w:eastAsia="en-US"/>
              </w:rPr>
              <w:t>De vraag komt vaak in de vorm van een (ziek)melding (Wegenwacht) of op verzoek van de leidinggevende.</w:t>
            </w:r>
          </w:p>
          <w:p w14:paraId="54B9BF09" w14:textId="77777777" w:rsidR="00592B07" w:rsidRPr="00AE5110" w:rsidRDefault="00592B07" w:rsidP="005E3F1D">
            <w:pPr>
              <w:rPr>
                <w:rFonts w:ascii="Calibri" w:eastAsia="Calibri" w:hAnsi="Calibri" w:cs="Times New Roman"/>
                <w:sz w:val="18"/>
                <w:szCs w:val="18"/>
                <w:lang w:eastAsia="en-US"/>
              </w:rPr>
            </w:pPr>
          </w:p>
        </w:tc>
        <w:tc>
          <w:tcPr>
            <w:tcW w:w="3119" w:type="dxa"/>
          </w:tcPr>
          <w:p w14:paraId="74E2AB03" w14:textId="77777777" w:rsidR="00592B07" w:rsidRPr="00AE5110" w:rsidRDefault="00592B07" w:rsidP="005E3F1D">
            <w:pPr>
              <w:rPr>
                <w:rFonts w:ascii="Calibri" w:eastAsia="Calibri" w:hAnsi="Calibri" w:cs="Times New Roman"/>
                <w:b/>
                <w:sz w:val="18"/>
                <w:szCs w:val="18"/>
                <w:lang w:eastAsia="en-US"/>
              </w:rPr>
            </w:pPr>
            <w:r w:rsidRPr="00AE5110">
              <w:rPr>
                <w:rFonts w:ascii="Calibri" w:eastAsia="Calibri" w:hAnsi="Calibri" w:cs="Times New Roman"/>
                <w:b/>
                <w:sz w:val="18"/>
                <w:szCs w:val="18"/>
                <w:lang w:eastAsia="en-US"/>
              </w:rPr>
              <w:t>Trainer</w:t>
            </w:r>
          </w:p>
          <w:p w14:paraId="36C77DC3" w14:textId="77777777" w:rsidR="00592B07" w:rsidRPr="00AE5110" w:rsidRDefault="00592B07" w:rsidP="005E3F1D">
            <w:pPr>
              <w:rPr>
                <w:rFonts w:ascii="Calibri" w:eastAsia="Calibri" w:hAnsi="Calibri" w:cs="Times New Roman"/>
                <w:sz w:val="18"/>
                <w:szCs w:val="18"/>
                <w:lang w:eastAsia="en-US"/>
              </w:rPr>
            </w:pPr>
            <w:r w:rsidRPr="00AE5110">
              <w:rPr>
                <w:rFonts w:ascii="Calibri" w:eastAsia="Calibri" w:hAnsi="Calibri" w:cs="Times New Roman"/>
                <w:sz w:val="18"/>
                <w:szCs w:val="18"/>
                <w:lang w:eastAsia="en-US"/>
              </w:rPr>
              <w:t xml:space="preserve">Werknemer is bewust onbekwaam en heeft een doelgerichte oefenvraag op gebied van sociale of mentale vaardigheden. </w:t>
            </w:r>
          </w:p>
        </w:tc>
      </w:tr>
      <w:tr w:rsidR="00592B07" w:rsidRPr="00AE5110" w14:paraId="7D54DA27" w14:textId="77777777" w:rsidTr="005E3F1D">
        <w:trPr>
          <w:trHeight w:val="491"/>
        </w:trPr>
        <w:tc>
          <w:tcPr>
            <w:tcW w:w="3118" w:type="dxa"/>
            <w:shd w:val="clear" w:color="auto" w:fill="00B050"/>
          </w:tcPr>
          <w:p w14:paraId="45225297" w14:textId="77777777" w:rsidR="00592B07" w:rsidRPr="00AE5110" w:rsidRDefault="00592B07" w:rsidP="005E3F1D">
            <w:pPr>
              <w:rPr>
                <w:rFonts w:ascii="Calibri" w:eastAsia="Calibri" w:hAnsi="Calibri" w:cs="Times New Roman"/>
                <w:b/>
                <w:bCs w:val="0"/>
                <w:szCs w:val="20"/>
                <w:lang w:eastAsia="en-US"/>
              </w:rPr>
            </w:pPr>
            <w:r w:rsidRPr="00AE5110">
              <w:rPr>
                <w:rFonts w:ascii="Calibri" w:eastAsia="Calibri" w:hAnsi="Calibri" w:cs="Times New Roman"/>
                <w:b/>
                <w:bCs w:val="0"/>
                <w:szCs w:val="20"/>
                <w:lang w:eastAsia="en-US"/>
              </w:rPr>
              <w:t>2. PROBLEEM</w:t>
            </w:r>
          </w:p>
          <w:p w14:paraId="50C74166" w14:textId="77777777" w:rsidR="00592B07" w:rsidRPr="00AE5110" w:rsidRDefault="00592B07" w:rsidP="005E3F1D">
            <w:pPr>
              <w:rPr>
                <w:rFonts w:ascii="Calibri" w:eastAsia="Calibri" w:hAnsi="Calibri" w:cs="Times New Roman"/>
                <w:szCs w:val="20"/>
                <w:lang w:eastAsia="en-US"/>
              </w:rPr>
            </w:pPr>
            <w:r w:rsidRPr="00AE5110">
              <w:rPr>
                <w:rFonts w:ascii="Calibri" w:eastAsia="Calibri" w:hAnsi="Calibri" w:cs="Times New Roman"/>
                <w:b/>
                <w:bCs w:val="0"/>
                <w:szCs w:val="20"/>
                <w:lang w:eastAsia="en-US"/>
              </w:rPr>
              <w:t xml:space="preserve"> </w:t>
            </w:r>
            <w:r w:rsidRPr="00AE5110">
              <w:rPr>
                <w:rFonts w:ascii="Calibri" w:eastAsia="Calibri" w:hAnsi="Calibri" w:cs="Times New Roman"/>
                <w:szCs w:val="20"/>
                <w:lang w:eastAsia="en-US"/>
              </w:rPr>
              <w:t xml:space="preserve">(Voelen)  </w:t>
            </w:r>
          </w:p>
        </w:tc>
        <w:tc>
          <w:tcPr>
            <w:tcW w:w="3119" w:type="dxa"/>
            <w:shd w:val="clear" w:color="auto" w:fill="FFFF00"/>
          </w:tcPr>
          <w:p w14:paraId="0724B808" w14:textId="77777777" w:rsidR="00592B07" w:rsidRPr="00AE5110" w:rsidRDefault="00592B07" w:rsidP="005E3F1D">
            <w:pPr>
              <w:rPr>
                <w:rFonts w:ascii="Calibri" w:eastAsia="Calibri" w:hAnsi="Calibri" w:cs="Times New Roman"/>
                <w:b/>
                <w:bCs w:val="0"/>
                <w:szCs w:val="20"/>
                <w:lang w:eastAsia="en-US"/>
              </w:rPr>
            </w:pPr>
            <w:r w:rsidRPr="00AE5110">
              <w:rPr>
                <w:rFonts w:ascii="Calibri" w:eastAsia="Calibri" w:hAnsi="Calibri" w:cs="Times New Roman"/>
                <w:b/>
                <w:bCs w:val="0"/>
                <w:szCs w:val="20"/>
                <w:lang w:eastAsia="en-US"/>
              </w:rPr>
              <w:t xml:space="preserve">3. DOEL </w:t>
            </w:r>
          </w:p>
          <w:p w14:paraId="26B4B372" w14:textId="77777777" w:rsidR="00592B07" w:rsidRPr="00AE5110" w:rsidRDefault="00592B07" w:rsidP="005E3F1D">
            <w:pPr>
              <w:rPr>
                <w:rFonts w:ascii="Calibri" w:eastAsia="Calibri" w:hAnsi="Calibri" w:cs="Times New Roman"/>
                <w:szCs w:val="20"/>
                <w:lang w:eastAsia="en-US"/>
              </w:rPr>
            </w:pPr>
            <w:r w:rsidRPr="00AE5110">
              <w:rPr>
                <w:rFonts w:ascii="Calibri" w:eastAsia="Calibri" w:hAnsi="Calibri" w:cs="Times New Roman"/>
                <w:szCs w:val="20"/>
                <w:lang w:eastAsia="en-US"/>
              </w:rPr>
              <w:t>(Willen)</w:t>
            </w:r>
          </w:p>
        </w:tc>
      </w:tr>
      <w:tr w:rsidR="00592B07" w:rsidRPr="00AE5110" w14:paraId="3E6F04E3" w14:textId="77777777" w:rsidTr="005E3F1D">
        <w:tc>
          <w:tcPr>
            <w:tcW w:w="3118" w:type="dxa"/>
          </w:tcPr>
          <w:p w14:paraId="3B41FDC8" w14:textId="77777777" w:rsidR="00592B07" w:rsidRPr="00AE5110" w:rsidRDefault="00592B07" w:rsidP="005E3F1D">
            <w:pPr>
              <w:rPr>
                <w:rFonts w:ascii="Calibri" w:eastAsia="Calibri" w:hAnsi="Calibri" w:cs="Times New Roman"/>
                <w:b/>
                <w:sz w:val="18"/>
                <w:szCs w:val="18"/>
                <w:lang w:eastAsia="en-US"/>
              </w:rPr>
            </w:pPr>
            <w:r w:rsidRPr="00AE5110">
              <w:rPr>
                <w:rFonts w:ascii="Calibri" w:eastAsia="Calibri" w:hAnsi="Calibri" w:cs="Times New Roman"/>
                <w:b/>
                <w:sz w:val="18"/>
                <w:szCs w:val="18"/>
                <w:lang w:eastAsia="en-US"/>
              </w:rPr>
              <w:t xml:space="preserve">Psychotherapeut </w:t>
            </w:r>
          </w:p>
          <w:p w14:paraId="6DB1C5FC" w14:textId="77777777" w:rsidR="00592B07" w:rsidRPr="00AE5110" w:rsidRDefault="00592B07" w:rsidP="005E3F1D">
            <w:pPr>
              <w:rPr>
                <w:rFonts w:ascii="Calibri" w:eastAsia="Calibri" w:hAnsi="Calibri" w:cs="Times New Roman"/>
                <w:sz w:val="18"/>
                <w:szCs w:val="18"/>
                <w:lang w:eastAsia="en-US"/>
              </w:rPr>
            </w:pPr>
            <w:r w:rsidRPr="00AE5110">
              <w:rPr>
                <w:rFonts w:ascii="Calibri" w:eastAsia="Calibri" w:hAnsi="Calibri" w:cs="Times New Roman"/>
                <w:sz w:val="18"/>
                <w:szCs w:val="18"/>
                <w:lang w:eastAsia="en-US"/>
              </w:rPr>
              <w:t>Werknemer is: bewust onbekwaam en heeft een hulpvraag om van klachten af te komen die gebaseerd zijn op een stoornis (DSM).</w:t>
            </w:r>
          </w:p>
          <w:p w14:paraId="580536B4" w14:textId="77777777" w:rsidR="00592B07" w:rsidRPr="00AE5110" w:rsidRDefault="00592B07" w:rsidP="005E3F1D">
            <w:pPr>
              <w:rPr>
                <w:rFonts w:ascii="Calibri" w:eastAsia="Calibri" w:hAnsi="Calibri" w:cs="Times New Roman"/>
                <w:szCs w:val="20"/>
                <w:lang w:eastAsia="en-US"/>
              </w:rPr>
            </w:pPr>
          </w:p>
        </w:tc>
        <w:tc>
          <w:tcPr>
            <w:tcW w:w="3119" w:type="dxa"/>
          </w:tcPr>
          <w:p w14:paraId="5B106F6E" w14:textId="77777777" w:rsidR="00592B07" w:rsidRPr="00AE5110" w:rsidRDefault="00592B07" w:rsidP="005E3F1D">
            <w:pPr>
              <w:rPr>
                <w:rFonts w:ascii="Calibri" w:eastAsia="Calibri" w:hAnsi="Calibri" w:cs="Times New Roman"/>
                <w:b/>
                <w:sz w:val="18"/>
                <w:szCs w:val="18"/>
                <w:lang w:eastAsia="en-US"/>
              </w:rPr>
            </w:pPr>
            <w:r w:rsidRPr="00AE5110">
              <w:rPr>
                <w:rFonts w:ascii="Calibri" w:eastAsia="Calibri" w:hAnsi="Calibri" w:cs="Times New Roman"/>
                <w:b/>
                <w:sz w:val="18"/>
                <w:szCs w:val="18"/>
                <w:lang w:eastAsia="en-US"/>
              </w:rPr>
              <w:t xml:space="preserve">Coach </w:t>
            </w:r>
          </w:p>
          <w:p w14:paraId="208FB936" w14:textId="77777777" w:rsidR="00592B07" w:rsidRPr="00AE5110" w:rsidRDefault="00592B07" w:rsidP="005E3F1D">
            <w:pPr>
              <w:rPr>
                <w:rFonts w:ascii="Calibri" w:eastAsia="Calibri" w:hAnsi="Calibri" w:cs="Times New Roman"/>
                <w:sz w:val="18"/>
                <w:szCs w:val="18"/>
                <w:lang w:eastAsia="en-US"/>
              </w:rPr>
            </w:pPr>
            <w:r w:rsidRPr="00AE5110">
              <w:rPr>
                <w:rFonts w:ascii="Calibri" w:eastAsia="Calibri" w:hAnsi="Calibri" w:cs="Times New Roman"/>
                <w:sz w:val="18"/>
                <w:szCs w:val="18"/>
                <w:lang w:eastAsia="en-US"/>
              </w:rPr>
              <w:t>Werknemer is: bewust onbekwaam en heeft een ontwikkelvraag om een doel te bereiken (zingeving/ mentale inzetbaarheid).</w:t>
            </w:r>
          </w:p>
          <w:p w14:paraId="44C115D2" w14:textId="77777777" w:rsidR="00592B07" w:rsidRPr="00AE5110" w:rsidRDefault="00592B07" w:rsidP="005E3F1D">
            <w:pPr>
              <w:rPr>
                <w:rFonts w:ascii="Calibri" w:eastAsia="Calibri" w:hAnsi="Calibri" w:cs="Times New Roman"/>
                <w:szCs w:val="20"/>
                <w:lang w:eastAsia="en-US"/>
              </w:rPr>
            </w:pPr>
          </w:p>
        </w:tc>
      </w:tr>
    </w:tbl>
    <w:p w14:paraId="5CC47F68" w14:textId="53F9A4EB" w:rsidR="00B61CA2" w:rsidRDefault="00B61CA2" w:rsidP="00346748">
      <w:pPr>
        <w:rPr>
          <w:b/>
          <w:bCs w:val="0"/>
        </w:rPr>
      </w:pPr>
    </w:p>
    <w:p w14:paraId="5A675C9B" w14:textId="77777777" w:rsidR="00B61CA2" w:rsidRDefault="00B61CA2" w:rsidP="00346748">
      <w:pPr>
        <w:rPr>
          <w:b/>
          <w:bCs w:val="0"/>
        </w:rPr>
      </w:pPr>
    </w:p>
    <w:p w14:paraId="44AB5043" w14:textId="77777777" w:rsidR="00B61CA2" w:rsidRDefault="00B61CA2" w:rsidP="00346748">
      <w:pPr>
        <w:rPr>
          <w:b/>
          <w:bCs w:val="0"/>
        </w:rPr>
      </w:pPr>
    </w:p>
    <w:p w14:paraId="6F637CA3" w14:textId="77777777" w:rsidR="00B61CA2" w:rsidRDefault="00B61CA2" w:rsidP="00346748">
      <w:pPr>
        <w:rPr>
          <w:b/>
          <w:bCs w:val="0"/>
        </w:rPr>
      </w:pPr>
    </w:p>
    <w:p w14:paraId="6D69FF35" w14:textId="77777777" w:rsidR="00B61CA2" w:rsidRDefault="00B61CA2" w:rsidP="00346748">
      <w:pPr>
        <w:rPr>
          <w:b/>
          <w:bCs w:val="0"/>
        </w:rPr>
      </w:pPr>
    </w:p>
    <w:p w14:paraId="7644521C" w14:textId="77777777" w:rsidR="00B61CA2" w:rsidRDefault="00B61CA2" w:rsidP="00346748">
      <w:pPr>
        <w:rPr>
          <w:b/>
          <w:bCs w:val="0"/>
        </w:rPr>
      </w:pPr>
    </w:p>
    <w:p w14:paraId="76BB6ECA" w14:textId="77777777" w:rsidR="00B61CA2" w:rsidRDefault="00B61CA2" w:rsidP="00346748">
      <w:pPr>
        <w:rPr>
          <w:b/>
          <w:bCs w:val="0"/>
        </w:rPr>
      </w:pPr>
    </w:p>
    <w:p w14:paraId="11D1D74F" w14:textId="77777777" w:rsidR="00B61CA2" w:rsidRDefault="00B61CA2" w:rsidP="00346748">
      <w:pPr>
        <w:rPr>
          <w:b/>
          <w:bCs w:val="0"/>
        </w:rPr>
      </w:pPr>
    </w:p>
    <w:p w14:paraId="6A161F98" w14:textId="77777777" w:rsidR="00B61CA2" w:rsidRDefault="00B61CA2" w:rsidP="00346748">
      <w:pPr>
        <w:rPr>
          <w:b/>
          <w:bCs w:val="0"/>
        </w:rPr>
      </w:pPr>
    </w:p>
    <w:p w14:paraId="6910B34C" w14:textId="77777777" w:rsidR="00592B07" w:rsidRDefault="00592B07" w:rsidP="00346748">
      <w:pPr>
        <w:rPr>
          <w:b/>
          <w:bCs w:val="0"/>
        </w:rPr>
      </w:pPr>
    </w:p>
    <w:p w14:paraId="6D124C5E" w14:textId="77777777" w:rsidR="00592B07" w:rsidRDefault="00592B07" w:rsidP="00346748">
      <w:pPr>
        <w:rPr>
          <w:b/>
          <w:bCs w:val="0"/>
        </w:rPr>
      </w:pPr>
    </w:p>
    <w:p w14:paraId="4FAF7AE6" w14:textId="77777777" w:rsidR="00592B07" w:rsidRDefault="00592B07" w:rsidP="00346748">
      <w:pPr>
        <w:rPr>
          <w:b/>
          <w:bCs w:val="0"/>
        </w:rPr>
      </w:pPr>
    </w:p>
    <w:p w14:paraId="23484118" w14:textId="77777777" w:rsidR="00592B07" w:rsidRDefault="00592B07" w:rsidP="00346748">
      <w:pPr>
        <w:rPr>
          <w:b/>
          <w:bCs w:val="0"/>
        </w:rPr>
      </w:pPr>
    </w:p>
    <w:p w14:paraId="6633B282" w14:textId="77777777" w:rsidR="00592B07" w:rsidRDefault="00592B07" w:rsidP="00346748">
      <w:pPr>
        <w:rPr>
          <w:b/>
          <w:bCs w:val="0"/>
        </w:rPr>
      </w:pPr>
    </w:p>
    <w:p w14:paraId="79BD7D39" w14:textId="77777777" w:rsidR="00592B07" w:rsidRDefault="00592B07" w:rsidP="00346748">
      <w:pPr>
        <w:rPr>
          <w:b/>
          <w:bCs w:val="0"/>
        </w:rPr>
      </w:pPr>
    </w:p>
    <w:p w14:paraId="627244AF" w14:textId="77777777" w:rsidR="00592B07" w:rsidRDefault="00592B07" w:rsidP="00346748">
      <w:pPr>
        <w:rPr>
          <w:b/>
          <w:bCs w:val="0"/>
        </w:rPr>
      </w:pPr>
    </w:p>
    <w:p w14:paraId="2A762EE3" w14:textId="77777777" w:rsidR="00592B07" w:rsidRDefault="00592B07" w:rsidP="00346748">
      <w:pPr>
        <w:rPr>
          <w:b/>
          <w:bCs w:val="0"/>
        </w:rPr>
      </w:pPr>
    </w:p>
    <w:p w14:paraId="55AE6A38" w14:textId="77777777" w:rsidR="00592B07" w:rsidRDefault="00592B07" w:rsidP="00346748">
      <w:pPr>
        <w:rPr>
          <w:b/>
          <w:bCs w:val="0"/>
        </w:rPr>
      </w:pPr>
    </w:p>
    <w:p w14:paraId="3994585A" w14:textId="77777777" w:rsidR="00592B07" w:rsidRDefault="00592B07" w:rsidP="00346748">
      <w:pPr>
        <w:rPr>
          <w:b/>
          <w:bCs w:val="0"/>
        </w:rPr>
      </w:pPr>
    </w:p>
    <w:p w14:paraId="3B165B6A" w14:textId="77777777" w:rsidR="00592B07" w:rsidRDefault="00592B07" w:rsidP="00346748">
      <w:pPr>
        <w:rPr>
          <w:b/>
          <w:bCs w:val="0"/>
        </w:rPr>
      </w:pPr>
    </w:p>
    <w:p w14:paraId="1AECB253" w14:textId="089D8217" w:rsidR="004113FD" w:rsidRPr="004113FD" w:rsidRDefault="004113FD" w:rsidP="00346748">
      <w:pPr>
        <w:rPr>
          <w:b/>
          <w:bCs w:val="0"/>
        </w:rPr>
      </w:pPr>
      <w:r>
        <w:rPr>
          <w:b/>
          <w:bCs w:val="0"/>
        </w:rPr>
        <w:t xml:space="preserve">De coachmatrix als </w:t>
      </w:r>
      <w:r w:rsidR="00BC0D27">
        <w:rPr>
          <w:b/>
          <w:bCs w:val="0"/>
        </w:rPr>
        <w:t xml:space="preserve">strategisch </w:t>
      </w:r>
      <w:r w:rsidRPr="004113FD">
        <w:rPr>
          <w:b/>
          <w:bCs w:val="0"/>
        </w:rPr>
        <w:t>instrument</w:t>
      </w:r>
    </w:p>
    <w:p w14:paraId="16FF818C" w14:textId="762176A1" w:rsidR="00622F31" w:rsidRPr="00622F31" w:rsidRDefault="00622F31" w:rsidP="00622F31">
      <w:r w:rsidRPr="00622F31">
        <w:t>In tegenstelling tot de AEM-Cube is de coachmatrix geen assessment model waarmee je mensen met elkaar vergelijkt</w:t>
      </w:r>
      <w:r w:rsidR="00BC0D27">
        <w:t xml:space="preserve"> maar een strategisch instrument. </w:t>
      </w:r>
      <w:r w:rsidRPr="00622F31">
        <w:t xml:space="preserve">Het is een ontwikkelingsmodel waarbij je een </w:t>
      </w:r>
      <w:r w:rsidR="00BC0D27">
        <w:t xml:space="preserve">werknemer </w:t>
      </w:r>
      <w:r w:rsidR="00B61CA2">
        <w:t xml:space="preserve">met zichzelf vergelijkt en </w:t>
      </w:r>
      <w:r w:rsidRPr="00622F31">
        <w:t>coacht in het doorlopen van de vier gebieden:</w:t>
      </w:r>
    </w:p>
    <w:p w14:paraId="6319A81B" w14:textId="77777777" w:rsidR="00622F31" w:rsidRPr="00622F31" w:rsidRDefault="00622F31" w:rsidP="00661FAB">
      <w:pPr>
        <w:numPr>
          <w:ilvl w:val="0"/>
          <w:numId w:val="11"/>
        </w:numPr>
        <w:contextualSpacing/>
      </w:pPr>
      <w:r w:rsidRPr="00622F31">
        <w:t>Wat denk je dan?</w:t>
      </w:r>
    </w:p>
    <w:p w14:paraId="6A530240" w14:textId="77777777" w:rsidR="00622F31" w:rsidRPr="00622F31" w:rsidRDefault="00622F31" w:rsidP="00661FAB">
      <w:pPr>
        <w:numPr>
          <w:ilvl w:val="0"/>
          <w:numId w:val="11"/>
        </w:numPr>
        <w:contextualSpacing/>
      </w:pPr>
      <w:r w:rsidRPr="00622F31">
        <w:t>Wat voel je dan?</w:t>
      </w:r>
    </w:p>
    <w:p w14:paraId="0D8A476A" w14:textId="77777777" w:rsidR="00622F31" w:rsidRPr="00622F31" w:rsidRDefault="00622F31" w:rsidP="00661FAB">
      <w:pPr>
        <w:numPr>
          <w:ilvl w:val="0"/>
          <w:numId w:val="11"/>
        </w:numPr>
        <w:contextualSpacing/>
      </w:pPr>
      <w:r w:rsidRPr="00622F31">
        <w:t>Wat wil je dan?</w:t>
      </w:r>
    </w:p>
    <w:p w14:paraId="0CE27225" w14:textId="77777777" w:rsidR="00622F31" w:rsidRPr="00622F31" w:rsidRDefault="00622F31" w:rsidP="00661FAB">
      <w:pPr>
        <w:numPr>
          <w:ilvl w:val="0"/>
          <w:numId w:val="11"/>
        </w:numPr>
        <w:contextualSpacing/>
      </w:pPr>
      <w:r w:rsidRPr="00622F31">
        <w:t>Hoe ga je dat doen?</w:t>
      </w:r>
    </w:p>
    <w:p w14:paraId="6207EBBE" w14:textId="45B8A541" w:rsidR="00B76FAE" w:rsidRPr="00B76FAE" w:rsidRDefault="00B61CA2" w:rsidP="00B76FAE">
      <w:r>
        <w:t>Werknemers met zichzelf vergelijken stelt minde</w:t>
      </w:r>
      <w:r w:rsidR="00B76FAE">
        <w:t>r</w:t>
      </w:r>
      <w:r>
        <w:t xml:space="preserve"> hoge wetenschappelijke eisen dan mensen met anderen te vergelijken</w:t>
      </w:r>
      <w:r w:rsidR="00B76FAE">
        <w:t xml:space="preserve">. </w:t>
      </w:r>
      <w:r w:rsidR="00B76FAE" w:rsidRPr="00B76FAE">
        <w:t>Met een mini</w:t>
      </w:r>
      <w:r w:rsidR="00B76FAE">
        <w:t>-</w:t>
      </w:r>
      <w:r w:rsidR="00B76FAE" w:rsidRPr="00B76FAE">
        <w:t xml:space="preserve">vragenlijst voor preventieve aanpak hoef je niet aan strenge criteria voor diagnostiek te houden. Je wilt voorkomen dat de klachten erger worden. Het Trimbos-instituut experimenteert (ook) met zgn. mini-vragenlijsten. Het doel daarvan is om dergelijke vragenlijsten vooraan in het traject in te zetten </w:t>
      </w:r>
    </w:p>
    <w:p w14:paraId="2555BEF5" w14:textId="77777777" w:rsidR="00622F31" w:rsidRPr="00622F31" w:rsidRDefault="00622F31" w:rsidP="00622F31"/>
    <w:p w14:paraId="0A155549" w14:textId="77777777" w:rsidR="00622F31" w:rsidRPr="00622F31" w:rsidRDefault="00622F31" w:rsidP="00622F31">
      <w:pPr>
        <w:rPr>
          <w:b/>
          <w:bCs w:val="0"/>
        </w:rPr>
      </w:pPr>
      <w:r w:rsidRPr="00622F31">
        <w:rPr>
          <w:b/>
          <w:bCs w:val="0"/>
        </w:rPr>
        <w:t>Strategisch Coachen</w:t>
      </w:r>
    </w:p>
    <w:p w14:paraId="6F757AE1" w14:textId="2EBDCEAF" w:rsidR="00622F31" w:rsidRPr="00622F31" w:rsidRDefault="00622F31" w:rsidP="00622F31">
      <w:r w:rsidRPr="00622F31">
        <w:t xml:space="preserve">Het woord strategisch ontstond toen duidelijk werd dat de vier stappen: feiten, probleem, doel en actie een logische volgorde vertonen. Net zoals bij een routeplanner zijn je doel (je bestemming) en je actie (de route) het meest belangrijk. De valkuil bij </w:t>
      </w:r>
      <w:r w:rsidR="00A82738" w:rsidRPr="00622F31">
        <w:t>probleemgericht</w:t>
      </w:r>
      <w:r w:rsidRPr="00622F31">
        <w:t xml:space="preserve"> coachen is dat je het doel en de doelgerichte actie uit het oo</w:t>
      </w:r>
      <w:r w:rsidR="005C4110">
        <w:t>g</w:t>
      </w:r>
      <w:r w:rsidRPr="00622F31">
        <w:t xml:space="preserve"> verliest en rondjes blijft rijden op de rotonde. </w:t>
      </w:r>
      <w:r w:rsidR="00C066AC">
        <w:t>Dan blijf je doorgaan met het bedenken en benoemen van problemen en de gevoelen</w:t>
      </w:r>
      <w:r w:rsidR="00ED53F6">
        <w:t>s</w:t>
      </w:r>
      <w:r w:rsidR="00C066AC">
        <w:t xml:space="preserve"> die hiermee gepaard gaan in plaats van een afslag te kiezen richting je doel.</w:t>
      </w:r>
    </w:p>
    <w:p w14:paraId="08F7EDC5" w14:textId="77777777" w:rsidR="00622F31" w:rsidRPr="00622F31" w:rsidRDefault="00622F31" w:rsidP="00622F31"/>
    <w:p w14:paraId="2A6964ED" w14:textId="77777777" w:rsidR="00622F31" w:rsidRPr="00622F31" w:rsidRDefault="00622F31" w:rsidP="00622F31">
      <w:pPr>
        <w:rPr>
          <w:b/>
          <w:bCs w:val="0"/>
        </w:rPr>
      </w:pPr>
      <w:r w:rsidRPr="00622F31">
        <w:rPr>
          <w:b/>
          <w:bCs w:val="0"/>
        </w:rPr>
        <w:t>Met de coachmatrix beweeg je in een logische volgorde</w:t>
      </w:r>
    </w:p>
    <w:p w14:paraId="791A840C" w14:textId="2A4F0D93" w:rsidR="00BC359C" w:rsidRDefault="00622F31" w:rsidP="00BC359C">
      <w:pPr>
        <w:rPr>
          <w:b/>
          <w:bCs w:val="0"/>
        </w:rPr>
      </w:pPr>
      <w:r w:rsidRPr="00622F31">
        <w:t>De coachmatrix is een energetisch model met de beweging naar het gemeenschappelijke doel in vi</w:t>
      </w:r>
      <w:r w:rsidR="00BC359C">
        <w:t xml:space="preserve">jf </w:t>
      </w:r>
      <w:r w:rsidRPr="00622F31">
        <w:t xml:space="preserve">chronologische stappen. </w:t>
      </w:r>
    </w:p>
    <w:p w14:paraId="43A08DA2" w14:textId="77777777" w:rsidR="00BC359C" w:rsidRPr="00BC359C" w:rsidRDefault="00BC359C" w:rsidP="00BC359C">
      <w:r w:rsidRPr="00BC359C">
        <w:t>1. je kijkt terug naar de feiten</w:t>
      </w:r>
    </w:p>
    <w:p w14:paraId="01665B45" w14:textId="77777777" w:rsidR="00BC359C" w:rsidRPr="00BC359C" w:rsidRDefault="00BC359C" w:rsidP="00BC359C">
      <w:r w:rsidRPr="00BC359C">
        <w:t>2. je staat stil bij de emoties</w:t>
      </w:r>
    </w:p>
    <w:p w14:paraId="4EC80A42" w14:textId="356A3E70" w:rsidR="00BC359C" w:rsidRPr="00BC359C" w:rsidRDefault="00BC359C" w:rsidP="00BC359C">
      <w:r w:rsidRPr="00BC359C">
        <w:t>3. Je draait het probleem en de emoties om in hun tegendeel</w:t>
      </w:r>
      <w:r>
        <w:t xml:space="preserve"> </w:t>
      </w:r>
    </w:p>
    <w:p w14:paraId="6B3E558D" w14:textId="77777777" w:rsidR="00BC359C" w:rsidRPr="00BC359C" w:rsidRDefault="00BC359C" w:rsidP="00BC359C">
      <w:r w:rsidRPr="00BC359C">
        <w:t>4. Je kijkt vooruit naar het doel</w:t>
      </w:r>
    </w:p>
    <w:p w14:paraId="2851A114" w14:textId="3F7752A4" w:rsidR="00622F31" w:rsidRPr="00622F31" w:rsidRDefault="00BC359C" w:rsidP="00BC359C">
      <w:r w:rsidRPr="00BC359C">
        <w:t>5. Je beweegt naar het doel met de actie</w:t>
      </w:r>
      <w:r w:rsidR="00ED53F6">
        <w:t xml:space="preserve"> en</w:t>
      </w:r>
      <w:r w:rsidR="00622F31" w:rsidRPr="00622F31">
        <w:t xml:space="preserve"> neemt pas stap 2 (het voelen) als je het samen over stap 1 (de feiten) eens bent geworden. Deze strategische beweging is toepasbaar in complexe, voortdurend veranderende emotionele omstandigheden zoals mediation bij echtscheidingen. Met de matrix </w:t>
      </w:r>
      <w:r w:rsidR="00A82738" w:rsidRPr="00622F31">
        <w:t>bied</w:t>
      </w:r>
      <w:r w:rsidR="00622F31" w:rsidRPr="00622F31">
        <w:t xml:space="preserve"> je als coach structuur, duidelijkheid, perspectief en de basis voor een (inzetbaarheids</w:t>
      </w:r>
      <w:r w:rsidR="00F34650">
        <w:t>-</w:t>
      </w:r>
      <w:r w:rsidR="00622F31" w:rsidRPr="00622F31">
        <w:t>)convenant. Ook wel het contract genoemd.</w:t>
      </w:r>
    </w:p>
    <w:p w14:paraId="5E9D52F5" w14:textId="77777777" w:rsidR="00622F31" w:rsidRPr="00622F31" w:rsidRDefault="00622F31" w:rsidP="00622F31">
      <w:pPr>
        <w:rPr>
          <w:b/>
          <w:bCs w:val="0"/>
        </w:rPr>
      </w:pPr>
    </w:p>
    <w:p w14:paraId="56588EFB" w14:textId="77777777" w:rsidR="00AB3C3F" w:rsidRPr="00AB3C3F" w:rsidRDefault="00AB3C3F" w:rsidP="00AB3C3F">
      <w:pPr>
        <w:rPr>
          <w:b/>
          <w:bCs w:val="0"/>
        </w:rPr>
      </w:pPr>
      <w:r w:rsidRPr="00AB3C3F">
        <w:rPr>
          <w:b/>
          <w:bCs w:val="0"/>
        </w:rPr>
        <w:t xml:space="preserve">De voordelen van doelgericht coachen </w:t>
      </w:r>
    </w:p>
    <w:p w14:paraId="1E7227A0" w14:textId="77777777" w:rsidR="00AB3C3F" w:rsidRPr="00AB3C3F" w:rsidRDefault="00AB3C3F" w:rsidP="00AB3C3F">
      <w:r w:rsidRPr="00AB3C3F">
        <w:t xml:space="preserve">Door deze strategische manier van coaching neemt de inzetbaarheid enorm toe. Je richt je niet op het probleem, maar op het doel. En je ontwikkelt niet de zwakte maar juist de kracht van een werknemer. </w:t>
      </w:r>
    </w:p>
    <w:p w14:paraId="1C66E2F1" w14:textId="77777777" w:rsidR="00AB3C3F" w:rsidRPr="00AB3C3F" w:rsidRDefault="00AB3C3F" w:rsidP="00AB3C3F">
      <w:r w:rsidRPr="00AB3C3F">
        <w:t xml:space="preserve">De meeste gestelde coachvraag van cliënten is: ‘hoe kom ik van mijn probleem af?’ </w:t>
      </w:r>
    </w:p>
    <w:p w14:paraId="321D0BC5" w14:textId="77777777" w:rsidR="00AB3C3F" w:rsidRPr="00AB3C3F" w:rsidRDefault="00AB3C3F" w:rsidP="00AB3C3F">
      <w:r w:rsidRPr="00AB3C3F">
        <w:t>Meegaan met die vraag heeft de volgende nadelen:</w:t>
      </w:r>
    </w:p>
    <w:p w14:paraId="1F5964B4" w14:textId="77777777" w:rsidR="00AB3C3F" w:rsidRPr="00AB3C3F" w:rsidRDefault="00AB3C3F" w:rsidP="00AB3C3F">
      <w:pPr>
        <w:numPr>
          <w:ilvl w:val="0"/>
          <w:numId w:val="12"/>
        </w:numPr>
        <w:contextualSpacing/>
      </w:pPr>
      <w:r w:rsidRPr="00AB3C3F">
        <w:t xml:space="preserve">De grens met hulpverlening is onduidelijk. </w:t>
      </w:r>
    </w:p>
    <w:p w14:paraId="43790297" w14:textId="77777777" w:rsidR="00AB3C3F" w:rsidRPr="00AB3C3F" w:rsidRDefault="00AB3C3F" w:rsidP="00AB3C3F">
      <w:pPr>
        <w:numPr>
          <w:ilvl w:val="0"/>
          <w:numId w:val="12"/>
        </w:numPr>
        <w:contextualSpacing/>
      </w:pPr>
      <w:r w:rsidRPr="00AB3C3F">
        <w:t xml:space="preserve">Niet alle problemen zijn oplosbaar. </w:t>
      </w:r>
    </w:p>
    <w:p w14:paraId="14653359" w14:textId="77777777" w:rsidR="00AB3C3F" w:rsidRPr="00AB3C3F" w:rsidRDefault="00AB3C3F" w:rsidP="00AB3C3F">
      <w:pPr>
        <w:numPr>
          <w:ilvl w:val="0"/>
          <w:numId w:val="12"/>
        </w:numPr>
        <w:contextualSpacing/>
      </w:pPr>
      <w:r w:rsidRPr="00AB3C3F">
        <w:t>Je verliest het doel uit het oog.</w:t>
      </w:r>
    </w:p>
    <w:p w14:paraId="096FA4AB" w14:textId="77777777" w:rsidR="00AB3C3F" w:rsidRPr="00AB3C3F" w:rsidRDefault="00AB3C3F" w:rsidP="00AB3C3F">
      <w:pPr>
        <w:numPr>
          <w:ilvl w:val="0"/>
          <w:numId w:val="12"/>
        </w:numPr>
        <w:contextualSpacing/>
      </w:pPr>
      <w:r w:rsidRPr="00AB3C3F">
        <w:t xml:space="preserve">Je komt uit bij veel meer acties. </w:t>
      </w:r>
    </w:p>
    <w:p w14:paraId="2EF745B3" w14:textId="77777777" w:rsidR="00AB3C3F" w:rsidRDefault="00AB3C3F" w:rsidP="00622F31">
      <w:pPr>
        <w:rPr>
          <w:b/>
          <w:bCs w:val="0"/>
        </w:rPr>
      </w:pPr>
    </w:p>
    <w:p w14:paraId="548460E9" w14:textId="2DA50681" w:rsidR="00622F31" w:rsidRPr="00622F31" w:rsidRDefault="00A12253" w:rsidP="00622F31">
      <w:pPr>
        <w:rPr>
          <w:b/>
          <w:bCs w:val="0"/>
        </w:rPr>
      </w:pPr>
      <w:r>
        <w:rPr>
          <w:b/>
          <w:bCs w:val="0"/>
        </w:rPr>
        <w:t xml:space="preserve">De matrix als </w:t>
      </w:r>
      <w:r w:rsidR="00622F31" w:rsidRPr="00622F31">
        <w:rPr>
          <w:b/>
          <w:bCs w:val="0"/>
        </w:rPr>
        <w:t>pannenkoek</w:t>
      </w:r>
    </w:p>
    <w:p w14:paraId="7586B7AA" w14:textId="14CC7205" w:rsidR="00622F31" w:rsidRPr="00622F31" w:rsidRDefault="00622F31" w:rsidP="00622F31">
      <w:r w:rsidRPr="00622F31">
        <w:t xml:space="preserve">Een bedrijfsartsen die gebruik maakt van de </w:t>
      </w:r>
      <w:r w:rsidR="00BC359C">
        <w:t>coach</w:t>
      </w:r>
      <w:r w:rsidRPr="00622F31">
        <w:t xml:space="preserve">matrix vergelijkt </w:t>
      </w:r>
      <w:r w:rsidR="00A12253">
        <w:t xml:space="preserve">het </w:t>
      </w:r>
      <w:r w:rsidRPr="00622F31">
        <w:t xml:space="preserve">met het bakken van een pannenkoek. </w:t>
      </w:r>
    </w:p>
    <w:p w14:paraId="4CF0746D" w14:textId="77777777" w:rsidR="00410FD3" w:rsidRDefault="00410FD3" w:rsidP="00622F31"/>
    <w:p w14:paraId="4C40D99C" w14:textId="15900D63" w:rsidR="00622F31" w:rsidRPr="00410FD3" w:rsidRDefault="00410FD3" w:rsidP="00622F31">
      <w:pPr>
        <w:rPr>
          <w:i/>
          <w:iCs/>
        </w:rPr>
      </w:pPr>
      <w:r>
        <w:rPr>
          <w:i/>
          <w:iCs/>
        </w:rPr>
        <w:t>E</w:t>
      </w:r>
      <w:r w:rsidR="00622F31" w:rsidRPr="00410FD3">
        <w:rPr>
          <w:i/>
          <w:iCs/>
        </w:rPr>
        <w:t xml:space="preserve">en pannenkoek bestaat uit vier ingrediënten: meel, melk, zout en eieren. Door die in de juiste volgorde te mengen ontstaat beslag. Dat beslag moet je in de juiste context (een hete koekenpan) gedurende een bepaalde tijd bakken. </w:t>
      </w:r>
    </w:p>
    <w:p w14:paraId="43ED03B0" w14:textId="77777777" w:rsidR="00410FD3" w:rsidRPr="00622F31" w:rsidRDefault="00410FD3" w:rsidP="00622F31"/>
    <w:p w14:paraId="03DF3903" w14:textId="2DF503AB" w:rsidR="00C007EA" w:rsidRDefault="00A12253" w:rsidP="00622F31">
      <w:r>
        <w:t xml:space="preserve">De matrix bestaat ook uit </w:t>
      </w:r>
      <w:r w:rsidR="00622F31" w:rsidRPr="00622F31">
        <w:t>vier ingrediënten: denken, voelen, willen en doen in de juiste context.</w:t>
      </w:r>
    </w:p>
    <w:p w14:paraId="6EE92264" w14:textId="74EDC01B" w:rsidR="00622F31" w:rsidRPr="00622F31" w:rsidRDefault="00C007EA" w:rsidP="00622F31">
      <w:r>
        <w:t>A</w:t>
      </w:r>
      <w:r w:rsidR="00622F31" w:rsidRPr="00622F31">
        <w:t xml:space="preserve">ls een van de ingrediënten ontbreekt of de context klopt niet, dan wordt het nooit </w:t>
      </w:r>
      <w:r>
        <w:t xml:space="preserve">een pannenkoek. </w:t>
      </w:r>
    </w:p>
    <w:p w14:paraId="7D76D9B0" w14:textId="77777777" w:rsidR="00622F31" w:rsidRDefault="00622F31" w:rsidP="00346748">
      <w:pPr>
        <w:rPr>
          <w:lang w:eastAsia="en-US"/>
        </w:rPr>
      </w:pPr>
    </w:p>
    <w:p w14:paraId="59532C3B" w14:textId="3409F4C8" w:rsidR="00842D34" w:rsidRPr="00842D34" w:rsidRDefault="00AB3C3F" w:rsidP="00AB3C3F">
      <w:pPr>
        <w:pStyle w:val="Kop3"/>
      </w:pPr>
      <w:bookmarkStart w:id="184" w:name="_Toc47882051"/>
      <w:r>
        <w:t>4.</w:t>
      </w:r>
      <w:r>
        <w:tab/>
      </w:r>
      <w:r w:rsidR="00842D34" w:rsidRPr="00842D34">
        <w:t>Een universeel model</w:t>
      </w:r>
      <w:bookmarkEnd w:id="184"/>
    </w:p>
    <w:p w14:paraId="662493D5" w14:textId="77777777" w:rsidR="00BC359C" w:rsidRDefault="00842D34" w:rsidP="00622F31">
      <w:r>
        <w:t>I</w:t>
      </w:r>
      <w:r w:rsidR="00622F31" w:rsidRPr="00622F31">
        <w:t xml:space="preserve">nmiddels is </w:t>
      </w:r>
      <w:r>
        <w:t xml:space="preserve">na </w:t>
      </w:r>
      <w:r w:rsidR="00622F31" w:rsidRPr="00622F31">
        <w:t>1</w:t>
      </w:r>
      <w:r w:rsidR="00BC359C">
        <w:t>2</w:t>
      </w:r>
      <w:r w:rsidR="00622F31" w:rsidRPr="00622F31">
        <w:t xml:space="preserve"> jaar gebleken dat de coachmatrix ook voor heel veel andere situaties uitkomst biedt. Vooral als er sprake is van complexe problematiek</w:t>
      </w:r>
      <w:r w:rsidR="00C007EA">
        <w:t>. De matrix</w:t>
      </w:r>
      <w:r w:rsidR="00FD18B4">
        <w:t xml:space="preserve"> </w:t>
      </w:r>
      <w:r w:rsidR="00C007EA">
        <w:t xml:space="preserve">is het kader waarbinnen je </w:t>
      </w:r>
      <w:r w:rsidR="005C4110">
        <w:t xml:space="preserve">als teamleden </w:t>
      </w:r>
      <w:r w:rsidR="00C007EA">
        <w:t xml:space="preserve">met elkaar </w:t>
      </w:r>
      <w:r w:rsidR="005C4110">
        <w:t xml:space="preserve">stap voor stap </w:t>
      </w:r>
      <w:r w:rsidR="00622F31" w:rsidRPr="00622F31">
        <w:t>een gemeenschappelijk</w:t>
      </w:r>
      <w:r w:rsidR="00C007EA">
        <w:t xml:space="preserve"> doel nastreeft. </w:t>
      </w:r>
    </w:p>
    <w:p w14:paraId="781118AA" w14:textId="77777777" w:rsidR="00BC359C" w:rsidRDefault="00BC359C" w:rsidP="00622F31"/>
    <w:p w14:paraId="388D0510" w14:textId="77777777" w:rsidR="00BC359C" w:rsidRDefault="00BC359C" w:rsidP="00622F31">
      <w:r>
        <w:t xml:space="preserve">Als team maak je gebruik van een plenaire matrix. Ieder teamlid vult de matrix steeds aan op grond van de ontwikkelingen en het voortschrijdend inzicht. </w:t>
      </w:r>
      <w:r w:rsidR="00FD18B4">
        <w:t xml:space="preserve">Hiermee </w:t>
      </w:r>
      <w:r>
        <w:t xml:space="preserve">bereik je een heldere informatieoverdracht en </w:t>
      </w:r>
      <w:r w:rsidR="00FD18B4">
        <w:t xml:space="preserve">voorkom je </w:t>
      </w:r>
      <w:r w:rsidR="00622F31" w:rsidRPr="00622F31">
        <w:t xml:space="preserve">dat dingen dubbel worden gedaan of </w:t>
      </w:r>
      <w:r w:rsidR="00FD18B4">
        <w:t xml:space="preserve">dat stappen </w:t>
      </w:r>
      <w:r w:rsidR="00622F31" w:rsidRPr="00622F31">
        <w:t xml:space="preserve">worden overgeslagen. </w:t>
      </w:r>
    </w:p>
    <w:p w14:paraId="775A7D64" w14:textId="50C1DECB" w:rsidR="00622F31" w:rsidRPr="00622F31" w:rsidRDefault="00C007EA" w:rsidP="00622F31">
      <w:r>
        <w:t xml:space="preserve">Met de matrix neem je de stappen in een </w:t>
      </w:r>
      <w:r w:rsidR="00622F31" w:rsidRPr="00622F31">
        <w:t xml:space="preserve">chronologische </w:t>
      </w:r>
      <w:r>
        <w:t>volgorde: j</w:t>
      </w:r>
      <w:r w:rsidR="00622F31" w:rsidRPr="00622F31">
        <w:t xml:space="preserve">e neemt pas de tweede stap als je het </w:t>
      </w:r>
      <w:r>
        <w:t xml:space="preserve">met elkaar </w:t>
      </w:r>
      <w:r w:rsidR="00622F31" w:rsidRPr="00622F31">
        <w:t xml:space="preserve">over de eerste </w:t>
      </w:r>
      <w:r>
        <w:t xml:space="preserve">stap </w:t>
      </w:r>
      <w:r w:rsidR="00622F31" w:rsidRPr="00622F31">
        <w:t xml:space="preserve">eens bent geworden. Hiermee voorkom je verwarring </w:t>
      </w:r>
      <w:r>
        <w:t>en stagnatie</w:t>
      </w:r>
      <w:r w:rsidR="00622F31" w:rsidRPr="00622F31">
        <w:t>. </w:t>
      </w:r>
    </w:p>
    <w:p w14:paraId="658955B8" w14:textId="77777777" w:rsidR="00622F31" w:rsidRPr="00622F31" w:rsidRDefault="00622F31" w:rsidP="00622F31"/>
    <w:p w14:paraId="372FA938" w14:textId="21636FDB" w:rsidR="00C007EA" w:rsidRDefault="00AB3C3F" w:rsidP="00386402">
      <w:pPr>
        <w:pStyle w:val="Kop3"/>
      </w:pPr>
      <w:bookmarkStart w:id="185" w:name="_Toc45360168"/>
      <w:bookmarkStart w:id="186" w:name="_Toc47882052"/>
      <w:r>
        <w:t>5.</w:t>
      </w:r>
      <w:r>
        <w:tab/>
      </w:r>
      <w:r w:rsidR="00C007EA">
        <w:t>De eigen regie</w:t>
      </w:r>
      <w:bookmarkEnd w:id="185"/>
      <w:bookmarkEnd w:id="186"/>
      <w:r w:rsidR="00C007EA">
        <w:t xml:space="preserve"> </w:t>
      </w:r>
    </w:p>
    <w:p w14:paraId="406C7357" w14:textId="188FE85B" w:rsidR="00884670" w:rsidRDefault="00C007EA" w:rsidP="00842D34">
      <w:r w:rsidRPr="0016666A">
        <w:t>Het voorde</w:t>
      </w:r>
      <w:r w:rsidR="0016666A" w:rsidRPr="0016666A">
        <w:t>el van de matrix-strategie is dat iedereen zijn eigen regie kan voer</w:t>
      </w:r>
      <w:r w:rsidR="0016666A">
        <w:t>e</w:t>
      </w:r>
      <w:r w:rsidR="0016666A" w:rsidRPr="0016666A">
        <w:t>n.</w:t>
      </w:r>
      <w:r w:rsidR="0016666A">
        <w:t xml:space="preserve"> </w:t>
      </w:r>
      <w:r w:rsidR="00884670">
        <w:t xml:space="preserve">Als het gaat om het versterken van de mentale inzetbaarheid van een werknemer, dan heeft ook de werknemer een belangrijke rol bij het invullen van de matrix. Gaat het om een behandelsituatie, dan heeft ook de patiënt en de familie een belangrijke rol bij het invullen van de matrix. </w:t>
      </w:r>
    </w:p>
    <w:p w14:paraId="2DA53C85" w14:textId="1F2CBB2A" w:rsidR="00884670" w:rsidRDefault="00884670" w:rsidP="00842D34">
      <w:r>
        <w:t>Dit heeft als voordeel dat er niet over de werknemer, over de patiënt, of over de familie wordt gesproken, maar met de werknemer, met de patiënt en met de familie.</w:t>
      </w:r>
    </w:p>
    <w:p w14:paraId="08D8B2F6" w14:textId="08B9519F" w:rsidR="00842D34" w:rsidRPr="0016666A" w:rsidRDefault="00884670" w:rsidP="00842D34">
      <w:pPr>
        <w:rPr>
          <w:szCs w:val="22"/>
        </w:rPr>
      </w:pPr>
      <w:r>
        <w:t xml:space="preserve">De werknemer, de patiënt en de familie voelen zich </w:t>
      </w:r>
      <w:r w:rsidR="00842D34" w:rsidRPr="00842D34">
        <w:t xml:space="preserve">hierdoor gehoord en gezien. Bovendien versterk je hiermee </w:t>
      </w:r>
      <w:r w:rsidR="00C066AC">
        <w:t xml:space="preserve">de mentale inzetbaarheid, </w:t>
      </w:r>
      <w:r w:rsidR="00842D34" w:rsidRPr="00842D34">
        <w:t xml:space="preserve">een actieve </w:t>
      </w:r>
      <w:r w:rsidR="00842D34" w:rsidRPr="00842D34">
        <w:rPr>
          <w:color w:val="000000" w:themeColor="text1"/>
        </w:rPr>
        <w:t>participatie en betrokkenheid.</w:t>
      </w:r>
    </w:p>
    <w:p w14:paraId="7C562E7A" w14:textId="77777777" w:rsidR="00842D34" w:rsidRPr="00842D34" w:rsidRDefault="00842D34" w:rsidP="00842D34">
      <w:pPr>
        <w:rPr>
          <w:b/>
          <w:bCs w:val="0"/>
        </w:rPr>
      </w:pPr>
    </w:p>
    <w:p w14:paraId="07BF4BB1" w14:textId="1E34BAD4" w:rsidR="00842D34" w:rsidRPr="00842D34" w:rsidRDefault="00AB3C3F" w:rsidP="00386402">
      <w:pPr>
        <w:pStyle w:val="Kop3"/>
      </w:pPr>
      <w:bookmarkStart w:id="187" w:name="_Toc45360169"/>
      <w:bookmarkStart w:id="188" w:name="_Toc47882053"/>
      <w:r>
        <w:t>6.</w:t>
      </w:r>
      <w:r>
        <w:tab/>
      </w:r>
      <w:r w:rsidR="00842D34" w:rsidRPr="00842D34">
        <w:t>Het plan van aanpak: het contract</w:t>
      </w:r>
      <w:r w:rsidR="0016666A">
        <w:t xml:space="preserve"> met een positieve sanctie</w:t>
      </w:r>
      <w:bookmarkEnd w:id="187"/>
      <w:bookmarkEnd w:id="188"/>
    </w:p>
    <w:p w14:paraId="50C769CA" w14:textId="2437A708" w:rsidR="00842D34" w:rsidRPr="00346748" w:rsidRDefault="00842D34" w:rsidP="00842D34">
      <w:pPr>
        <w:rPr>
          <w:lang w:eastAsia="en-US"/>
        </w:rPr>
      </w:pPr>
      <w:r w:rsidRPr="00346748">
        <w:rPr>
          <w:lang w:eastAsia="en-US"/>
        </w:rPr>
        <w:t xml:space="preserve">De matrix-strategie eindigt met een </w:t>
      </w:r>
      <w:r w:rsidR="0016666A">
        <w:rPr>
          <w:lang w:eastAsia="en-US"/>
        </w:rPr>
        <w:t xml:space="preserve">actieplan in de vorm van een </w:t>
      </w:r>
      <w:r w:rsidR="00EB33E9">
        <w:rPr>
          <w:lang w:eastAsia="en-US"/>
        </w:rPr>
        <w:t>(wils-)</w:t>
      </w:r>
      <w:r w:rsidRPr="00346748">
        <w:rPr>
          <w:lang w:eastAsia="en-US"/>
        </w:rPr>
        <w:t xml:space="preserve">overeenkomst. </w:t>
      </w:r>
      <w:r w:rsidR="00FD18B4">
        <w:rPr>
          <w:lang w:eastAsia="en-US"/>
        </w:rPr>
        <w:t xml:space="preserve">Het </w:t>
      </w:r>
      <w:r w:rsidR="0016666A">
        <w:rPr>
          <w:lang w:eastAsia="en-US"/>
        </w:rPr>
        <w:t xml:space="preserve">plan </w:t>
      </w:r>
      <w:r w:rsidRPr="00346748">
        <w:rPr>
          <w:lang w:eastAsia="en-US"/>
        </w:rPr>
        <w:t xml:space="preserve">kan je mondeling </w:t>
      </w:r>
      <w:r w:rsidR="0016666A">
        <w:rPr>
          <w:lang w:eastAsia="en-US"/>
        </w:rPr>
        <w:t xml:space="preserve">afspreken en per mail bevestigen. </w:t>
      </w:r>
      <w:r w:rsidRPr="00346748">
        <w:rPr>
          <w:lang w:eastAsia="en-US"/>
        </w:rPr>
        <w:t xml:space="preserve">Een wilsovereenkomst is een contract: een bilaterale overeenkomst met een specifiek doel waarin partijen samen afspreken wie wat zal doen om het doel te bereiken. Een contract kent een legitiem doel, een prestatie, een tegenprestatie, een tijdslimiet en een sanctie. </w:t>
      </w:r>
    </w:p>
    <w:p w14:paraId="384E768B" w14:textId="77777777" w:rsidR="0016666A" w:rsidRDefault="00842D34" w:rsidP="00842D34">
      <w:pPr>
        <w:rPr>
          <w:lang w:eastAsia="en-US"/>
        </w:rPr>
      </w:pPr>
      <w:r w:rsidRPr="00346748">
        <w:rPr>
          <w:lang w:eastAsia="en-US"/>
        </w:rPr>
        <w:t>Een contract zonder sanctie is een belofte: dan doe je je bes</w:t>
      </w:r>
      <w:r w:rsidR="00A82738">
        <w:rPr>
          <w:lang w:eastAsia="en-US"/>
        </w:rPr>
        <w:t xml:space="preserve">t, maar meer ook niet. </w:t>
      </w:r>
    </w:p>
    <w:p w14:paraId="5F1391FC" w14:textId="525E443D" w:rsidR="00842D34" w:rsidRDefault="00842D34" w:rsidP="00842D34">
      <w:pPr>
        <w:rPr>
          <w:lang w:eastAsia="en-US"/>
        </w:rPr>
      </w:pPr>
      <w:r w:rsidRPr="00346748">
        <w:rPr>
          <w:lang w:eastAsia="en-US"/>
        </w:rPr>
        <w:t>Een contract gaat dus een stap verder: je borgt het nakomen van het contract met een (positieve) sanctie.</w:t>
      </w:r>
      <w:r w:rsidR="00410FD3">
        <w:rPr>
          <w:lang w:eastAsia="en-US"/>
        </w:rPr>
        <w:t xml:space="preserve"> </w:t>
      </w:r>
      <w:r w:rsidR="0016666A">
        <w:rPr>
          <w:lang w:eastAsia="en-US"/>
        </w:rPr>
        <w:t>Een positieve sanctie is niet probleemgericht, maar gericht op het herstellen van de samenwerking.</w:t>
      </w:r>
    </w:p>
    <w:p w14:paraId="4F076F3B" w14:textId="6B43089E" w:rsidR="0016666A" w:rsidRDefault="0016666A" w:rsidP="00842D34">
      <w:pPr>
        <w:rPr>
          <w:lang w:eastAsia="en-US"/>
        </w:rPr>
      </w:pPr>
    </w:p>
    <w:p w14:paraId="05AE7B9B" w14:textId="37962044" w:rsidR="0016666A" w:rsidRPr="0016666A" w:rsidRDefault="0016666A" w:rsidP="00842D34">
      <w:pPr>
        <w:rPr>
          <w:i/>
          <w:iCs/>
          <w:lang w:eastAsia="en-US"/>
        </w:rPr>
      </w:pPr>
      <w:r w:rsidRPr="0016666A">
        <w:rPr>
          <w:i/>
          <w:iCs/>
          <w:lang w:eastAsia="en-US"/>
        </w:rPr>
        <w:t xml:space="preserve">Hij komt voortdurend te laat en gaat zonder excuus zitten. Totdat een collega meldt dat </w:t>
      </w:r>
      <w:r w:rsidR="00884670">
        <w:rPr>
          <w:i/>
          <w:iCs/>
          <w:lang w:eastAsia="en-US"/>
        </w:rPr>
        <w:t xml:space="preserve">hij hier last van heef omdat het </w:t>
      </w:r>
      <w:r w:rsidRPr="0016666A">
        <w:rPr>
          <w:i/>
          <w:iCs/>
          <w:lang w:eastAsia="en-US"/>
        </w:rPr>
        <w:t>de samenwerking verstoort. De collega die te laat komt krijgt de kans deze verstoring op te heffen door de notulen te maken</w:t>
      </w:r>
      <w:r w:rsidR="00884670">
        <w:rPr>
          <w:i/>
          <w:iCs/>
          <w:lang w:eastAsia="en-US"/>
        </w:rPr>
        <w:t xml:space="preserve"> als hij weer te laat is. </w:t>
      </w:r>
      <w:r w:rsidRPr="0016666A">
        <w:rPr>
          <w:i/>
          <w:iCs/>
          <w:lang w:eastAsia="en-US"/>
        </w:rPr>
        <w:t>Daar is iedereen blij mee. Vervolgens bleek dat niet nodig want de collega kwam liever op tijd dan de notulen te maken.</w:t>
      </w:r>
    </w:p>
    <w:p w14:paraId="6F0A96DC" w14:textId="044A577C" w:rsidR="0016666A" w:rsidRDefault="0016666A" w:rsidP="00842D34">
      <w:pPr>
        <w:rPr>
          <w:lang w:eastAsia="en-US"/>
        </w:rPr>
      </w:pPr>
    </w:p>
    <w:p w14:paraId="0CD466F0" w14:textId="349E94A8" w:rsidR="00842D34" w:rsidRPr="00346748" w:rsidRDefault="00842D34" w:rsidP="00842D34">
      <w:pPr>
        <w:rPr>
          <w:lang w:eastAsia="en-US"/>
        </w:rPr>
      </w:pPr>
      <w:r w:rsidRPr="00346748">
        <w:rPr>
          <w:lang w:eastAsia="en-US"/>
        </w:rPr>
        <w:t>Met een contract zorgen partijen voor een eerlijke verdeling van de mentale en fysieke inspanningen</w:t>
      </w:r>
      <w:r w:rsidR="00884670">
        <w:rPr>
          <w:lang w:eastAsia="en-US"/>
        </w:rPr>
        <w:t xml:space="preserve">. </w:t>
      </w:r>
      <w:r w:rsidRPr="00346748">
        <w:rPr>
          <w:lang w:eastAsia="en-US"/>
        </w:rPr>
        <w:t xml:space="preserve"> </w:t>
      </w:r>
    </w:p>
    <w:p w14:paraId="004C7BA8" w14:textId="24183D1F" w:rsidR="00622F31" w:rsidRPr="00622F31" w:rsidRDefault="00622F31" w:rsidP="00622F31">
      <w:r w:rsidRPr="00622F31">
        <w:t xml:space="preserve">Met een matrix-strategie bereik je dat </w:t>
      </w:r>
      <w:r w:rsidR="005A7020">
        <w:t>werknemers</w:t>
      </w:r>
      <w:r w:rsidRPr="00622F31">
        <w:t xml:space="preserve"> met plezier hun werk doen, gezond met stress om gaan en trots zijn op hun bijdrage. Zij zijn in staat om te sturen, te remmen en gas te geven en rekening te houden met het overige sociale verkeer op de werkvloer. </w:t>
      </w:r>
    </w:p>
    <w:p w14:paraId="113095CE" w14:textId="77777777" w:rsidR="00622F31" w:rsidRPr="00622F31" w:rsidRDefault="00622F31" w:rsidP="00622F31"/>
    <w:p w14:paraId="2228A318" w14:textId="00BB6393" w:rsidR="00851418" w:rsidRPr="00F4281F" w:rsidRDefault="00AB3C3F" w:rsidP="00386402">
      <w:pPr>
        <w:pStyle w:val="Kop3"/>
      </w:pPr>
      <w:bookmarkStart w:id="189" w:name="_Toc45360170"/>
      <w:bookmarkStart w:id="190" w:name="_Toc47882054"/>
      <w:bookmarkEnd w:id="178"/>
      <w:r>
        <w:t>7.</w:t>
      </w:r>
      <w:r>
        <w:tab/>
      </w:r>
      <w:r w:rsidR="00851418" w:rsidRPr="00F4281F">
        <w:t>Geraadpleegde literatuur</w:t>
      </w:r>
      <w:bookmarkEnd w:id="189"/>
      <w:bookmarkEnd w:id="190"/>
    </w:p>
    <w:p w14:paraId="0C05A55E" w14:textId="77777777" w:rsidR="00851418" w:rsidRPr="00851418" w:rsidRDefault="00851418" w:rsidP="00851418"/>
    <w:p w14:paraId="1DAD3893" w14:textId="3F8770F9" w:rsidR="000450E7" w:rsidRDefault="000450E7" w:rsidP="00610FE4">
      <w:pPr>
        <w:rPr>
          <w:rFonts w:ascii="Calibri" w:eastAsia="Calibri" w:hAnsi="Calibri" w:cs="Times New Roman"/>
          <w:szCs w:val="20"/>
        </w:rPr>
      </w:pPr>
      <w:r>
        <w:rPr>
          <w:rFonts w:ascii="Calibri" w:eastAsia="Calibri" w:hAnsi="Calibri" w:cs="Times New Roman"/>
          <w:szCs w:val="20"/>
        </w:rPr>
        <w:t>Berne (19</w:t>
      </w:r>
      <w:r w:rsidR="00FB0B51">
        <w:rPr>
          <w:rFonts w:ascii="Calibri" w:eastAsia="Calibri" w:hAnsi="Calibri" w:cs="Times New Roman"/>
          <w:szCs w:val="20"/>
        </w:rPr>
        <w:t>75</w:t>
      </w:r>
      <w:r>
        <w:rPr>
          <w:rFonts w:ascii="Calibri" w:eastAsia="Calibri" w:hAnsi="Calibri" w:cs="Times New Roman"/>
          <w:szCs w:val="20"/>
        </w:rPr>
        <w:t xml:space="preserve">) </w:t>
      </w:r>
      <w:r w:rsidR="00FB0B51">
        <w:rPr>
          <w:rFonts w:ascii="Calibri" w:eastAsia="Calibri" w:hAnsi="Calibri" w:cs="Times New Roman"/>
          <w:szCs w:val="20"/>
        </w:rPr>
        <w:t>Mens erger je niet. Den haag. Bert Bakker.</w:t>
      </w:r>
    </w:p>
    <w:p w14:paraId="1819D862" w14:textId="77777777" w:rsidR="000450E7" w:rsidRDefault="000450E7" w:rsidP="00610FE4">
      <w:pPr>
        <w:rPr>
          <w:rFonts w:ascii="Calibri" w:eastAsia="Calibri" w:hAnsi="Calibri" w:cs="Times New Roman"/>
          <w:szCs w:val="20"/>
        </w:rPr>
      </w:pPr>
    </w:p>
    <w:p w14:paraId="0C3CA8BD" w14:textId="7B000CEE" w:rsidR="00ED53F6" w:rsidRDefault="00ED53F6" w:rsidP="00ED53F6">
      <w:pPr>
        <w:rPr>
          <w:rFonts w:ascii="Calibri" w:eastAsia="Calibri" w:hAnsi="Calibri" w:cs="Times New Roman"/>
          <w:szCs w:val="20"/>
        </w:rPr>
      </w:pPr>
      <w:r>
        <w:rPr>
          <w:rFonts w:ascii="Calibri" w:eastAsia="Calibri" w:hAnsi="Calibri" w:cs="Times New Roman"/>
          <w:szCs w:val="20"/>
        </w:rPr>
        <w:t xml:space="preserve">De Caluwé, L.  en Vermaak, H. (2006). </w:t>
      </w:r>
      <w:r w:rsidRPr="00ED53F6">
        <w:rPr>
          <w:rFonts w:ascii="Calibri" w:eastAsia="Calibri" w:hAnsi="Calibri" w:cs="Times New Roman"/>
          <w:szCs w:val="20"/>
        </w:rPr>
        <w:t>Leren veranderen Een handboek voor de veranderkundige</w:t>
      </w:r>
      <w:r>
        <w:rPr>
          <w:rFonts w:ascii="Calibri" w:eastAsia="Calibri" w:hAnsi="Calibri" w:cs="Times New Roman"/>
          <w:szCs w:val="20"/>
        </w:rPr>
        <w:t xml:space="preserve">.  </w:t>
      </w:r>
      <w:r w:rsidRPr="00ED53F6">
        <w:rPr>
          <w:rFonts w:ascii="Calibri" w:eastAsia="Calibri" w:hAnsi="Calibri" w:cs="Times New Roman"/>
          <w:szCs w:val="20"/>
        </w:rPr>
        <w:t>Management Impact</w:t>
      </w:r>
    </w:p>
    <w:p w14:paraId="4B264AA7" w14:textId="4EBB8A73" w:rsidR="00ED53F6" w:rsidRDefault="00ED53F6" w:rsidP="00610FE4">
      <w:pPr>
        <w:rPr>
          <w:rFonts w:ascii="Calibri" w:eastAsia="Calibri" w:hAnsi="Calibri" w:cs="Times New Roman"/>
          <w:szCs w:val="20"/>
        </w:rPr>
      </w:pPr>
    </w:p>
    <w:p w14:paraId="050C1A5A" w14:textId="016AA8C0" w:rsidR="00D9373A" w:rsidRDefault="00D9373A" w:rsidP="00610FE4">
      <w:pPr>
        <w:rPr>
          <w:rFonts w:ascii="Calibri" w:eastAsia="Calibri" w:hAnsi="Calibri" w:cs="Times New Roman"/>
          <w:szCs w:val="20"/>
        </w:rPr>
      </w:pPr>
      <w:r>
        <w:rPr>
          <w:rFonts w:ascii="Calibri" w:eastAsia="Calibri" w:hAnsi="Calibri" w:cs="Times New Roman"/>
          <w:szCs w:val="20"/>
        </w:rPr>
        <w:t xml:space="preserve">Kouwenhoven, M. (2007). Strategisch Coachen. Boom. Amsterdam. </w:t>
      </w:r>
    </w:p>
    <w:p w14:paraId="24A829CB" w14:textId="0E8E7D0D" w:rsidR="00D9373A" w:rsidRDefault="00D9373A" w:rsidP="00610FE4">
      <w:pPr>
        <w:rPr>
          <w:rFonts w:ascii="Calibri" w:eastAsia="Calibri" w:hAnsi="Calibri" w:cs="Times New Roman"/>
          <w:szCs w:val="20"/>
        </w:rPr>
      </w:pPr>
    </w:p>
    <w:p w14:paraId="0B50C92C" w14:textId="3D9DE8FF" w:rsidR="00B33F8A" w:rsidRDefault="00610FE4" w:rsidP="00851418">
      <w:pPr>
        <w:rPr>
          <w:rFonts w:ascii="Calibri" w:eastAsia="Calibri" w:hAnsi="Calibri" w:cs="Times New Roman"/>
          <w:szCs w:val="20"/>
        </w:rPr>
      </w:pPr>
      <w:r w:rsidRPr="00083526">
        <w:rPr>
          <w:rFonts w:ascii="Calibri" w:eastAsia="Calibri" w:hAnsi="Calibri" w:cs="Times New Roman"/>
          <w:szCs w:val="20"/>
        </w:rPr>
        <w:t>Robertson, P. (2003). Ontsnappen uit S-catraz. Schiedam: Scriptum.</w:t>
      </w:r>
    </w:p>
    <w:p w14:paraId="6E004FC8" w14:textId="1D01A0FF" w:rsidR="005F2BFA" w:rsidRDefault="005F2BFA" w:rsidP="00851418">
      <w:pPr>
        <w:rPr>
          <w:rFonts w:ascii="Calibri" w:eastAsia="Calibri" w:hAnsi="Calibri" w:cs="Times New Roman"/>
          <w:szCs w:val="20"/>
        </w:rPr>
      </w:pPr>
    </w:p>
    <w:p w14:paraId="628A1B7E" w14:textId="77777777" w:rsidR="005F2BFA" w:rsidRDefault="005F2BFA" w:rsidP="00851418">
      <w:pPr>
        <w:rPr>
          <w:szCs w:val="20"/>
          <w:lang w:eastAsia="en-US"/>
        </w:rPr>
      </w:pPr>
    </w:p>
    <w:p w14:paraId="369A9D0A" w14:textId="436A2CE5" w:rsidR="003D76D6" w:rsidRDefault="003D76D6">
      <w:pPr>
        <w:rPr>
          <w:color w:val="333333"/>
          <w:szCs w:val="20"/>
          <w:shd w:val="clear" w:color="auto" w:fill="FFFFFF"/>
        </w:rPr>
      </w:pPr>
    </w:p>
    <w:p w14:paraId="358993C8" w14:textId="02D2CA95" w:rsidR="003D76D6" w:rsidRDefault="003D76D6">
      <w:pPr>
        <w:rPr>
          <w:color w:val="333333"/>
          <w:szCs w:val="20"/>
          <w:shd w:val="clear" w:color="auto" w:fill="FFFFFF"/>
        </w:rPr>
      </w:pPr>
    </w:p>
    <w:p w14:paraId="7651994D" w14:textId="23670E4A" w:rsidR="0092751E" w:rsidRDefault="0092751E" w:rsidP="0092751E">
      <w:bookmarkStart w:id="191" w:name="_Toc45360171"/>
      <w:bookmarkStart w:id="192" w:name="_Toc43472641"/>
      <w:bookmarkEnd w:id="0"/>
    </w:p>
    <w:p w14:paraId="61F0198F" w14:textId="02D665F7" w:rsidR="0092751E" w:rsidRDefault="0092751E" w:rsidP="0092751E"/>
    <w:p w14:paraId="5F3DBF3B" w14:textId="5D6CD8A7" w:rsidR="0092751E" w:rsidRDefault="0092751E" w:rsidP="0092751E"/>
    <w:p w14:paraId="0A12A3B7" w14:textId="7EB04048" w:rsidR="0092751E" w:rsidRDefault="0092751E" w:rsidP="0092751E"/>
    <w:p w14:paraId="36859919" w14:textId="439B38FE" w:rsidR="0092751E" w:rsidRDefault="0092751E" w:rsidP="0092751E"/>
    <w:p w14:paraId="7CF53BAC" w14:textId="3EB11A4E" w:rsidR="0092751E" w:rsidRDefault="0092751E" w:rsidP="0092751E"/>
    <w:p w14:paraId="67B2D2FF" w14:textId="7E6E83ED" w:rsidR="0092751E" w:rsidRDefault="0092751E" w:rsidP="0092751E"/>
    <w:p w14:paraId="3145D76E" w14:textId="1B6F342E" w:rsidR="0092751E" w:rsidRDefault="0092751E" w:rsidP="0092751E"/>
    <w:p w14:paraId="777B2038" w14:textId="701E8D10" w:rsidR="0092751E" w:rsidRDefault="0092751E" w:rsidP="0092751E"/>
    <w:p w14:paraId="3541DE3A" w14:textId="34CA3650" w:rsidR="0092751E" w:rsidRDefault="0092751E" w:rsidP="0092751E"/>
    <w:p w14:paraId="342579F8" w14:textId="409CF10D" w:rsidR="0092751E" w:rsidRDefault="0092751E" w:rsidP="0092751E"/>
    <w:p w14:paraId="4B07A093" w14:textId="0FA2116E" w:rsidR="0092751E" w:rsidRDefault="0092751E" w:rsidP="0092751E"/>
    <w:p w14:paraId="0E7B16BE" w14:textId="2A3C8B0B" w:rsidR="0092751E" w:rsidRDefault="0092751E" w:rsidP="0092751E"/>
    <w:p w14:paraId="3D348589" w14:textId="22FEAF37" w:rsidR="0092751E" w:rsidRDefault="0092751E" w:rsidP="0092751E"/>
    <w:p w14:paraId="78D5EAD3" w14:textId="73903EAE" w:rsidR="0092751E" w:rsidRDefault="0092751E" w:rsidP="0092751E"/>
    <w:p w14:paraId="7DAA8202" w14:textId="2A22AC57" w:rsidR="0092751E" w:rsidRDefault="0092751E" w:rsidP="0092751E"/>
    <w:p w14:paraId="73B403CB" w14:textId="400E6DDB" w:rsidR="0092751E" w:rsidRDefault="0092751E" w:rsidP="0092751E"/>
    <w:p w14:paraId="65D12855" w14:textId="00BE8C36" w:rsidR="0092751E" w:rsidRDefault="0092751E" w:rsidP="0092751E"/>
    <w:p w14:paraId="76554989" w14:textId="3268D80D" w:rsidR="0092751E" w:rsidRDefault="0092751E" w:rsidP="0092751E"/>
    <w:p w14:paraId="44F278E6" w14:textId="70806F4E" w:rsidR="0092751E" w:rsidRDefault="0092751E" w:rsidP="0092751E"/>
    <w:p w14:paraId="2F952A7E" w14:textId="15AA334D" w:rsidR="0092751E" w:rsidRDefault="0092751E" w:rsidP="0092751E"/>
    <w:p w14:paraId="7B73B9E3" w14:textId="2BDA89E9" w:rsidR="0092751E" w:rsidRDefault="0092751E" w:rsidP="0092751E"/>
    <w:p w14:paraId="5AB441E6" w14:textId="714288A8" w:rsidR="0092751E" w:rsidRDefault="0092751E" w:rsidP="0092751E"/>
    <w:p w14:paraId="4CC4FFA1" w14:textId="7FC181CF" w:rsidR="0092751E" w:rsidRDefault="005F2BFA" w:rsidP="0092751E">
      <w:r>
        <w:rPr>
          <w:noProof/>
          <w:color w:val="333333"/>
          <w:szCs w:val="20"/>
        </w:rPr>
        <mc:AlternateContent>
          <mc:Choice Requires="wps">
            <w:drawing>
              <wp:anchor distT="0" distB="0" distL="114300" distR="114300" simplePos="0" relativeHeight="251716608" behindDoc="0" locked="0" layoutInCell="1" allowOverlap="1" wp14:anchorId="75CC5D13" wp14:editId="6C3FED64">
                <wp:simplePos x="0" y="0"/>
                <wp:positionH relativeFrom="column">
                  <wp:posOffset>-342570</wp:posOffset>
                </wp:positionH>
                <wp:positionV relativeFrom="paragraph">
                  <wp:posOffset>-1144423</wp:posOffset>
                </wp:positionV>
                <wp:extent cx="7014845" cy="5983249"/>
                <wp:effectExtent l="0" t="0" r="14605" b="17780"/>
                <wp:wrapNone/>
                <wp:docPr id="29" name="Rechthoek 29"/>
                <wp:cNvGraphicFramePr/>
                <a:graphic xmlns:a="http://schemas.openxmlformats.org/drawingml/2006/main">
                  <a:graphicData uri="http://schemas.microsoft.com/office/word/2010/wordprocessingShape">
                    <wps:wsp>
                      <wps:cNvSpPr/>
                      <wps:spPr>
                        <a:xfrm>
                          <a:off x="0" y="0"/>
                          <a:ext cx="7014845" cy="5983249"/>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B0E62E" w14:textId="35919588" w:rsidR="00B76FAE" w:rsidRDefault="00B76FAE" w:rsidP="002C771D">
                            <w:pPr>
                              <w:jc w:val="center"/>
                              <w:rPr>
                                <w:b/>
                                <w:color w:val="000000" w:themeColor="text1"/>
                                <w:sz w:val="56"/>
                                <w:szCs w:val="56"/>
                              </w:rPr>
                            </w:pPr>
                            <w:r w:rsidRPr="00DC53C4">
                              <w:rPr>
                                <w:b/>
                                <w:color w:val="000000" w:themeColor="text1"/>
                                <w:sz w:val="56"/>
                                <w:szCs w:val="56"/>
                              </w:rPr>
                              <w:t xml:space="preserve">HOOFDSTUK </w:t>
                            </w:r>
                            <w:r>
                              <w:rPr>
                                <w:b/>
                                <w:color w:val="000000" w:themeColor="text1"/>
                                <w:sz w:val="56"/>
                                <w:szCs w:val="56"/>
                              </w:rPr>
                              <w:t>6</w:t>
                            </w:r>
                          </w:p>
                          <w:p w14:paraId="687B5A43" w14:textId="77777777" w:rsidR="00B76FAE" w:rsidRDefault="00B76FAE" w:rsidP="002C771D">
                            <w:pPr>
                              <w:jc w:val="center"/>
                              <w:rPr>
                                <w:b/>
                                <w:color w:val="000000" w:themeColor="text1"/>
                                <w:sz w:val="56"/>
                                <w:szCs w:val="56"/>
                              </w:rPr>
                            </w:pPr>
                          </w:p>
                          <w:p w14:paraId="2C3D80BC" w14:textId="3BE98B84" w:rsidR="00B76FAE" w:rsidRPr="003D76D6" w:rsidRDefault="00B76FAE" w:rsidP="002C771D">
                            <w:pPr>
                              <w:jc w:val="center"/>
                              <w:rPr>
                                <w:b/>
                                <w:sz w:val="56"/>
                                <w:szCs w:val="56"/>
                              </w:rPr>
                            </w:pPr>
                            <w:r>
                              <w:rPr>
                                <w:b/>
                                <w:color w:val="000000" w:themeColor="text1"/>
                                <w:sz w:val="56"/>
                                <w:szCs w:val="56"/>
                              </w:rPr>
                              <w:t>STRATEGISCH COMMUNICEREN</w:t>
                            </w:r>
                          </w:p>
                          <w:p w14:paraId="2B5C0619" w14:textId="2932E9FA" w:rsidR="00B76FAE" w:rsidRDefault="00B76FAE" w:rsidP="009275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C5D13" id="Rechthoek 29" o:spid="_x0000_s1060" style="position:absolute;margin-left:-26.95pt;margin-top:-90.1pt;width:552.35pt;height:471.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" fillcolor="#ffc000" strokecolor="#1f3763 [1604]" strokeweight="1pt">
                <v:textbox>
                  <w:txbxContent>
                    <w:p w14:paraId="47B0E62E" w14:textId="35919588" w:rsidR="00B76FAE" w:rsidRDefault="00B76FAE" w:rsidP="002C771D">
                      <w:pPr>
                        <w:jc w:val="center"/>
                        <w:rPr>
                          <w:b/>
                          <w:color w:val="000000" w:themeColor="text1"/>
                          <w:sz w:val="56"/>
                          <w:szCs w:val="56"/>
                        </w:rPr>
                      </w:pPr>
                      <w:r w:rsidRPr="00DC53C4">
                        <w:rPr>
                          <w:b/>
                          <w:color w:val="000000" w:themeColor="text1"/>
                          <w:sz w:val="56"/>
                          <w:szCs w:val="56"/>
                        </w:rPr>
                        <w:t xml:space="preserve">HOOFDSTUK </w:t>
                      </w:r>
                      <w:r>
                        <w:rPr>
                          <w:b/>
                          <w:color w:val="000000" w:themeColor="text1"/>
                          <w:sz w:val="56"/>
                          <w:szCs w:val="56"/>
                        </w:rPr>
                        <w:t>6</w:t>
                      </w:r>
                    </w:p>
                    <w:p w14:paraId="687B5A43" w14:textId="77777777" w:rsidR="00B76FAE" w:rsidRDefault="00B76FAE" w:rsidP="002C771D">
                      <w:pPr>
                        <w:jc w:val="center"/>
                        <w:rPr>
                          <w:b/>
                          <w:color w:val="000000" w:themeColor="text1"/>
                          <w:sz w:val="56"/>
                          <w:szCs w:val="56"/>
                        </w:rPr>
                      </w:pPr>
                    </w:p>
                    <w:p w14:paraId="2C3D80BC" w14:textId="3BE98B84" w:rsidR="00B76FAE" w:rsidRPr="003D76D6" w:rsidRDefault="00B76FAE" w:rsidP="002C771D">
                      <w:pPr>
                        <w:jc w:val="center"/>
                        <w:rPr>
                          <w:b/>
                          <w:sz w:val="56"/>
                          <w:szCs w:val="56"/>
                        </w:rPr>
                      </w:pPr>
                      <w:r>
                        <w:rPr>
                          <w:b/>
                          <w:color w:val="000000" w:themeColor="text1"/>
                          <w:sz w:val="56"/>
                          <w:szCs w:val="56"/>
                        </w:rPr>
                        <w:t>STRATEGISCH COMMUNICEREN</w:t>
                      </w:r>
                    </w:p>
                    <w:p w14:paraId="2B5C0619" w14:textId="2932E9FA" w:rsidR="00B76FAE" w:rsidRDefault="00B76FAE" w:rsidP="0092751E"/>
                  </w:txbxContent>
                </v:textbox>
              </v:rect>
            </w:pict>
          </mc:Fallback>
        </mc:AlternateContent>
      </w:r>
    </w:p>
    <w:p w14:paraId="6CFDCC66" w14:textId="77777777" w:rsidR="0092751E" w:rsidRDefault="0092751E" w:rsidP="0092751E"/>
    <w:p w14:paraId="4E2885E4" w14:textId="77777777" w:rsidR="0092751E" w:rsidRDefault="0092751E" w:rsidP="0092751E"/>
    <w:p w14:paraId="7C46CB16" w14:textId="77777777" w:rsidR="0092751E" w:rsidRDefault="0092751E" w:rsidP="0092751E"/>
    <w:p w14:paraId="27CAAE31" w14:textId="77777777" w:rsidR="0092751E" w:rsidRDefault="0092751E" w:rsidP="0092751E"/>
    <w:p w14:paraId="20321498" w14:textId="77777777" w:rsidR="0092751E" w:rsidRDefault="0092751E" w:rsidP="0092751E"/>
    <w:p w14:paraId="683C58D3" w14:textId="77777777" w:rsidR="0092751E" w:rsidRDefault="0092751E" w:rsidP="0092751E"/>
    <w:p w14:paraId="22E5E720" w14:textId="77777777" w:rsidR="0092751E" w:rsidRDefault="0092751E" w:rsidP="0092751E"/>
    <w:p w14:paraId="06FF5A57" w14:textId="77777777" w:rsidR="0092751E" w:rsidRDefault="0092751E" w:rsidP="0092751E"/>
    <w:p w14:paraId="71D42E5D" w14:textId="77777777" w:rsidR="0092751E" w:rsidRDefault="0092751E" w:rsidP="0092751E"/>
    <w:p w14:paraId="49C77AE2" w14:textId="77777777" w:rsidR="0092751E" w:rsidRDefault="0092751E" w:rsidP="0092751E"/>
    <w:p w14:paraId="22F2F500" w14:textId="77777777" w:rsidR="0092751E" w:rsidRDefault="0092751E" w:rsidP="0092751E"/>
    <w:p w14:paraId="6F94D417" w14:textId="77777777" w:rsidR="0092751E" w:rsidRDefault="0092751E" w:rsidP="0092751E"/>
    <w:p w14:paraId="04B493C2" w14:textId="77777777" w:rsidR="0092751E" w:rsidRDefault="0092751E" w:rsidP="0092751E"/>
    <w:p w14:paraId="5C54B987" w14:textId="77777777" w:rsidR="0092751E" w:rsidRDefault="0092751E" w:rsidP="0092751E"/>
    <w:p w14:paraId="715953DE" w14:textId="77777777" w:rsidR="0092751E" w:rsidRDefault="0092751E" w:rsidP="0092751E"/>
    <w:p w14:paraId="33196E6F" w14:textId="77777777" w:rsidR="0092751E" w:rsidRDefault="0092751E" w:rsidP="0092751E"/>
    <w:p w14:paraId="4C502793" w14:textId="77777777" w:rsidR="0092751E" w:rsidRDefault="0092751E" w:rsidP="0092751E"/>
    <w:p w14:paraId="57E99547" w14:textId="77777777" w:rsidR="0092751E" w:rsidRDefault="0092751E" w:rsidP="0092751E"/>
    <w:p w14:paraId="138B7F90" w14:textId="1BA7AED0" w:rsidR="0092751E" w:rsidRDefault="0092751E" w:rsidP="0092751E"/>
    <w:p w14:paraId="0AEA2C45" w14:textId="54B10A36" w:rsidR="00ED53F6" w:rsidRDefault="00ED53F6" w:rsidP="0092751E"/>
    <w:p w14:paraId="26E1ADD5" w14:textId="3AD693A7" w:rsidR="00ED53F6" w:rsidRDefault="00ED53F6" w:rsidP="0092751E"/>
    <w:p w14:paraId="54EB4E40" w14:textId="6225CC42" w:rsidR="00ED53F6" w:rsidRDefault="00ED53F6" w:rsidP="0092751E"/>
    <w:p w14:paraId="5F19E61A" w14:textId="7F9D6362" w:rsidR="00ED53F6" w:rsidRDefault="00ED53F6" w:rsidP="0092751E"/>
    <w:p w14:paraId="53FAB50A" w14:textId="54002603" w:rsidR="00ED53F6" w:rsidRDefault="00ED53F6" w:rsidP="0092751E"/>
    <w:p w14:paraId="24BF11B7" w14:textId="51175E0A" w:rsidR="00ED53F6" w:rsidRDefault="00ED53F6" w:rsidP="0092751E"/>
    <w:p w14:paraId="087F8731" w14:textId="1F722950" w:rsidR="00ED53F6" w:rsidRDefault="00ED53F6" w:rsidP="0092751E"/>
    <w:p w14:paraId="79A7929D" w14:textId="2CB085DA" w:rsidR="00ED53F6" w:rsidRDefault="00ED53F6" w:rsidP="0092751E"/>
    <w:p w14:paraId="315584DD" w14:textId="38D6DC9D" w:rsidR="00ED53F6" w:rsidRDefault="00ED53F6">
      <w:r>
        <w:br w:type="page"/>
      </w:r>
    </w:p>
    <w:p w14:paraId="3E056659" w14:textId="2ABAB94C" w:rsidR="001F2841" w:rsidRPr="001F2841" w:rsidRDefault="00AF1042" w:rsidP="005639F6">
      <w:pPr>
        <w:pStyle w:val="Kop1"/>
      </w:pPr>
      <w:bookmarkStart w:id="193" w:name="_Toc47882055"/>
      <w:r>
        <w:t>6.</w:t>
      </w:r>
      <w:r>
        <w:tab/>
        <w:t>STRATEGISCH COMMUNICEREN</w:t>
      </w:r>
      <w:bookmarkEnd w:id="193"/>
      <w:r>
        <w:t xml:space="preserve">  </w:t>
      </w:r>
      <w:bookmarkEnd w:id="191"/>
    </w:p>
    <w:bookmarkEnd w:id="192"/>
    <w:p w14:paraId="195A83B6" w14:textId="77777777" w:rsidR="0032544E" w:rsidRPr="0032544E" w:rsidRDefault="0032544E" w:rsidP="0032544E">
      <w:pPr>
        <w:rPr>
          <w:b/>
          <w:szCs w:val="20"/>
        </w:rPr>
      </w:pPr>
    </w:p>
    <w:p w14:paraId="52ECCC0C" w14:textId="798D8DB9" w:rsidR="00AD071B" w:rsidRDefault="00AD071B" w:rsidP="00AD071B">
      <w:pPr>
        <w:pStyle w:val="Kop3"/>
      </w:pPr>
      <w:bookmarkStart w:id="194" w:name="_Toc47882056"/>
      <w:bookmarkStart w:id="195" w:name="_Hlk41577486"/>
      <w:r>
        <w:t>1.</w:t>
      </w:r>
      <w:r>
        <w:tab/>
        <w:t>Wat is het?</w:t>
      </w:r>
      <w:bookmarkEnd w:id="194"/>
    </w:p>
    <w:p w14:paraId="63E4B529" w14:textId="1EFC5F9D" w:rsidR="0032544E" w:rsidRPr="00AB3C3F" w:rsidRDefault="0032544E" w:rsidP="0032544E">
      <w:pPr>
        <w:rPr>
          <w:bCs w:val="0"/>
          <w:szCs w:val="20"/>
        </w:rPr>
      </w:pPr>
      <w:r w:rsidRPr="00AB3C3F">
        <w:rPr>
          <w:bCs w:val="0"/>
          <w:szCs w:val="20"/>
        </w:rPr>
        <w:t xml:space="preserve">Communiceren doen we allemaal. Maar </w:t>
      </w:r>
      <w:r w:rsidR="00B64BE0" w:rsidRPr="00AB3C3F">
        <w:rPr>
          <w:bCs w:val="0"/>
          <w:szCs w:val="20"/>
        </w:rPr>
        <w:t xml:space="preserve">erg strategisch </w:t>
      </w:r>
      <w:r w:rsidRPr="00AB3C3F">
        <w:rPr>
          <w:bCs w:val="0"/>
          <w:szCs w:val="20"/>
        </w:rPr>
        <w:t xml:space="preserve">is dat vaak niet. In dit hoofdstuk lees je hoe je </w:t>
      </w:r>
      <w:r w:rsidR="00F3245B" w:rsidRPr="00AB3C3F">
        <w:rPr>
          <w:bCs w:val="0"/>
          <w:szCs w:val="20"/>
        </w:rPr>
        <w:t>mentale inzetbaarheid</w:t>
      </w:r>
      <w:r w:rsidR="00430EA9" w:rsidRPr="00AB3C3F">
        <w:rPr>
          <w:bCs w:val="0"/>
          <w:szCs w:val="20"/>
        </w:rPr>
        <w:t xml:space="preserve"> versterkt door </w:t>
      </w:r>
      <w:r w:rsidRPr="00AB3C3F">
        <w:rPr>
          <w:bCs w:val="0"/>
          <w:szCs w:val="20"/>
        </w:rPr>
        <w:t xml:space="preserve">gebruik te maken van de open communicatie deuren: denken, voelen, willen en doen.  </w:t>
      </w:r>
      <w:r w:rsidR="00634A86" w:rsidRPr="00AB3C3F">
        <w:rPr>
          <w:bCs w:val="0"/>
          <w:szCs w:val="20"/>
        </w:rPr>
        <w:t xml:space="preserve">Je komt binnen </w:t>
      </w:r>
      <w:r w:rsidRPr="00AB3C3F">
        <w:rPr>
          <w:bCs w:val="0"/>
          <w:szCs w:val="20"/>
        </w:rPr>
        <w:t xml:space="preserve">via de open deur en als je eenmaal binnen bent, </w:t>
      </w:r>
      <w:r w:rsidR="00634A86" w:rsidRPr="00AB3C3F">
        <w:rPr>
          <w:bCs w:val="0"/>
          <w:szCs w:val="20"/>
        </w:rPr>
        <w:t xml:space="preserve">dan </w:t>
      </w:r>
      <w:r w:rsidR="00B64BE0" w:rsidRPr="00AB3C3F">
        <w:rPr>
          <w:bCs w:val="0"/>
          <w:szCs w:val="20"/>
        </w:rPr>
        <w:t xml:space="preserve">pas communiceer je via de andere deuren. </w:t>
      </w:r>
    </w:p>
    <w:bookmarkEnd w:id="195"/>
    <w:p w14:paraId="5806C07B" w14:textId="77777777" w:rsidR="0032544E" w:rsidRPr="0032544E" w:rsidRDefault="0032544E" w:rsidP="0032544E">
      <w:pPr>
        <w:rPr>
          <w:b/>
          <w:szCs w:val="20"/>
        </w:rPr>
      </w:pPr>
    </w:p>
    <w:p w14:paraId="16131FAE" w14:textId="13AA66C1" w:rsidR="0032544E" w:rsidRPr="00884670" w:rsidRDefault="00AD071B" w:rsidP="00386402">
      <w:pPr>
        <w:pStyle w:val="Kop3"/>
        <w:rPr>
          <w:color w:val="FF0000"/>
        </w:rPr>
      </w:pPr>
      <w:bookmarkStart w:id="196" w:name="_Toc43472642"/>
      <w:bookmarkStart w:id="197" w:name="_Toc45360172"/>
      <w:bookmarkStart w:id="198" w:name="_Toc47882057"/>
      <w:r>
        <w:t>2.</w:t>
      </w:r>
      <w:r>
        <w:tab/>
      </w:r>
      <w:r w:rsidR="0032544E" w:rsidRPr="0032544E">
        <w:t>Wat is een open deur?</w:t>
      </w:r>
      <w:bookmarkEnd w:id="196"/>
      <w:bookmarkEnd w:id="197"/>
      <w:bookmarkEnd w:id="198"/>
      <w:r w:rsidR="0032544E" w:rsidRPr="0032544E">
        <w:t xml:space="preserve"> </w:t>
      </w:r>
    </w:p>
    <w:p w14:paraId="76B30663" w14:textId="77777777" w:rsidR="0032544E" w:rsidRPr="00B64BE0" w:rsidRDefault="0032544E" w:rsidP="0032544E">
      <w:pPr>
        <w:rPr>
          <w:rFonts w:eastAsiaTheme="majorEastAsia"/>
          <w:lang w:eastAsia="en-US"/>
        </w:rPr>
      </w:pPr>
      <w:r w:rsidRPr="00B64BE0">
        <w:rPr>
          <w:rFonts w:eastAsiaTheme="majorEastAsia"/>
          <w:lang w:eastAsia="en-US"/>
        </w:rPr>
        <w:t>Mensen met een open denkdeur communiceren graag over de feiten.</w:t>
      </w:r>
    </w:p>
    <w:p w14:paraId="4D08FC4D" w14:textId="11871B03" w:rsidR="0032544E" w:rsidRPr="00B64BE0" w:rsidRDefault="0032544E" w:rsidP="0032544E">
      <w:pPr>
        <w:rPr>
          <w:rFonts w:eastAsiaTheme="majorEastAsia"/>
          <w:lang w:eastAsia="en-US"/>
        </w:rPr>
      </w:pPr>
      <w:r w:rsidRPr="00B64BE0">
        <w:rPr>
          <w:rFonts w:eastAsiaTheme="majorEastAsia"/>
          <w:lang w:eastAsia="en-US"/>
        </w:rPr>
        <w:t xml:space="preserve">Mensen met voelen als open deur communiceren vanuit hun gevoel. </w:t>
      </w:r>
    </w:p>
    <w:p w14:paraId="6CC3E505" w14:textId="77777777" w:rsidR="0032544E" w:rsidRPr="00B64BE0" w:rsidRDefault="0032544E" w:rsidP="0032544E">
      <w:pPr>
        <w:rPr>
          <w:rFonts w:eastAsiaTheme="majorEastAsia"/>
          <w:lang w:eastAsia="en-US"/>
        </w:rPr>
      </w:pPr>
      <w:r w:rsidRPr="00B64BE0">
        <w:rPr>
          <w:rFonts w:eastAsiaTheme="majorEastAsia"/>
          <w:lang w:eastAsia="en-US"/>
        </w:rPr>
        <w:t xml:space="preserve">Mensen met willen als open deur communiceren graag over hun doelen en verlangens. </w:t>
      </w:r>
    </w:p>
    <w:p w14:paraId="3235E2DC" w14:textId="55496359" w:rsidR="0032544E" w:rsidRPr="00B64BE0" w:rsidRDefault="0032544E" w:rsidP="0032544E">
      <w:pPr>
        <w:rPr>
          <w:rFonts w:eastAsiaTheme="majorEastAsia"/>
          <w:lang w:eastAsia="en-US"/>
        </w:rPr>
      </w:pPr>
      <w:r w:rsidRPr="00B64BE0">
        <w:rPr>
          <w:rFonts w:eastAsiaTheme="majorEastAsia"/>
          <w:lang w:eastAsia="en-US"/>
        </w:rPr>
        <w:t xml:space="preserve">Mensen met doen als open deur praten het liefst in gedragstermen </w:t>
      </w:r>
      <w:r w:rsidR="00B64BE0" w:rsidRPr="00B64BE0">
        <w:rPr>
          <w:rFonts w:eastAsiaTheme="majorEastAsia"/>
          <w:lang w:eastAsia="en-US"/>
        </w:rPr>
        <w:t xml:space="preserve">over wat ze doen, gedaan hebben of gaan doen. </w:t>
      </w:r>
    </w:p>
    <w:p w14:paraId="7B75316F" w14:textId="01708010" w:rsidR="00B64BE0" w:rsidRPr="00B64BE0" w:rsidRDefault="00B64BE0" w:rsidP="0032544E">
      <w:pPr>
        <w:rPr>
          <w:rFonts w:eastAsiaTheme="majorEastAsia"/>
          <w:b/>
          <w:caps/>
          <w:szCs w:val="48"/>
          <w:lang w:eastAsia="en-US"/>
        </w:rPr>
      </w:pPr>
      <w:r w:rsidRPr="00B64BE0">
        <w:rPr>
          <w:rFonts w:eastAsiaTheme="majorEastAsia"/>
          <w:lang w:eastAsia="en-US"/>
        </w:rPr>
        <w:t xml:space="preserve">Als je hierop let, dan heb je dat binnen 5 minuten in de gaten. </w:t>
      </w:r>
    </w:p>
    <w:p w14:paraId="584CD714" w14:textId="77777777" w:rsidR="0032544E" w:rsidRPr="0032544E" w:rsidRDefault="0032544E" w:rsidP="0032544E">
      <w:pPr>
        <w:rPr>
          <w:rFonts w:eastAsiaTheme="majorEastAsia"/>
          <w:lang w:eastAsia="en-US"/>
        </w:rPr>
      </w:pPr>
    </w:p>
    <w:tbl>
      <w:tblPr>
        <w:tblStyle w:val="Tabelraster"/>
        <w:tblpPr w:leftFromText="141" w:rightFromText="141" w:vertAnchor="text" w:horzAnchor="margin" w:tblpXSpec="center" w:tblpY="117"/>
        <w:tblW w:w="0" w:type="auto"/>
        <w:tblLook w:val="04A0" w:firstRow="1" w:lastRow="0" w:firstColumn="1" w:lastColumn="0" w:noHBand="0" w:noVBand="1"/>
      </w:tblPr>
      <w:tblGrid>
        <w:gridCol w:w="3539"/>
        <w:gridCol w:w="3407"/>
      </w:tblGrid>
      <w:tr w:rsidR="0032544E" w:rsidRPr="0032544E" w14:paraId="26740C0E" w14:textId="77777777" w:rsidTr="0032544E">
        <w:tc>
          <w:tcPr>
            <w:tcW w:w="6946" w:type="dxa"/>
            <w:gridSpan w:val="2"/>
          </w:tcPr>
          <w:p w14:paraId="16E40D35" w14:textId="77777777" w:rsidR="0032544E" w:rsidRPr="0032544E" w:rsidRDefault="0032544E" w:rsidP="0032544E">
            <w:pPr>
              <w:rPr>
                <w:b/>
              </w:rPr>
            </w:pPr>
            <w:r w:rsidRPr="0032544E">
              <w:t xml:space="preserve">                                                   </w:t>
            </w:r>
            <w:bookmarkStart w:id="199" w:name="_Toc36035667"/>
            <w:bookmarkStart w:id="200" w:name="_Hlk35979788"/>
            <w:r w:rsidRPr="0032544E">
              <w:rPr>
                <w:b/>
              </w:rPr>
              <w:t>COMMUNICATIE-MATRIX</w:t>
            </w:r>
            <w:bookmarkEnd w:id="199"/>
          </w:p>
          <w:p w14:paraId="45DB7628" w14:textId="77777777" w:rsidR="0032544E" w:rsidRPr="0032544E" w:rsidRDefault="0032544E" w:rsidP="0032544E">
            <w:pPr>
              <w:jc w:val="center"/>
            </w:pPr>
            <w:r w:rsidRPr="0032544E">
              <w:t>Open en gesloten deuren</w:t>
            </w:r>
          </w:p>
          <w:p w14:paraId="0F50B673" w14:textId="77777777" w:rsidR="0032544E" w:rsidRPr="0032544E" w:rsidRDefault="0032544E" w:rsidP="0032544E"/>
        </w:tc>
      </w:tr>
      <w:tr w:rsidR="0032544E" w:rsidRPr="0032544E" w14:paraId="2CFAD1DD" w14:textId="77777777" w:rsidTr="0032544E">
        <w:tc>
          <w:tcPr>
            <w:tcW w:w="3539" w:type="dxa"/>
            <w:shd w:val="clear" w:color="auto" w:fill="00B0F0"/>
          </w:tcPr>
          <w:p w14:paraId="46B329D1" w14:textId="77777777" w:rsidR="00090359" w:rsidRPr="00090359" w:rsidRDefault="0032544E" w:rsidP="0032544E">
            <w:pPr>
              <w:rPr>
                <w:b/>
                <w:bCs w:val="0"/>
              </w:rPr>
            </w:pPr>
            <w:r w:rsidRPr="00090359">
              <w:rPr>
                <w:b/>
                <w:bCs w:val="0"/>
              </w:rPr>
              <w:t xml:space="preserve">1. FEITEN </w:t>
            </w:r>
          </w:p>
          <w:p w14:paraId="6A50E0CD" w14:textId="15858E6B" w:rsidR="0032544E" w:rsidRDefault="0032544E" w:rsidP="0032544E">
            <w:r w:rsidRPr="0032544E">
              <w:t>(</w:t>
            </w:r>
            <w:r w:rsidR="00090359" w:rsidRPr="0032544E">
              <w:t>Open</w:t>
            </w:r>
            <w:r w:rsidRPr="0032544E">
              <w:t xml:space="preserve"> deur is denken)</w:t>
            </w:r>
          </w:p>
          <w:p w14:paraId="4CFF4A5B" w14:textId="62582358" w:rsidR="00090359" w:rsidRPr="0032544E" w:rsidRDefault="00090359" w:rsidP="0032544E"/>
        </w:tc>
        <w:tc>
          <w:tcPr>
            <w:tcW w:w="3407" w:type="dxa"/>
            <w:shd w:val="clear" w:color="auto" w:fill="FF0000"/>
          </w:tcPr>
          <w:p w14:paraId="427861B7" w14:textId="77777777" w:rsidR="00090359" w:rsidRPr="00090359" w:rsidRDefault="0032544E" w:rsidP="0032544E">
            <w:pPr>
              <w:rPr>
                <w:b/>
                <w:bCs w:val="0"/>
              </w:rPr>
            </w:pPr>
            <w:r w:rsidRPr="00090359">
              <w:rPr>
                <w:b/>
                <w:bCs w:val="0"/>
              </w:rPr>
              <w:t xml:space="preserve">4. ACTIE </w:t>
            </w:r>
          </w:p>
          <w:p w14:paraId="78D453A8" w14:textId="617C3B41" w:rsidR="0032544E" w:rsidRPr="0032544E" w:rsidRDefault="0032544E" w:rsidP="0032544E">
            <w:r w:rsidRPr="0032544E">
              <w:t>(</w:t>
            </w:r>
            <w:r w:rsidR="00090359" w:rsidRPr="0032544E">
              <w:t>Open</w:t>
            </w:r>
            <w:r w:rsidRPr="0032544E">
              <w:t xml:space="preserve"> deur is doen)</w:t>
            </w:r>
          </w:p>
          <w:p w14:paraId="049A42A1" w14:textId="77777777" w:rsidR="0032544E" w:rsidRPr="0032544E" w:rsidRDefault="0032544E" w:rsidP="0032544E"/>
        </w:tc>
      </w:tr>
      <w:tr w:rsidR="0032544E" w:rsidRPr="0032544E" w14:paraId="39C72B69" w14:textId="77777777" w:rsidTr="0032544E">
        <w:tc>
          <w:tcPr>
            <w:tcW w:w="3539" w:type="dxa"/>
          </w:tcPr>
          <w:p w14:paraId="2D51C7AE" w14:textId="77777777" w:rsidR="0032544E" w:rsidRPr="0032544E" w:rsidRDefault="0032544E" w:rsidP="0032544E">
            <w:pPr>
              <w:rPr>
                <w:b/>
                <w:sz w:val="18"/>
                <w:szCs w:val="18"/>
                <w:lang w:eastAsia="en-US"/>
              </w:rPr>
            </w:pPr>
            <w:r w:rsidRPr="0032544E">
              <w:rPr>
                <w:sz w:val="18"/>
                <w:szCs w:val="18"/>
                <w:lang w:eastAsia="en-US"/>
              </w:rPr>
              <w:t>Als denken de open deur is dan gebruiken mensen veel denk-woorden</w:t>
            </w:r>
            <w:r w:rsidRPr="0032544E">
              <w:rPr>
                <w:b/>
                <w:sz w:val="18"/>
                <w:szCs w:val="18"/>
                <w:lang w:eastAsia="en-US"/>
              </w:rPr>
              <w:t>.</w:t>
            </w:r>
          </w:p>
          <w:p w14:paraId="3566211F" w14:textId="24B9E55A" w:rsidR="0032544E" w:rsidRPr="0032544E" w:rsidRDefault="00B64BE0" w:rsidP="0032544E">
            <w:pPr>
              <w:rPr>
                <w:sz w:val="18"/>
                <w:szCs w:val="18"/>
              </w:rPr>
            </w:pPr>
            <w:r>
              <w:rPr>
                <w:sz w:val="18"/>
                <w:szCs w:val="18"/>
              </w:rPr>
              <w:t>Zij kennen de feiten hebben een goed geheugen en weten veel</w:t>
            </w:r>
            <w:r w:rsidR="0032544E" w:rsidRPr="0032544E">
              <w:rPr>
                <w:sz w:val="18"/>
                <w:szCs w:val="18"/>
              </w:rPr>
              <w:t xml:space="preserve">. </w:t>
            </w:r>
          </w:p>
          <w:p w14:paraId="2A1183F8" w14:textId="77777777" w:rsidR="0032544E" w:rsidRPr="0032544E" w:rsidRDefault="0032544E" w:rsidP="0032544E">
            <w:pPr>
              <w:rPr>
                <w:sz w:val="18"/>
                <w:szCs w:val="18"/>
              </w:rPr>
            </w:pPr>
          </w:p>
        </w:tc>
        <w:tc>
          <w:tcPr>
            <w:tcW w:w="3407" w:type="dxa"/>
          </w:tcPr>
          <w:p w14:paraId="7D009589" w14:textId="77777777" w:rsidR="0032544E" w:rsidRPr="0032544E" w:rsidRDefault="0032544E" w:rsidP="0032544E">
            <w:pPr>
              <w:rPr>
                <w:sz w:val="18"/>
                <w:szCs w:val="18"/>
                <w:lang w:eastAsia="en-US"/>
              </w:rPr>
            </w:pPr>
            <w:r w:rsidRPr="0032544E">
              <w:rPr>
                <w:sz w:val="18"/>
                <w:szCs w:val="18"/>
                <w:lang w:eastAsia="en-US"/>
              </w:rPr>
              <w:t xml:space="preserve">Als doen de open deur is dan gebruiken mensen veel doe-woorden. </w:t>
            </w:r>
          </w:p>
          <w:p w14:paraId="19950B6D" w14:textId="1CB71471" w:rsidR="0032544E" w:rsidRDefault="0032544E" w:rsidP="00B64BE0">
            <w:pPr>
              <w:rPr>
                <w:sz w:val="18"/>
                <w:szCs w:val="18"/>
                <w:lang w:eastAsia="en-US"/>
              </w:rPr>
            </w:pPr>
            <w:r w:rsidRPr="0032544E">
              <w:rPr>
                <w:sz w:val="18"/>
                <w:szCs w:val="18"/>
                <w:lang w:eastAsia="en-US"/>
              </w:rPr>
              <w:t xml:space="preserve">Deze mensen weten vaak hoe je iets kunt doen. Het zijn vaak doe-het zelfvers die al </w:t>
            </w:r>
            <w:r w:rsidR="00B64BE0">
              <w:rPr>
                <w:sz w:val="18"/>
                <w:szCs w:val="18"/>
                <w:lang w:eastAsia="en-US"/>
              </w:rPr>
              <w:t xml:space="preserve">snel tot actie over gaan.  </w:t>
            </w:r>
          </w:p>
          <w:p w14:paraId="2D33DD8D" w14:textId="3839B9AE" w:rsidR="00B64BE0" w:rsidRPr="0032544E" w:rsidRDefault="00B64BE0" w:rsidP="00B64BE0">
            <w:pPr>
              <w:rPr>
                <w:sz w:val="18"/>
                <w:szCs w:val="18"/>
              </w:rPr>
            </w:pPr>
          </w:p>
        </w:tc>
      </w:tr>
      <w:tr w:rsidR="0032544E" w:rsidRPr="0032544E" w14:paraId="7DB0875B" w14:textId="77777777" w:rsidTr="0032544E">
        <w:tc>
          <w:tcPr>
            <w:tcW w:w="3539" w:type="dxa"/>
            <w:shd w:val="clear" w:color="auto" w:fill="00B050"/>
          </w:tcPr>
          <w:p w14:paraId="296CFA48" w14:textId="77777777" w:rsidR="00090359" w:rsidRPr="00090359" w:rsidRDefault="0032544E" w:rsidP="0032544E">
            <w:pPr>
              <w:rPr>
                <w:b/>
                <w:bCs w:val="0"/>
                <w:lang w:eastAsia="en-US"/>
              </w:rPr>
            </w:pPr>
            <w:r w:rsidRPr="00090359">
              <w:rPr>
                <w:b/>
                <w:bCs w:val="0"/>
              </w:rPr>
              <w:t xml:space="preserve">2. </w:t>
            </w:r>
            <w:r w:rsidR="00BB064B" w:rsidRPr="00090359">
              <w:rPr>
                <w:b/>
                <w:bCs w:val="0"/>
              </w:rPr>
              <w:t>PROBLEEM</w:t>
            </w:r>
            <w:r w:rsidR="00BB064B" w:rsidRPr="00090359">
              <w:rPr>
                <w:b/>
                <w:bCs w:val="0"/>
                <w:lang w:eastAsia="en-US"/>
              </w:rPr>
              <w:t xml:space="preserve"> </w:t>
            </w:r>
          </w:p>
          <w:p w14:paraId="28D93609" w14:textId="7554525C" w:rsidR="0032544E" w:rsidRPr="0032544E" w:rsidRDefault="00BB064B" w:rsidP="0032544E">
            <w:pPr>
              <w:rPr>
                <w:lang w:eastAsia="en-US"/>
              </w:rPr>
            </w:pPr>
            <w:r w:rsidRPr="0032544E">
              <w:rPr>
                <w:lang w:eastAsia="en-US"/>
              </w:rPr>
              <w:t>(</w:t>
            </w:r>
            <w:r w:rsidR="00090359" w:rsidRPr="0032544E">
              <w:rPr>
                <w:lang w:eastAsia="en-US"/>
              </w:rPr>
              <w:t>Open</w:t>
            </w:r>
            <w:r w:rsidR="0032544E" w:rsidRPr="0032544E">
              <w:rPr>
                <w:lang w:eastAsia="en-US"/>
              </w:rPr>
              <w:t xml:space="preserve"> deur is voelen)                                       </w:t>
            </w:r>
          </w:p>
          <w:p w14:paraId="2FFAB769" w14:textId="77777777" w:rsidR="0032544E" w:rsidRPr="0032544E" w:rsidRDefault="0032544E" w:rsidP="0032544E"/>
        </w:tc>
        <w:tc>
          <w:tcPr>
            <w:tcW w:w="3407" w:type="dxa"/>
            <w:shd w:val="clear" w:color="auto" w:fill="FFFF00"/>
          </w:tcPr>
          <w:p w14:paraId="789FD375" w14:textId="77777777" w:rsidR="00090359" w:rsidRPr="00090359" w:rsidRDefault="0032544E" w:rsidP="0032544E">
            <w:pPr>
              <w:rPr>
                <w:b/>
                <w:bCs w:val="0"/>
              </w:rPr>
            </w:pPr>
            <w:r w:rsidRPr="00090359">
              <w:rPr>
                <w:b/>
                <w:bCs w:val="0"/>
              </w:rPr>
              <w:t>3. DOEL</w:t>
            </w:r>
          </w:p>
          <w:p w14:paraId="405AFD34" w14:textId="201494AC" w:rsidR="0032544E" w:rsidRPr="0032544E" w:rsidRDefault="0032544E" w:rsidP="0032544E">
            <w:r w:rsidRPr="0032544E">
              <w:t xml:space="preserve"> (</w:t>
            </w:r>
            <w:r w:rsidR="00090359" w:rsidRPr="0032544E">
              <w:t>Open</w:t>
            </w:r>
            <w:r w:rsidRPr="0032544E">
              <w:t xml:space="preserve"> deur is willen/ zorgen)</w:t>
            </w:r>
          </w:p>
        </w:tc>
      </w:tr>
      <w:tr w:rsidR="0032544E" w:rsidRPr="0032544E" w14:paraId="094F6547" w14:textId="77777777" w:rsidTr="0032544E">
        <w:tc>
          <w:tcPr>
            <w:tcW w:w="3539" w:type="dxa"/>
          </w:tcPr>
          <w:p w14:paraId="7845BB98" w14:textId="77777777" w:rsidR="0032544E" w:rsidRPr="0032544E" w:rsidRDefault="0032544E" w:rsidP="0032544E">
            <w:pPr>
              <w:rPr>
                <w:sz w:val="18"/>
                <w:szCs w:val="18"/>
                <w:lang w:eastAsia="en-US"/>
              </w:rPr>
            </w:pPr>
            <w:r w:rsidRPr="0032544E">
              <w:rPr>
                <w:sz w:val="18"/>
                <w:szCs w:val="18"/>
                <w:lang w:eastAsia="en-US"/>
              </w:rPr>
              <w:t>Als voelen de open deur is, dan gebruiken mensen meer emotioneel geladen woorden.</w:t>
            </w:r>
          </w:p>
          <w:p w14:paraId="263ABB12" w14:textId="77777777" w:rsidR="0032544E" w:rsidRPr="0032544E" w:rsidRDefault="0032544E" w:rsidP="0032544E">
            <w:pPr>
              <w:rPr>
                <w:sz w:val="18"/>
                <w:szCs w:val="18"/>
              </w:rPr>
            </w:pPr>
            <w:r w:rsidRPr="0032544E">
              <w:rPr>
                <w:sz w:val="18"/>
                <w:szCs w:val="18"/>
              </w:rPr>
              <w:t>Een gevoel zet je aan tot actie.</w:t>
            </w:r>
          </w:p>
          <w:p w14:paraId="362756F7" w14:textId="77777777" w:rsidR="0032544E" w:rsidRPr="0032544E" w:rsidRDefault="0032544E" w:rsidP="0032544E">
            <w:pPr>
              <w:rPr>
                <w:sz w:val="18"/>
                <w:szCs w:val="18"/>
              </w:rPr>
            </w:pPr>
            <w:r w:rsidRPr="0032544E">
              <w:rPr>
                <w:sz w:val="18"/>
                <w:szCs w:val="18"/>
              </w:rPr>
              <w:t xml:space="preserve">Voelen leidt tot intimiteit als je gevoelens deelt. Maar als gevoelens verschillen kan dat net zo snel tot conflicten en verwijdering leiden. </w:t>
            </w:r>
          </w:p>
          <w:p w14:paraId="1E4008C4" w14:textId="441601A6" w:rsidR="0032544E" w:rsidRPr="0032544E" w:rsidRDefault="0032544E" w:rsidP="0032544E">
            <w:pPr>
              <w:rPr>
                <w:sz w:val="18"/>
                <w:szCs w:val="18"/>
              </w:rPr>
            </w:pPr>
          </w:p>
        </w:tc>
        <w:tc>
          <w:tcPr>
            <w:tcW w:w="3407" w:type="dxa"/>
          </w:tcPr>
          <w:p w14:paraId="199D022D" w14:textId="77777777" w:rsidR="0032544E" w:rsidRPr="0032544E" w:rsidRDefault="0032544E" w:rsidP="0032544E">
            <w:pPr>
              <w:rPr>
                <w:sz w:val="18"/>
                <w:szCs w:val="18"/>
              </w:rPr>
            </w:pPr>
            <w:r w:rsidRPr="0032544E">
              <w:rPr>
                <w:sz w:val="18"/>
                <w:szCs w:val="18"/>
              </w:rPr>
              <w:t>Als willen de open deur is, dan gebruiken mensen vaak het woord willen.</w:t>
            </w:r>
          </w:p>
          <w:p w14:paraId="376929F3" w14:textId="77777777" w:rsidR="0032544E" w:rsidRPr="0032544E" w:rsidRDefault="0032544E" w:rsidP="0032544E">
            <w:pPr>
              <w:rPr>
                <w:sz w:val="18"/>
                <w:szCs w:val="18"/>
              </w:rPr>
            </w:pPr>
            <w:r w:rsidRPr="0032544E">
              <w:rPr>
                <w:sz w:val="18"/>
                <w:szCs w:val="18"/>
              </w:rPr>
              <w:t xml:space="preserve">Wat wil jij? Wat wil ik? Wie wil er koffie? Maar, te veel zorg kan betuttelend zijn en ten koste van jezelf. </w:t>
            </w:r>
          </w:p>
          <w:p w14:paraId="587B328E" w14:textId="77777777" w:rsidR="0032544E" w:rsidRPr="0032544E" w:rsidRDefault="0032544E" w:rsidP="0032544E">
            <w:pPr>
              <w:rPr>
                <w:sz w:val="18"/>
                <w:szCs w:val="18"/>
              </w:rPr>
            </w:pPr>
          </w:p>
        </w:tc>
      </w:tr>
      <w:bookmarkEnd w:id="200"/>
    </w:tbl>
    <w:p w14:paraId="45ED19A7" w14:textId="77777777" w:rsidR="0032544E" w:rsidRPr="0032544E" w:rsidRDefault="0032544E" w:rsidP="0032544E">
      <w:pPr>
        <w:rPr>
          <w:rFonts w:eastAsiaTheme="majorEastAsia"/>
          <w:lang w:eastAsia="en-US"/>
        </w:rPr>
      </w:pPr>
    </w:p>
    <w:p w14:paraId="33FDF2BC" w14:textId="77777777" w:rsidR="0032544E" w:rsidRPr="0032544E" w:rsidRDefault="0032544E" w:rsidP="0032544E">
      <w:pPr>
        <w:rPr>
          <w:rFonts w:eastAsiaTheme="majorEastAsia"/>
          <w:lang w:eastAsia="en-US"/>
        </w:rPr>
      </w:pPr>
    </w:p>
    <w:p w14:paraId="3055F2AF" w14:textId="77777777" w:rsidR="0032544E" w:rsidRPr="0032544E" w:rsidRDefault="0032544E" w:rsidP="0032544E">
      <w:pPr>
        <w:rPr>
          <w:rFonts w:eastAsiaTheme="majorEastAsia"/>
          <w:lang w:eastAsia="en-US"/>
        </w:rPr>
      </w:pPr>
    </w:p>
    <w:p w14:paraId="6C4BFBFD" w14:textId="77777777" w:rsidR="0032544E" w:rsidRPr="0032544E" w:rsidRDefault="0032544E" w:rsidP="0032544E">
      <w:pPr>
        <w:rPr>
          <w:rFonts w:eastAsiaTheme="majorEastAsia"/>
          <w:lang w:eastAsia="en-US"/>
        </w:rPr>
      </w:pPr>
    </w:p>
    <w:p w14:paraId="3A0EFFA3" w14:textId="77777777" w:rsidR="0032544E" w:rsidRPr="0032544E" w:rsidRDefault="0032544E" w:rsidP="0032544E">
      <w:pPr>
        <w:rPr>
          <w:rFonts w:eastAsiaTheme="majorEastAsia"/>
          <w:lang w:eastAsia="en-US"/>
        </w:rPr>
      </w:pPr>
    </w:p>
    <w:p w14:paraId="6C71EB40" w14:textId="77777777" w:rsidR="0032544E" w:rsidRPr="0032544E" w:rsidRDefault="0032544E" w:rsidP="0032544E">
      <w:pPr>
        <w:rPr>
          <w:rFonts w:eastAsiaTheme="majorEastAsia"/>
          <w:lang w:eastAsia="en-US"/>
        </w:rPr>
      </w:pPr>
    </w:p>
    <w:p w14:paraId="695AEAB0" w14:textId="77777777" w:rsidR="0032544E" w:rsidRPr="0032544E" w:rsidRDefault="0032544E" w:rsidP="0032544E">
      <w:pPr>
        <w:rPr>
          <w:rFonts w:eastAsiaTheme="majorEastAsia"/>
          <w:lang w:eastAsia="en-US"/>
        </w:rPr>
      </w:pPr>
    </w:p>
    <w:p w14:paraId="5FEA4644" w14:textId="77777777" w:rsidR="0032544E" w:rsidRPr="0032544E" w:rsidRDefault="0032544E" w:rsidP="0032544E">
      <w:pPr>
        <w:rPr>
          <w:rFonts w:eastAsiaTheme="majorEastAsia"/>
          <w:lang w:eastAsia="en-US"/>
        </w:rPr>
      </w:pPr>
    </w:p>
    <w:p w14:paraId="399680DC" w14:textId="77777777" w:rsidR="0032544E" w:rsidRPr="0032544E" w:rsidRDefault="0032544E" w:rsidP="0032544E">
      <w:pPr>
        <w:rPr>
          <w:rFonts w:eastAsiaTheme="majorEastAsia"/>
          <w:lang w:eastAsia="en-US"/>
        </w:rPr>
      </w:pPr>
    </w:p>
    <w:p w14:paraId="5DDA4FD0" w14:textId="77777777" w:rsidR="0032544E" w:rsidRPr="0032544E" w:rsidRDefault="0032544E" w:rsidP="0032544E">
      <w:pPr>
        <w:rPr>
          <w:rFonts w:eastAsiaTheme="majorEastAsia"/>
          <w:lang w:eastAsia="en-US"/>
        </w:rPr>
      </w:pPr>
    </w:p>
    <w:p w14:paraId="1B34BAE0" w14:textId="77777777" w:rsidR="0032544E" w:rsidRPr="0032544E" w:rsidRDefault="0032544E" w:rsidP="0032544E">
      <w:pPr>
        <w:rPr>
          <w:rFonts w:eastAsiaTheme="majorEastAsia"/>
          <w:lang w:eastAsia="en-US"/>
        </w:rPr>
      </w:pPr>
    </w:p>
    <w:p w14:paraId="50F1F4D2" w14:textId="77777777" w:rsidR="0032544E" w:rsidRPr="0032544E" w:rsidRDefault="0032544E" w:rsidP="0032544E">
      <w:pPr>
        <w:rPr>
          <w:rFonts w:eastAsiaTheme="majorEastAsia"/>
          <w:lang w:eastAsia="en-US"/>
        </w:rPr>
      </w:pPr>
    </w:p>
    <w:p w14:paraId="6D4A0722" w14:textId="77777777" w:rsidR="0032544E" w:rsidRPr="0032544E" w:rsidRDefault="0032544E" w:rsidP="0032544E">
      <w:pPr>
        <w:rPr>
          <w:rFonts w:eastAsiaTheme="majorEastAsia"/>
          <w:lang w:eastAsia="en-US"/>
        </w:rPr>
      </w:pPr>
    </w:p>
    <w:p w14:paraId="4C00A44E" w14:textId="77777777" w:rsidR="0032544E" w:rsidRPr="0032544E" w:rsidRDefault="0032544E" w:rsidP="0032544E">
      <w:pPr>
        <w:rPr>
          <w:rFonts w:eastAsiaTheme="majorEastAsia"/>
          <w:lang w:eastAsia="en-US"/>
        </w:rPr>
      </w:pPr>
    </w:p>
    <w:p w14:paraId="4FAC0F0A" w14:textId="77777777" w:rsidR="0032544E" w:rsidRPr="0032544E" w:rsidRDefault="0032544E" w:rsidP="0032544E">
      <w:pPr>
        <w:rPr>
          <w:rFonts w:eastAsiaTheme="majorEastAsia"/>
          <w:lang w:eastAsia="en-US"/>
        </w:rPr>
      </w:pPr>
    </w:p>
    <w:p w14:paraId="16C9D025" w14:textId="77777777" w:rsidR="0032544E" w:rsidRPr="0032544E" w:rsidRDefault="0032544E" w:rsidP="0032544E">
      <w:pPr>
        <w:rPr>
          <w:rFonts w:eastAsiaTheme="majorEastAsia"/>
          <w:lang w:eastAsia="en-US"/>
        </w:rPr>
      </w:pPr>
    </w:p>
    <w:p w14:paraId="5742E94A" w14:textId="77777777" w:rsidR="0032544E" w:rsidRPr="0032544E" w:rsidRDefault="0032544E" w:rsidP="0032544E">
      <w:pPr>
        <w:rPr>
          <w:rFonts w:eastAsiaTheme="majorEastAsia"/>
          <w:lang w:eastAsia="en-US"/>
        </w:rPr>
      </w:pPr>
    </w:p>
    <w:p w14:paraId="3CFCB185" w14:textId="77777777" w:rsidR="0032544E" w:rsidRPr="0032544E" w:rsidRDefault="0032544E" w:rsidP="0032544E">
      <w:pPr>
        <w:rPr>
          <w:rFonts w:eastAsiaTheme="majorEastAsia"/>
          <w:lang w:eastAsia="en-US"/>
        </w:rPr>
      </w:pPr>
    </w:p>
    <w:p w14:paraId="45331BE6" w14:textId="77777777" w:rsidR="0032544E" w:rsidRPr="0032544E" w:rsidRDefault="0032544E" w:rsidP="0032544E">
      <w:pPr>
        <w:rPr>
          <w:rFonts w:eastAsiaTheme="majorEastAsia"/>
          <w:lang w:eastAsia="en-US"/>
        </w:rPr>
      </w:pPr>
    </w:p>
    <w:p w14:paraId="54C22590" w14:textId="77777777" w:rsidR="0032544E" w:rsidRPr="0032544E" w:rsidRDefault="0032544E" w:rsidP="0032544E">
      <w:pPr>
        <w:rPr>
          <w:rFonts w:eastAsiaTheme="majorEastAsia"/>
          <w:lang w:eastAsia="en-US"/>
        </w:rPr>
      </w:pPr>
    </w:p>
    <w:p w14:paraId="3727EB71" w14:textId="77777777" w:rsidR="0032544E" w:rsidRPr="0032544E" w:rsidRDefault="0032544E" w:rsidP="0032544E">
      <w:pPr>
        <w:rPr>
          <w:rFonts w:eastAsiaTheme="majorEastAsia"/>
          <w:lang w:eastAsia="en-US"/>
        </w:rPr>
      </w:pPr>
    </w:p>
    <w:p w14:paraId="118017A2" w14:textId="4A7CE925" w:rsidR="0032544E" w:rsidRPr="0032544E" w:rsidRDefault="0032544E" w:rsidP="0032544E">
      <w:pPr>
        <w:rPr>
          <w:rFonts w:eastAsiaTheme="majorEastAsia"/>
          <w:lang w:eastAsia="en-US"/>
        </w:rPr>
      </w:pPr>
    </w:p>
    <w:p w14:paraId="7A17638F" w14:textId="2967B2F0" w:rsidR="0032544E" w:rsidRPr="0032544E" w:rsidRDefault="0032544E" w:rsidP="0032544E">
      <w:pPr>
        <w:rPr>
          <w:rFonts w:eastAsiaTheme="majorEastAsia"/>
          <w:lang w:eastAsia="en-US"/>
        </w:rPr>
      </w:pPr>
    </w:p>
    <w:p w14:paraId="67195131" w14:textId="5A08284F" w:rsidR="00090359" w:rsidRDefault="0032544E" w:rsidP="0032544E">
      <w:pPr>
        <w:rPr>
          <w:rFonts w:ascii="Calibri" w:eastAsia="Calibri" w:hAnsi="Calibri" w:cs="Calibri"/>
          <w:bCs w:val="0"/>
          <w:i/>
          <w:iCs/>
          <w:szCs w:val="22"/>
        </w:rPr>
      </w:pPr>
      <w:r w:rsidRPr="0032544E">
        <w:rPr>
          <w:rFonts w:ascii="Calibri" w:eastAsia="Calibri" w:hAnsi="Calibri" w:cs="Calibri"/>
          <w:bCs w:val="0"/>
          <w:i/>
          <w:iCs/>
          <w:szCs w:val="22"/>
        </w:rPr>
        <w:t xml:space="preserve">                                         </w:t>
      </w:r>
    </w:p>
    <w:p w14:paraId="6E53709D" w14:textId="7C0A59DF" w:rsidR="0032544E" w:rsidRPr="0032544E" w:rsidRDefault="00090359" w:rsidP="0032544E">
      <w:pPr>
        <w:rPr>
          <w:bCs w:val="0"/>
          <w:i/>
          <w:iCs/>
          <w:szCs w:val="22"/>
        </w:rPr>
      </w:pPr>
      <w:r>
        <w:rPr>
          <w:rFonts w:ascii="Calibri" w:eastAsia="Calibri" w:hAnsi="Calibri" w:cs="Calibri"/>
          <w:bCs w:val="0"/>
          <w:i/>
          <w:iCs/>
          <w:szCs w:val="22"/>
        </w:rPr>
        <w:t xml:space="preserve">                                            </w:t>
      </w:r>
      <w:r w:rsidR="0032544E" w:rsidRPr="0032544E">
        <w:rPr>
          <w:rFonts w:ascii="Calibri" w:eastAsia="Calibri" w:hAnsi="Calibri" w:cs="Calibri"/>
          <w:bCs w:val="0"/>
          <w:i/>
          <w:iCs/>
          <w:szCs w:val="22"/>
        </w:rPr>
        <w:t>De vier communicatiedeuren; ook wel de vier mentale bloedgroepen</w:t>
      </w:r>
    </w:p>
    <w:p w14:paraId="1214270E" w14:textId="77777777" w:rsidR="0032544E" w:rsidRPr="0032544E" w:rsidRDefault="0032544E" w:rsidP="0032544E">
      <w:pPr>
        <w:rPr>
          <w:rFonts w:ascii="Calibri" w:eastAsia="Calibri" w:hAnsi="Calibri" w:cs="Calibri"/>
          <w:b/>
          <w:szCs w:val="22"/>
        </w:rPr>
      </w:pPr>
    </w:p>
    <w:p w14:paraId="2A2B0CD8" w14:textId="77777777" w:rsidR="0032544E" w:rsidRPr="0032544E" w:rsidRDefault="0032544E" w:rsidP="0032544E">
      <w:pPr>
        <w:rPr>
          <w:rFonts w:eastAsiaTheme="majorEastAsia"/>
          <w:i/>
          <w:iCs/>
          <w:lang w:eastAsia="en-US"/>
        </w:rPr>
      </w:pPr>
      <w:r w:rsidRPr="0032544E">
        <w:rPr>
          <w:rFonts w:eastAsiaTheme="majorEastAsia"/>
          <w:i/>
          <w:iCs/>
          <w:lang w:eastAsia="en-US"/>
        </w:rPr>
        <w:t>Vier mensen praten over het weer:</w:t>
      </w:r>
    </w:p>
    <w:p w14:paraId="50987C41" w14:textId="33818438" w:rsidR="0032544E" w:rsidRPr="0032544E" w:rsidRDefault="0032544E" w:rsidP="0032544E">
      <w:pPr>
        <w:rPr>
          <w:rFonts w:eastAsiaTheme="majorEastAsia"/>
          <w:i/>
          <w:iCs/>
          <w:lang w:eastAsia="en-US"/>
        </w:rPr>
      </w:pPr>
      <w:r w:rsidRPr="0032544E">
        <w:rPr>
          <w:rFonts w:eastAsiaTheme="majorEastAsia"/>
          <w:i/>
          <w:iCs/>
          <w:lang w:eastAsia="en-US"/>
        </w:rPr>
        <w:t>Open denk deur:</w:t>
      </w:r>
      <w:r w:rsidR="00B64BE0">
        <w:rPr>
          <w:rFonts w:eastAsiaTheme="majorEastAsia"/>
          <w:i/>
          <w:iCs/>
          <w:lang w:eastAsia="en-US"/>
        </w:rPr>
        <w:tab/>
      </w:r>
      <w:r w:rsidR="00B64BE0">
        <w:rPr>
          <w:rFonts w:eastAsiaTheme="majorEastAsia"/>
          <w:i/>
          <w:iCs/>
          <w:lang w:eastAsia="en-US"/>
        </w:rPr>
        <w:tab/>
      </w:r>
      <w:r w:rsidRPr="0032544E">
        <w:rPr>
          <w:rFonts w:eastAsiaTheme="majorEastAsia"/>
          <w:i/>
          <w:iCs/>
          <w:lang w:eastAsia="en-US"/>
        </w:rPr>
        <w:t>‘Het is sinds 1900 niet zo droog geweest als dit jaar.’</w:t>
      </w:r>
    </w:p>
    <w:p w14:paraId="04E3B5E3" w14:textId="0ABA2A8B" w:rsidR="0032544E" w:rsidRPr="0032544E" w:rsidRDefault="0032544E" w:rsidP="0032544E">
      <w:pPr>
        <w:rPr>
          <w:rFonts w:eastAsiaTheme="majorEastAsia"/>
          <w:i/>
          <w:iCs/>
          <w:lang w:eastAsia="en-US"/>
        </w:rPr>
      </w:pPr>
      <w:r w:rsidRPr="0032544E">
        <w:rPr>
          <w:rFonts w:eastAsiaTheme="majorEastAsia"/>
          <w:i/>
          <w:iCs/>
          <w:lang w:eastAsia="en-US"/>
        </w:rPr>
        <w:t xml:space="preserve">Open voel deur: </w:t>
      </w:r>
      <w:r w:rsidR="00B64BE0">
        <w:rPr>
          <w:rFonts w:eastAsiaTheme="majorEastAsia"/>
          <w:i/>
          <w:iCs/>
          <w:lang w:eastAsia="en-US"/>
        </w:rPr>
        <w:tab/>
      </w:r>
      <w:r w:rsidRPr="0032544E">
        <w:rPr>
          <w:rFonts w:eastAsiaTheme="majorEastAsia"/>
          <w:i/>
          <w:iCs/>
          <w:lang w:eastAsia="en-US"/>
        </w:rPr>
        <w:tab/>
        <w:t>‘Ik ben bang dat alle planten doodgaan.’</w:t>
      </w:r>
    </w:p>
    <w:p w14:paraId="2EC58B00" w14:textId="22FED3F0" w:rsidR="0032544E" w:rsidRPr="0032544E" w:rsidRDefault="0032544E" w:rsidP="0032544E">
      <w:pPr>
        <w:rPr>
          <w:rFonts w:eastAsiaTheme="majorEastAsia"/>
          <w:i/>
          <w:iCs/>
          <w:lang w:eastAsia="en-US"/>
        </w:rPr>
      </w:pPr>
      <w:r w:rsidRPr="0032544E">
        <w:rPr>
          <w:rFonts w:eastAsiaTheme="majorEastAsia"/>
          <w:i/>
          <w:iCs/>
          <w:lang w:eastAsia="en-US"/>
        </w:rPr>
        <w:t xml:space="preserve">Open willen deur: </w:t>
      </w:r>
      <w:r w:rsidR="00B64BE0">
        <w:rPr>
          <w:rFonts w:eastAsiaTheme="majorEastAsia"/>
          <w:i/>
          <w:iCs/>
          <w:lang w:eastAsia="en-US"/>
        </w:rPr>
        <w:tab/>
      </w:r>
      <w:r w:rsidRPr="0032544E">
        <w:rPr>
          <w:rFonts w:eastAsiaTheme="majorEastAsia"/>
          <w:i/>
          <w:iCs/>
          <w:lang w:eastAsia="en-US"/>
        </w:rPr>
        <w:t>‘De tuin heeft veel vocht nodig.’</w:t>
      </w:r>
    </w:p>
    <w:p w14:paraId="6B72480E" w14:textId="251575EE" w:rsidR="0032544E" w:rsidRPr="0032544E" w:rsidRDefault="0032544E" w:rsidP="0032544E">
      <w:pPr>
        <w:rPr>
          <w:rFonts w:eastAsiaTheme="majorEastAsia"/>
          <w:i/>
          <w:iCs/>
          <w:lang w:eastAsia="en-US"/>
        </w:rPr>
      </w:pPr>
      <w:r w:rsidRPr="0032544E">
        <w:rPr>
          <w:rFonts w:eastAsiaTheme="majorEastAsia"/>
          <w:i/>
          <w:iCs/>
          <w:lang w:eastAsia="en-US"/>
        </w:rPr>
        <w:t>Open doe deur:</w:t>
      </w:r>
      <w:r w:rsidRPr="0032544E">
        <w:rPr>
          <w:rFonts w:eastAsiaTheme="majorEastAsia"/>
          <w:i/>
          <w:iCs/>
          <w:lang w:eastAsia="en-US"/>
        </w:rPr>
        <w:tab/>
      </w:r>
      <w:r w:rsidR="00B64BE0">
        <w:rPr>
          <w:rFonts w:eastAsiaTheme="majorEastAsia"/>
          <w:i/>
          <w:iCs/>
          <w:lang w:eastAsia="en-US"/>
        </w:rPr>
        <w:tab/>
      </w:r>
      <w:r w:rsidRPr="0032544E">
        <w:rPr>
          <w:rFonts w:eastAsiaTheme="majorEastAsia"/>
          <w:i/>
          <w:iCs/>
          <w:lang w:eastAsia="en-US"/>
        </w:rPr>
        <w:t xml:space="preserve"> ‘Ik ga even de sproeier halen.’</w:t>
      </w:r>
    </w:p>
    <w:p w14:paraId="1A431EC0" w14:textId="77777777" w:rsidR="0032544E" w:rsidRPr="0032544E" w:rsidRDefault="0032544E" w:rsidP="0032544E">
      <w:pPr>
        <w:rPr>
          <w:rFonts w:ascii="Calibri" w:eastAsia="Calibri" w:hAnsi="Calibri" w:cs="Calibri"/>
          <w:szCs w:val="22"/>
        </w:rPr>
      </w:pPr>
    </w:p>
    <w:p w14:paraId="1BFF6154" w14:textId="01AE2798" w:rsidR="0032544E" w:rsidRPr="0032544E" w:rsidRDefault="0032544E" w:rsidP="0032544E">
      <w:pPr>
        <w:rPr>
          <w:rFonts w:ascii="Calibri" w:eastAsia="Calibri" w:hAnsi="Calibri" w:cs="Calibri"/>
          <w:szCs w:val="22"/>
        </w:rPr>
      </w:pPr>
      <w:r w:rsidRPr="0032544E">
        <w:rPr>
          <w:rFonts w:ascii="Calibri" w:eastAsia="Calibri" w:hAnsi="Calibri" w:cs="Calibri"/>
          <w:szCs w:val="22"/>
        </w:rPr>
        <w:t>Open deuren zijn de veilige deuren. Daar</w:t>
      </w:r>
      <w:r w:rsidR="00B64BE0">
        <w:rPr>
          <w:rFonts w:ascii="Calibri" w:eastAsia="Calibri" w:hAnsi="Calibri" w:cs="Calibri"/>
          <w:szCs w:val="22"/>
        </w:rPr>
        <w:t xml:space="preserve"> zit de kracht van mensen. </w:t>
      </w:r>
      <w:r w:rsidRPr="0032544E">
        <w:rPr>
          <w:rFonts w:ascii="Calibri" w:eastAsia="Calibri" w:hAnsi="Calibri" w:cs="Calibri"/>
          <w:szCs w:val="22"/>
        </w:rPr>
        <w:t xml:space="preserve"> </w:t>
      </w:r>
    </w:p>
    <w:p w14:paraId="2F45821F" w14:textId="77777777" w:rsidR="0032544E" w:rsidRPr="0032544E" w:rsidRDefault="0032544E" w:rsidP="0032544E">
      <w:pPr>
        <w:ind w:left="1410" w:hanging="1410"/>
        <w:rPr>
          <w:rFonts w:ascii="Calibri" w:eastAsia="Calibri" w:hAnsi="Calibri" w:cs="Calibri"/>
          <w:i/>
          <w:iCs/>
          <w:szCs w:val="22"/>
        </w:rPr>
      </w:pPr>
    </w:p>
    <w:p w14:paraId="189DB85B" w14:textId="77777777" w:rsidR="0032544E" w:rsidRPr="0032544E" w:rsidRDefault="0032544E" w:rsidP="0032544E">
      <w:pPr>
        <w:ind w:left="1410" w:hanging="1410"/>
        <w:rPr>
          <w:rFonts w:ascii="Calibri" w:eastAsia="Calibri" w:hAnsi="Calibri" w:cs="Calibri"/>
          <w:i/>
          <w:iCs/>
          <w:szCs w:val="22"/>
        </w:rPr>
      </w:pPr>
      <w:r w:rsidRPr="0032544E">
        <w:rPr>
          <w:rFonts w:ascii="Calibri" w:eastAsia="Calibri" w:hAnsi="Calibri" w:cs="Calibri"/>
          <w:i/>
          <w:iCs/>
          <w:szCs w:val="22"/>
        </w:rPr>
        <w:t>Bedrijfsarts:</w:t>
      </w:r>
      <w:r w:rsidRPr="0032544E">
        <w:rPr>
          <w:rFonts w:ascii="Calibri" w:eastAsia="Calibri" w:hAnsi="Calibri" w:cs="Calibri"/>
          <w:i/>
          <w:iCs/>
          <w:szCs w:val="22"/>
        </w:rPr>
        <w:tab/>
        <w:t xml:space="preserve">‘Ik merk dat je heel goed op de hoogte bent van de feiten en dat je daar heel goed over kunt communiceren’. </w:t>
      </w:r>
    </w:p>
    <w:p w14:paraId="75B62D68" w14:textId="77777777" w:rsidR="0032544E" w:rsidRPr="0032544E" w:rsidRDefault="0032544E" w:rsidP="0032544E">
      <w:pPr>
        <w:ind w:left="1410" w:hanging="1410"/>
        <w:rPr>
          <w:rFonts w:ascii="Calibri" w:eastAsia="Calibri" w:hAnsi="Calibri" w:cs="Calibri"/>
          <w:i/>
          <w:iCs/>
          <w:szCs w:val="22"/>
        </w:rPr>
      </w:pPr>
      <w:r w:rsidRPr="0032544E">
        <w:rPr>
          <w:rFonts w:ascii="Calibri" w:eastAsia="Calibri" w:hAnsi="Calibri" w:cs="Calibri"/>
          <w:i/>
          <w:iCs/>
          <w:szCs w:val="22"/>
        </w:rPr>
        <w:t>Werknemer:</w:t>
      </w:r>
      <w:r w:rsidRPr="0032544E">
        <w:rPr>
          <w:rFonts w:ascii="Calibri" w:eastAsia="Calibri" w:hAnsi="Calibri" w:cs="Calibri"/>
          <w:i/>
          <w:iCs/>
          <w:szCs w:val="22"/>
        </w:rPr>
        <w:tab/>
        <w:t>Ik ben ook accountant en dat bevalt me prima. Maar nu hebben ze mij leidinggevende gemaakt en dan lig ik ’s nachts te piekeren.</w:t>
      </w:r>
    </w:p>
    <w:p w14:paraId="68F8F161" w14:textId="77777777" w:rsidR="0032544E" w:rsidRPr="0032544E" w:rsidRDefault="0032544E" w:rsidP="0032544E">
      <w:pPr>
        <w:rPr>
          <w:rFonts w:eastAsiaTheme="majorEastAsia"/>
          <w:lang w:eastAsia="en-US"/>
        </w:rPr>
      </w:pPr>
    </w:p>
    <w:p w14:paraId="31510728" w14:textId="77777777" w:rsidR="0032544E" w:rsidRPr="00B64BE0" w:rsidRDefault="0032544E" w:rsidP="0032544E">
      <w:pPr>
        <w:rPr>
          <w:rFonts w:eastAsiaTheme="majorEastAsia"/>
          <w:lang w:eastAsia="en-US"/>
        </w:rPr>
      </w:pPr>
      <w:r w:rsidRPr="00B64BE0">
        <w:rPr>
          <w:rFonts w:eastAsiaTheme="majorEastAsia"/>
          <w:lang w:eastAsia="en-US"/>
        </w:rPr>
        <w:t xml:space="preserve">Op een receptie zie je de mensen met dezelfde open communicatiedeur elkaar opzoeken en bij elkaar staan. </w:t>
      </w:r>
    </w:p>
    <w:p w14:paraId="47B44C04" w14:textId="7CC41937" w:rsidR="00B64BE0" w:rsidRPr="0032544E" w:rsidRDefault="00AD071B" w:rsidP="00386402">
      <w:pPr>
        <w:pStyle w:val="Kop3"/>
      </w:pPr>
      <w:bookmarkStart w:id="201" w:name="_Toc43472643"/>
      <w:bookmarkStart w:id="202" w:name="_Toc45360173"/>
      <w:bookmarkStart w:id="203" w:name="_Toc47882058"/>
      <w:r>
        <w:t>3.</w:t>
      </w:r>
      <w:r>
        <w:tab/>
      </w:r>
      <w:r w:rsidR="00B64BE0" w:rsidRPr="0032544E">
        <w:t>Wat is een gesloten deur?</w:t>
      </w:r>
      <w:bookmarkEnd w:id="201"/>
      <w:bookmarkEnd w:id="202"/>
      <w:bookmarkEnd w:id="203"/>
    </w:p>
    <w:p w14:paraId="7F25E9C5" w14:textId="20A1B4D9" w:rsidR="0032544E" w:rsidRPr="0032544E" w:rsidRDefault="0032544E" w:rsidP="0032544E">
      <w:pPr>
        <w:rPr>
          <w:rFonts w:ascii="Calibri" w:eastAsia="Calibri" w:hAnsi="Calibri" w:cs="Calibri"/>
          <w:szCs w:val="22"/>
        </w:rPr>
      </w:pPr>
      <w:r w:rsidRPr="0032544E">
        <w:rPr>
          <w:rFonts w:eastAsiaTheme="majorEastAsia"/>
          <w:lang w:eastAsia="en-US"/>
        </w:rPr>
        <w:t>Een gesloten deur betekent dat iemand niet opendoet zelfs niet als je aanbelt.</w:t>
      </w:r>
      <w:r w:rsidR="00B64BE0">
        <w:rPr>
          <w:rFonts w:eastAsiaTheme="majorEastAsia"/>
          <w:lang w:eastAsia="en-US"/>
        </w:rPr>
        <w:t xml:space="preserve"> </w:t>
      </w:r>
      <w:r w:rsidRPr="0032544E">
        <w:rPr>
          <w:rFonts w:ascii="Calibri" w:eastAsia="Calibri" w:hAnsi="Calibri" w:cs="Calibri"/>
          <w:szCs w:val="22"/>
        </w:rPr>
        <w:t xml:space="preserve">Een ‘gesloten deur’ leidt tot een afname van je mentale inzetbaarheid. Je krijgt dan geen contact, zelfs niet door je voet tussen de deur te zetten. </w:t>
      </w:r>
    </w:p>
    <w:p w14:paraId="6C86175C" w14:textId="0B5134EA" w:rsidR="0032544E" w:rsidRPr="0032544E" w:rsidRDefault="0056693F" w:rsidP="0032544E">
      <w:pPr>
        <w:rPr>
          <w:rFonts w:ascii="Calibri" w:eastAsia="Calibri" w:hAnsi="Calibri" w:cs="Calibri"/>
          <w:szCs w:val="22"/>
        </w:rPr>
      </w:pPr>
      <w:r>
        <w:rPr>
          <w:rFonts w:eastAsiaTheme="minorHAnsi" w:cstheme="minorBidi"/>
          <w:noProof/>
          <w:sz w:val="22"/>
          <w:szCs w:val="22"/>
        </w:rPr>
        <mc:AlternateContent>
          <mc:Choice Requires="wps">
            <w:drawing>
              <wp:anchor distT="0" distB="0" distL="114300" distR="114300" simplePos="0" relativeHeight="251702272" behindDoc="0" locked="0" layoutInCell="1" allowOverlap="1" wp14:anchorId="3BA7186B" wp14:editId="5FF1C4D5">
                <wp:simplePos x="0" y="0"/>
                <wp:positionH relativeFrom="column">
                  <wp:posOffset>3997960</wp:posOffset>
                </wp:positionH>
                <wp:positionV relativeFrom="paragraph">
                  <wp:posOffset>125730</wp:posOffset>
                </wp:positionV>
                <wp:extent cx="1815465" cy="1354455"/>
                <wp:effectExtent l="0" t="0" r="0" b="0"/>
                <wp:wrapNone/>
                <wp:docPr id="41" name="Tekstvak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465" cy="1354455"/>
                        </a:xfrm>
                        <a:prstGeom prst="rect">
                          <a:avLst/>
                        </a:prstGeom>
                        <a:solidFill>
                          <a:srgbClr val="FFFFFF"/>
                        </a:solidFill>
                        <a:ln w="9525">
                          <a:noFill/>
                          <a:miter lim="800000"/>
                          <a:headEnd/>
                          <a:tailEnd/>
                        </a:ln>
                      </wps:spPr>
                      <wps:txbx>
                        <w:txbxContent>
                          <w:p w14:paraId="14609A90" w14:textId="77777777" w:rsidR="00B76FAE" w:rsidRDefault="00B76FAE" w:rsidP="0032544E">
                            <w:r>
                              <w:rPr>
                                <w:noProof/>
                              </w:rPr>
                              <w:drawing>
                                <wp:inline distT="0" distB="0" distL="0" distR="0" wp14:anchorId="47238FFE" wp14:editId="3A57D0C0">
                                  <wp:extent cx="1802921" cy="1351346"/>
                                  <wp:effectExtent l="0" t="0" r="0" b="0"/>
                                  <wp:docPr id="211" name="il_fi" descr="http://www.barbabarre.nl/wp-content/uploads/Communicatie-voet-tussen-de-d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arbabarre.nl/wp-content/uploads/Communicatie-voet-tussen-de-deur.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2257" cy="135084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A7186B" id="Tekstvak 41" o:spid="_x0000_s1061" type="#_x0000_t202" style="position:absolute;margin-left:314.8pt;margin-top:9.9pt;width:142.95pt;height:106.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" stroked="f">
                <v:textbox>
                  <w:txbxContent>
                    <w:p w14:paraId="14609A90" w14:textId="77777777" w:rsidR="00B76FAE" w:rsidRDefault="00B76FAE" w:rsidP="0032544E">
                      <w:r>
                        <w:rPr>
                          <w:noProof/>
                        </w:rPr>
                        <w:drawing>
                          <wp:inline distT="0" distB="0" distL="0" distR="0" wp14:anchorId="47238FFE" wp14:editId="3A57D0C0">
                            <wp:extent cx="1802921" cy="1351346"/>
                            <wp:effectExtent l="0" t="0" r="0" b="0"/>
                            <wp:docPr id="211" name="il_fi" descr="http://www.barbabarre.nl/wp-content/uploads/Communicatie-voet-tussen-de-d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arbabarre.nl/wp-content/uploads/Communicatie-voet-tussen-de-deur.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2257" cy="1350848"/>
                                    </a:xfrm>
                                    <a:prstGeom prst="rect">
                                      <a:avLst/>
                                    </a:prstGeom>
                                    <a:noFill/>
                                    <a:ln>
                                      <a:noFill/>
                                    </a:ln>
                                  </pic:spPr>
                                </pic:pic>
                              </a:graphicData>
                            </a:graphic>
                          </wp:inline>
                        </w:drawing>
                      </w:r>
                    </w:p>
                  </w:txbxContent>
                </v:textbox>
              </v:shape>
            </w:pict>
          </mc:Fallback>
        </mc:AlternateContent>
      </w:r>
      <w:r w:rsidR="0032544E" w:rsidRPr="0032544E">
        <w:rPr>
          <w:rFonts w:ascii="Calibri" w:eastAsia="Calibri" w:hAnsi="Calibri" w:cs="Calibri"/>
          <w:szCs w:val="22"/>
        </w:rPr>
        <w:t xml:space="preserve">Veel effectiever is om </w:t>
      </w:r>
      <w:r>
        <w:rPr>
          <w:rFonts w:ascii="Calibri" w:eastAsia="Calibri" w:hAnsi="Calibri" w:cs="Calibri"/>
          <w:szCs w:val="22"/>
        </w:rPr>
        <w:t xml:space="preserve">binnen te komen via </w:t>
      </w:r>
      <w:r w:rsidR="0032544E" w:rsidRPr="0032544E">
        <w:rPr>
          <w:rFonts w:ascii="Calibri" w:eastAsia="Calibri" w:hAnsi="Calibri" w:cs="Calibri"/>
          <w:szCs w:val="22"/>
        </w:rPr>
        <w:t xml:space="preserve">de open deuren. </w:t>
      </w:r>
    </w:p>
    <w:p w14:paraId="6F3B1ABB" w14:textId="4F5DECD6" w:rsidR="0032544E" w:rsidRPr="0032544E" w:rsidRDefault="0032544E" w:rsidP="0032544E">
      <w:pPr>
        <w:rPr>
          <w:rFonts w:ascii="Calibri" w:eastAsia="Calibri" w:hAnsi="Calibri" w:cs="Calibri"/>
          <w:i/>
          <w:iCs/>
          <w:szCs w:val="22"/>
        </w:rPr>
      </w:pPr>
    </w:p>
    <w:p w14:paraId="380D284F" w14:textId="77777777" w:rsidR="0056693F" w:rsidRDefault="0032544E" w:rsidP="0032544E">
      <w:pPr>
        <w:rPr>
          <w:rFonts w:ascii="Calibri" w:eastAsia="Calibri" w:hAnsi="Calibri" w:cs="Calibri"/>
          <w:i/>
          <w:iCs/>
          <w:szCs w:val="22"/>
        </w:rPr>
      </w:pPr>
      <w:r w:rsidRPr="0032544E">
        <w:rPr>
          <w:rFonts w:ascii="Calibri" w:eastAsia="Calibri" w:hAnsi="Calibri" w:cs="Calibri"/>
          <w:i/>
          <w:iCs/>
          <w:szCs w:val="22"/>
        </w:rPr>
        <w:t xml:space="preserve">Bedrijfsarts:   </w:t>
      </w:r>
      <w:r w:rsidRPr="0032544E">
        <w:rPr>
          <w:rFonts w:ascii="Calibri" w:eastAsia="Calibri" w:hAnsi="Calibri" w:cs="Calibri"/>
          <w:i/>
          <w:iCs/>
          <w:szCs w:val="22"/>
        </w:rPr>
        <w:tab/>
        <w:t>‘Ik merk dat je niet over je boosheid praat…..maar wel</w:t>
      </w:r>
    </w:p>
    <w:p w14:paraId="497D70F1" w14:textId="4567BEBD" w:rsidR="0032544E" w:rsidRPr="0032544E" w:rsidRDefault="0032544E" w:rsidP="0056693F">
      <w:pPr>
        <w:ind w:left="708" w:firstLine="708"/>
        <w:rPr>
          <w:rFonts w:ascii="Calibri" w:eastAsia="Calibri" w:hAnsi="Calibri" w:cs="Calibri"/>
          <w:i/>
          <w:iCs/>
          <w:szCs w:val="22"/>
        </w:rPr>
      </w:pPr>
      <w:r w:rsidRPr="0032544E">
        <w:rPr>
          <w:rFonts w:ascii="Calibri" w:eastAsia="Calibri" w:hAnsi="Calibri" w:cs="Calibri"/>
          <w:i/>
          <w:iCs/>
          <w:szCs w:val="22"/>
        </w:rPr>
        <w:t xml:space="preserve"> last hebt van hyperventilatie.</w:t>
      </w:r>
    </w:p>
    <w:p w14:paraId="6C62B4E0" w14:textId="4D03AE2F" w:rsidR="0032544E" w:rsidRPr="0032544E" w:rsidRDefault="0032544E" w:rsidP="0032544E">
      <w:pPr>
        <w:ind w:left="708" w:firstLine="708"/>
        <w:rPr>
          <w:rFonts w:ascii="Calibri" w:eastAsia="Calibri" w:hAnsi="Calibri" w:cs="Calibri"/>
          <w:i/>
          <w:iCs/>
          <w:szCs w:val="22"/>
        </w:rPr>
      </w:pPr>
      <w:r w:rsidRPr="0032544E">
        <w:rPr>
          <w:rFonts w:ascii="Calibri" w:eastAsia="Calibri" w:hAnsi="Calibri" w:cs="Calibri"/>
          <w:i/>
          <w:iCs/>
          <w:szCs w:val="22"/>
        </w:rPr>
        <w:t xml:space="preserve">Sinds wanneer praat je niet over je boosheid?’ </w:t>
      </w:r>
    </w:p>
    <w:p w14:paraId="2E91723F" w14:textId="77777777" w:rsidR="0056693F" w:rsidRDefault="0032544E" w:rsidP="0032544E">
      <w:pPr>
        <w:ind w:left="1410" w:hanging="1410"/>
        <w:rPr>
          <w:rFonts w:ascii="Calibri" w:eastAsia="Calibri" w:hAnsi="Calibri" w:cs="Calibri"/>
          <w:i/>
          <w:iCs/>
          <w:szCs w:val="22"/>
        </w:rPr>
      </w:pPr>
      <w:r w:rsidRPr="0032544E">
        <w:rPr>
          <w:rFonts w:ascii="Calibri" w:eastAsia="Calibri" w:hAnsi="Calibri" w:cs="Calibri"/>
          <w:i/>
          <w:iCs/>
          <w:szCs w:val="22"/>
        </w:rPr>
        <w:t>Werknemer:</w:t>
      </w:r>
      <w:r w:rsidRPr="0032544E">
        <w:rPr>
          <w:rFonts w:ascii="Calibri" w:eastAsia="Calibri" w:hAnsi="Calibri" w:cs="Calibri"/>
          <w:i/>
          <w:iCs/>
          <w:szCs w:val="22"/>
        </w:rPr>
        <w:tab/>
        <w:t xml:space="preserve">‘Vroeger stotterde ik als kind en als ik boos werd </w:t>
      </w:r>
    </w:p>
    <w:p w14:paraId="3CFC7EE3" w14:textId="77777777" w:rsidR="0056693F" w:rsidRDefault="0032544E" w:rsidP="0056693F">
      <w:pPr>
        <w:ind w:left="1410"/>
        <w:rPr>
          <w:rFonts w:ascii="Calibri" w:eastAsia="Calibri" w:hAnsi="Calibri" w:cs="Calibri"/>
          <w:i/>
          <w:iCs/>
          <w:szCs w:val="22"/>
        </w:rPr>
      </w:pPr>
      <w:r w:rsidRPr="0032544E">
        <w:rPr>
          <w:rFonts w:ascii="Calibri" w:eastAsia="Calibri" w:hAnsi="Calibri" w:cs="Calibri"/>
          <w:i/>
          <w:iCs/>
          <w:szCs w:val="22"/>
        </w:rPr>
        <w:t xml:space="preserve">dan werd het stotteren zo erg dat iedereen me uitlachte’. </w:t>
      </w:r>
    </w:p>
    <w:p w14:paraId="21C1E1B9" w14:textId="1CD89C9A" w:rsidR="0032544E" w:rsidRPr="0032544E" w:rsidRDefault="0032544E" w:rsidP="0056693F">
      <w:pPr>
        <w:ind w:left="1410"/>
        <w:rPr>
          <w:rFonts w:ascii="Calibri" w:eastAsia="Calibri" w:hAnsi="Calibri" w:cs="Calibri"/>
          <w:i/>
          <w:iCs/>
          <w:szCs w:val="22"/>
        </w:rPr>
      </w:pPr>
      <w:r w:rsidRPr="0032544E">
        <w:rPr>
          <w:rFonts w:ascii="Calibri" w:eastAsia="Calibri" w:hAnsi="Calibri" w:cs="Calibri"/>
          <w:i/>
          <w:iCs/>
          <w:szCs w:val="22"/>
        </w:rPr>
        <w:t>Toen heb ik besloten om mijn boosheid in te slikken.</w:t>
      </w:r>
    </w:p>
    <w:p w14:paraId="25FD42DC" w14:textId="77777777" w:rsidR="0032544E" w:rsidRPr="0032544E" w:rsidRDefault="0032544E" w:rsidP="0032544E">
      <w:pPr>
        <w:rPr>
          <w:rFonts w:ascii="Calibri" w:eastAsia="Calibri" w:hAnsi="Calibri" w:cs="Calibri"/>
          <w:szCs w:val="22"/>
        </w:rPr>
      </w:pPr>
    </w:p>
    <w:p w14:paraId="7FFAC4CA" w14:textId="06536ECF" w:rsidR="0032544E" w:rsidRPr="0032544E" w:rsidRDefault="00AD071B" w:rsidP="00386402">
      <w:pPr>
        <w:pStyle w:val="Kop3"/>
      </w:pPr>
      <w:bookmarkStart w:id="204" w:name="_Toc43472644"/>
      <w:bookmarkStart w:id="205" w:name="_Toc45360174"/>
      <w:bookmarkStart w:id="206" w:name="_Toc47882059"/>
      <w:r>
        <w:t>4.</w:t>
      </w:r>
      <w:r>
        <w:tab/>
      </w:r>
      <w:r w:rsidR="0032544E" w:rsidRPr="0032544E">
        <w:t>Wat is een draaideur?</w:t>
      </w:r>
      <w:bookmarkEnd w:id="204"/>
      <w:bookmarkEnd w:id="205"/>
      <w:bookmarkEnd w:id="206"/>
      <w:r w:rsidR="0032544E" w:rsidRPr="0032544E">
        <w:t xml:space="preserve"> </w:t>
      </w:r>
    </w:p>
    <w:p w14:paraId="525C758A" w14:textId="77777777" w:rsidR="0032544E" w:rsidRPr="0032544E" w:rsidRDefault="0032544E" w:rsidP="0032544E">
      <w:pPr>
        <w:rPr>
          <w:rFonts w:ascii="Calibri" w:eastAsia="Calibri" w:hAnsi="Calibri" w:cs="Calibri"/>
          <w:szCs w:val="22"/>
        </w:rPr>
      </w:pPr>
      <w:r w:rsidRPr="0032544E">
        <w:rPr>
          <w:rFonts w:ascii="Calibri" w:eastAsia="Calibri" w:hAnsi="Calibri" w:cs="Calibri"/>
          <w:szCs w:val="22"/>
        </w:rPr>
        <w:t xml:space="preserve">Draaideuren zijn de sociaal veilige deuren. </w:t>
      </w:r>
    </w:p>
    <w:p w14:paraId="40160839" w14:textId="77777777" w:rsidR="0032544E" w:rsidRPr="0032544E" w:rsidRDefault="0032544E" w:rsidP="0032544E">
      <w:pPr>
        <w:rPr>
          <w:rFonts w:ascii="Calibri" w:eastAsia="Calibri" w:hAnsi="Calibri" w:cs="Calibri"/>
          <w:szCs w:val="22"/>
        </w:rPr>
      </w:pPr>
      <w:r w:rsidRPr="0032544E">
        <w:rPr>
          <w:rFonts w:ascii="Calibri" w:eastAsia="Calibri" w:hAnsi="Calibri" w:cs="Calibri"/>
          <w:szCs w:val="22"/>
        </w:rPr>
        <w:t xml:space="preserve">Je tante vertelt iedere keer hetzelfde, bijvoorbeeld over haar pijnlijke knie. </w:t>
      </w:r>
    </w:p>
    <w:p w14:paraId="3DDDCE70" w14:textId="3AEB31F1" w:rsidR="0032544E" w:rsidRPr="0032544E" w:rsidRDefault="0032544E" w:rsidP="0032544E">
      <w:pPr>
        <w:rPr>
          <w:rFonts w:ascii="Calibri" w:eastAsia="Calibri" w:hAnsi="Calibri" w:cs="Calibri"/>
          <w:szCs w:val="22"/>
        </w:rPr>
      </w:pPr>
      <w:r w:rsidRPr="0032544E">
        <w:rPr>
          <w:rFonts w:ascii="Calibri" w:eastAsia="Calibri" w:hAnsi="Calibri" w:cs="Calibri"/>
          <w:szCs w:val="22"/>
        </w:rPr>
        <w:t xml:space="preserve">Het lijkt alsof je contact hebt, maar je komt niet binnen. Net als bij een draaideur. Het zijn circulaire gesprekken zonder contactgroei, met als doel om de tijd te verdrijven.   </w:t>
      </w:r>
    </w:p>
    <w:p w14:paraId="0145674C" w14:textId="77777777" w:rsidR="0032544E" w:rsidRPr="0032544E" w:rsidRDefault="0032544E" w:rsidP="0032544E">
      <w:pPr>
        <w:rPr>
          <w:rFonts w:eastAsiaTheme="majorEastAsia"/>
          <w:b/>
          <w:bCs w:val="0"/>
          <w:lang w:eastAsia="en-US"/>
        </w:rPr>
      </w:pPr>
    </w:p>
    <w:p w14:paraId="5E988275" w14:textId="77777777" w:rsidR="0032544E" w:rsidRPr="0032544E" w:rsidRDefault="0032544E" w:rsidP="0032544E">
      <w:pPr>
        <w:rPr>
          <w:rFonts w:eastAsiaTheme="majorEastAsia"/>
          <w:b/>
          <w:bCs w:val="0"/>
          <w:lang w:eastAsia="en-US"/>
        </w:rPr>
      </w:pPr>
      <w:r w:rsidRPr="0032544E">
        <w:rPr>
          <w:rFonts w:eastAsiaTheme="majorEastAsia"/>
          <w:b/>
          <w:bCs w:val="0"/>
          <w:lang w:eastAsia="en-US"/>
        </w:rPr>
        <w:t>Wat voorkom je ermee?</w:t>
      </w:r>
    </w:p>
    <w:p w14:paraId="1BD1B705" w14:textId="77777777" w:rsidR="0032544E" w:rsidRPr="0032544E" w:rsidRDefault="0032544E" w:rsidP="0032544E">
      <w:pPr>
        <w:rPr>
          <w:rFonts w:eastAsiaTheme="majorEastAsia"/>
          <w:lang w:eastAsia="en-US"/>
        </w:rPr>
      </w:pPr>
      <w:r w:rsidRPr="0032544E">
        <w:rPr>
          <w:rFonts w:eastAsiaTheme="majorEastAsia"/>
          <w:lang w:eastAsia="en-US"/>
        </w:rPr>
        <w:t xml:space="preserve">Met het herkennen van de open en gesloten communicatiedeuren voorkom je communicatiestoornissen. </w:t>
      </w:r>
    </w:p>
    <w:p w14:paraId="57670B10" w14:textId="77777777" w:rsidR="0032544E" w:rsidRPr="0032544E" w:rsidRDefault="0032544E" w:rsidP="0032544E">
      <w:pPr>
        <w:rPr>
          <w:rFonts w:eastAsiaTheme="majorEastAsia"/>
          <w:b/>
          <w:bCs w:val="0"/>
          <w:lang w:eastAsia="en-US"/>
        </w:rPr>
      </w:pPr>
    </w:p>
    <w:p w14:paraId="27205342" w14:textId="77777777" w:rsidR="0032544E" w:rsidRPr="0032544E" w:rsidRDefault="0032544E" w:rsidP="0032544E">
      <w:pPr>
        <w:rPr>
          <w:rFonts w:eastAsiaTheme="majorEastAsia"/>
          <w:b/>
          <w:bCs w:val="0"/>
          <w:lang w:eastAsia="en-US"/>
        </w:rPr>
      </w:pPr>
      <w:r w:rsidRPr="0032544E">
        <w:rPr>
          <w:rFonts w:eastAsiaTheme="majorEastAsia"/>
          <w:b/>
          <w:bCs w:val="0"/>
          <w:lang w:eastAsia="en-US"/>
        </w:rPr>
        <w:t>Wat bereik je ermee?</w:t>
      </w:r>
    </w:p>
    <w:p w14:paraId="1E26DAC7" w14:textId="77777777" w:rsidR="0032544E" w:rsidRPr="0032544E" w:rsidRDefault="0032544E" w:rsidP="0032544E">
      <w:pPr>
        <w:rPr>
          <w:rFonts w:eastAsiaTheme="majorEastAsia"/>
          <w:lang w:eastAsia="en-US"/>
        </w:rPr>
      </w:pPr>
      <w:r w:rsidRPr="0032544E">
        <w:rPr>
          <w:rFonts w:eastAsiaTheme="majorEastAsia"/>
          <w:lang w:eastAsia="en-US"/>
        </w:rPr>
        <w:t xml:space="preserve">Mensen zijn duurzaam inzetbaar op grond van hun open communicatie deuren. Dan doen zij waar ze goed in zijn, daar voelen zij zich veilig bij en daarin kunnen zij doorgroeien tot excellentie. </w:t>
      </w:r>
    </w:p>
    <w:p w14:paraId="53A3C8ED" w14:textId="5AEC0526" w:rsidR="0032544E" w:rsidRDefault="0032544E" w:rsidP="0032544E">
      <w:pPr>
        <w:rPr>
          <w:rFonts w:eastAsiaTheme="majorEastAsia"/>
          <w:lang w:eastAsia="en-US"/>
        </w:rPr>
      </w:pPr>
      <w:r w:rsidRPr="0032544E">
        <w:rPr>
          <w:rFonts w:eastAsiaTheme="majorEastAsia"/>
          <w:lang w:eastAsia="en-US"/>
        </w:rPr>
        <w:t xml:space="preserve">Je bereikt er ook mee dat het klikt tussen mensen en het is een prima manier om er een team mee samen te stellen waarin alle ‘bloedgroepen’ vertegenwoordigd zijn. Hiermee vergoot je de inzetbaarheid van het team. </w:t>
      </w:r>
    </w:p>
    <w:p w14:paraId="4D60149F" w14:textId="43D7F2A2" w:rsidR="0032544E" w:rsidRDefault="0056693F" w:rsidP="0032544E">
      <w:pPr>
        <w:rPr>
          <w:rFonts w:eastAsiaTheme="majorEastAsia"/>
          <w:lang w:eastAsia="en-US"/>
        </w:rPr>
      </w:pPr>
      <w:r>
        <w:rPr>
          <w:rFonts w:eastAsiaTheme="majorEastAsia"/>
          <w:lang w:eastAsia="en-US"/>
        </w:rPr>
        <w:t xml:space="preserve">Gebruik de onderstaande vragenlijst om jezelf of een ander te scoren op de open deuren. </w:t>
      </w:r>
    </w:p>
    <w:p w14:paraId="4E83FE40" w14:textId="77777777" w:rsidR="00ED53F6" w:rsidRPr="0032544E" w:rsidRDefault="00ED53F6" w:rsidP="0032544E">
      <w:pPr>
        <w:rPr>
          <w:rFonts w:eastAsiaTheme="majorEastAsia"/>
          <w:lang w:eastAsia="en-US"/>
        </w:rPr>
      </w:pPr>
    </w:p>
    <w:p w14:paraId="7A040082" w14:textId="77777777" w:rsidR="0032544E" w:rsidRPr="0032544E" w:rsidRDefault="0032544E" w:rsidP="0032544E">
      <w:pPr>
        <w:rPr>
          <w:rFonts w:eastAsiaTheme="majorEastAsia"/>
          <w:b/>
          <w:bCs w:val="0"/>
          <w:lang w:eastAsia="en-US"/>
        </w:rPr>
      </w:pPr>
    </w:p>
    <w:tbl>
      <w:tblPr>
        <w:tblStyle w:val="Tabelraster"/>
        <w:tblpPr w:leftFromText="141" w:rightFromText="141" w:vertAnchor="text" w:horzAnchor="margin" w:tblpXSpec="center" w:tblpY="24"/>
        <w:tblW w:w="0" w:type="auto"/>
        <w:tblLook w:val="04A0" w:firstRow="1" w:lastRow="0" w:firstColumn="1" w:lastColumn="0" w:noHBand="0" w:noVBand="1"/>
      </w:tblPr>
      <w:tblGrid>
        <w:gridCol w:w="3510"/>
        <w:gridCol w:w="3436"/>
      </w:tblGrid>
      <w:tr w:rsidR="0032544E" w:rsidRPr="0032544E" w14:paraId="53E60B29" w14:textId="77777777" w:rsidTr="0032544E">
        <w:tc>
          <w:tcPr>
            <w:tcW w:w="6946" w:type="dxa"/>
            <w:gridSpan w:val="2"/>
          </w:tcPr>
          <w:p w14:paraId="069478E3" w14:textId="4385BC2A" w:rsidR="0032544E" w:rsidRPr="0032544E" w:rsidRDefault="001F2841" w:rsidP="0032544E">
            <w:pPr>
              <w:jc w:val="center"/>
              <w:rPr>
                <w:b/>
                <w:szCs w:val="20"/>
              </w:rPr>
            </w:pPr>
            <w:r>
              <w:rPr>
                <w:b/>
                <w:szCs w:val="20"/>
              </w:rPr>
              <w:t xml:space="preserve">VRAGENLIJST: </w:t>
            </w:r>
            <w:r w:rsidR="0032544E" w:rsidRPr="0032544E">
              <w:rPr>
                <w:b/>
                <w:szCs w:val="20"/>
              </w:rPr>
              <w:t xml:space="preserve">OPEN EN DICHTE COMMUNICATIE DEUREN </w:t>
            </w:r>
          </w:p>
          <w:p w14:paraId="08EE411C" w14:textId="35E71524" w:rsidR="0032544E" w:rsidRPr="0032544E" w:rsidRDefault="0032544E" w:rsidP="0032544E">
            <w:pPr>
              <w:jc w:val="center"/>
              <w:rPr>
                <w:bCs w:val="0"/>
                <w:szCs w:val="20"/>
              </w:rPr>
            </w:pPr>
            <w:r w:rsidRPr="0032544E">
              <w:rPr>
                <w:bCs w:val="0"/>
                <w:szCs w:val="20"/>
              </w:rPr>
              <w:t xml:space="preserve">0= </w:t>
            </w:r>
            <w:r w:rsidR="00260EA5" w:rsidRPr="0032544E">
              <w:rPr>
                <w:bCs w:val="0"/>
                <w:szCs w:val="20"/>
              </w:rPr>
              <w:t xml:space="preserve">soms,  </w:t>
            </w:r>
            <w:r w:rsidRPr="0032544E">
              <w:rPr>
                <w:bCs w:val="0"/>
                <w:szCs w:val="20"/>
              </w:rPr>
              <w:t xml:space="preserve"> 1= regelmatig,    2 = vaak </w:t>
            </w:r>
          </w:p>
          <w:p w14:paraId="37447BD4" w14:textId="77777777" w:rsidR="0032544E" w:rsidRPr="0032544E" w:rsidRDefault="0032544E" w:rsidP="0032544E">
            <w:pPr>
              <w:jc w:val="center"/>
              <w:rPr>
                <w:bCs w:val="0"/>
                <w:szCs w:val="20"/>
              </w:rPr>
            </w:pPr>
            <w:r w:rsidRPr="0032544E">
              <w:rPr>
                <w:bCs w:val="0"/>
                <w:szCs w:val="20"/>
              </w:rPr>
              <w:t>Hoge score= open communicatiedeur.   Lage score = dichte communicatie deur</w:t>
            </w:r>
          </w:p>
          <w:p w14:paraId="594F57BE" w14:textId="77777777" w:rsidR="0032544E" w:rsidRPr="0032544E" w:rsidRDefault="0032544E" w:rsidP="0032544E">
            <w:pPr>
              <w:jc w:val="center"/>
              <w:rPr>
                <w:bCs w:val="0"/>
                <w:szCs w:val="20"/>
              </w:rPr>
            </w:pPr>
          </w:p>
        </w:tc>
      </w:tr>
      <w:tr w:rsidR="0032544E" w:rsidRPr="0032544E" w14:paraId="5D0FCF5D" w14:textId="77777777" w:rsidTr="0032544E">
        <w:tc>
          <w:tcPr>
            <w:tcW w:w="3510" w:type="dxa"/>
            <w:shd w:val="clear" w:color="auto" w:fill="00B0F0"/>
          </w:tcPr>
          <w:p w14:paraId="3B46F664" w14:textId="77777777" w:rsidR="0032544E" w:rsidRPr="0032544E" w:rsidRDefault="0032544E" w:rsidP="0032544E">
            <w:pPr>
              <w:rPr>
                <w:bCs w:val="0"/>
                <w:szCs w:val="20"/>
              </w:rPr>
            </w:pPr>
            <w:r w:rsidRPr="0032544E">
              <w:rPr>
                <w:b/>
                <w:szCs w:val="20"/>
              </w:rPr>
              <w:t>DENKEN: Volwassene</w:t>
            </w:r>
            <w:r w:rsidRPr="0032544E">
              <w:rPr>
                <w:bCs w:val="0"/>
                <w:szCs w:val="20"/>
              </w:rPr>
              <w:t xml:space="preserve"> </w:t>
            </w:r>
          </w:p>
          <w:p w14:paraId="2C6733A5" w14:textId="77777777" w:rsidR="0032544E" w:rsidRPr="0032544E" w:rsidRDefault="0032544E" w:rsidP="0032544E">
            <w:pPr>
              <w:rPr>
                <w:bCs w:val="0"/>
                <w:szCs w:val="20"/>
              </w:rPr>
            </w:pPr>
            <w:r w:rsidRPr="0032544E">
              <w:rPr>
                <w:bCs w:val="0"/>
                <w:szCs w:val="20"/>
              </w:rPr>
              <w:t>Pos. Conformiteit/ overeenstemming</w:t>
            </w:r>
          </w:p>
          <w:p w14:paraId="0E350834" w14:textId="7A66B9F1" w:rsidR="0032544E" w:rsidRPr="0032544E" w:rsidRDefault="0032544E" w:rsidP="0032544E">
            <w:pPr>
              <w:rPr>
                <w:bCs w:val="0"/>
                <w:szCs w:val="20"/>
              </w:rPr>
            </w:pPr>
            <w:r w:rsidRPr="0032544E">
              <w:rPr>
                <w:bCs w:val="0"/>
                <w:szCs w:val="20"/>
              </w:rPr>
              <w:t>Neg. Mindless script (verward)</w:t>
            </w:r>
          </w:p>
          <w:p w14:paraId="23885C67" w14:textId="77777777" w:rsidR="0032544E" w:rsidRPr="0032544E" w:rsidRDefault="0032544E" w:rsidP="0032544E">
            <w:pPr>
              <w:rPr>
                <w:bCs w:val="0"/>
                <w:szCs w:val="20"/>
              </w:rPr>
            </w:pPr>
          </w:p>
        </w:tc>
        <w:tc>
          <w:tcPr>
            <w:tcW w:w="3436" w:type="dxa"/>
            <w:shd w:val="clear" w:color="auto" w:fill="FF0000"/>
          </w:tcPr>
          <w:p w14:paraId="414DA705" w14:textId="77777777" w:rsidR="0032544E" w:rsidRPr="0032544E" w:rsidRDefault="0032544E" w:rsidP="0032544E">
            <w:pPr>
              <w:rPr>
                <w:bCs w:val="0"/>
                <w:szCs w:val="20"/>
              </w:rPr>
            </w:pPr>
            <w:r w:rsidRPr="0032544E">
              <w:rPr>
                <w:b/>
                <w:szCs w:val="20"/>
              </w:rPr>
              <w:t xml:space="preserve">DOEN: </w:t>
            </w:r>
            <w:r w:rsidRPr="0032544E">
              <w:rPr>
                <w:bCs w:val="0"/>
                <w:szCs w:val="20"/>
              </w:rPr>
              <w:t xml:space="preserve">Geïntegreerde Volwassene </w:t>
            </w:r>
          </w:p>
          <w:p w14:paraId="5B0D4F38" w14:textId="77777777" w:rsidR="0032544E" w:rsidRPr="0032544E" w:rsidRDefault="0032544E" w:rsidP="0032544E">
            <w:pPr>
              <w:rPr>
                <w:bCs w:val="0"/>
                <w:szCs w:val="20"/>
              </w:rPr>
            </w:pPr>
            <w:r w:rsidRPr="0032544E">
              <w:rPr>
                <w:bCs w:val="0"/>
                <w:szCs w:val="20"/>
              </w:rPr>
              <w:t>Pos. Daadkracht</w:t>
            </w:r>
          </w:p>
          <w:p w14:paraId="28A50078" w14:textId="77777777" w:rsidR="0032544E" w:rsidRPr="0032544E" w:rsidRDefault="0032544E" w:rsidP="0032544E">
            <w:pPr>
              <w:rPr>
                <w:bCs w:val="0"/>
                <w:szCs w:val="20"/>
              </w:rPr>
            </w:pPr>
            <w:r w:rsidRPr="0032544E">
              <w:rPr>
                <w:bCs w:val="0"/>
                <w:szCs w:val="20"/>
              </w:rPr>
              <w:t>Neg. Powerless script (Slachtoffer rol)</w:t>
            </w:r>
          </w:p>
        </w:tc>
      </w:tr>
      <w:tr w:rsidR="0032544E" w:rsidRPr="0032544E" w14:paraId="230CC15E" w14:textId="77777777" w:rsidTr="0032544E">
        <w:tc>
          <w:tcPr>
            <w:tcW w:w="3510" w:type="dxa"/>
          </w:tcPr>
          <w:p w14:paraId="4292FF79" w14:textId="77777777" w:rsidR="0032544E" w:rsidRPr="0032544E" w:rsidRDefault="0032544E" w:rsidP="0032544E">
            <w:pPr>
              <w:rPr>
                <w:bCs w:val="0"/>
                <w:sz w:val="18"/>
                <w:szCs w:val="18"/>
              </w:rPr>
            </w:pPr>
            <w:r w:rsidRPr="0032544E">
              <w:rPr>
                <w:bCs w:val="0"/>
                <w:sz w:val="18"/>
                <w:szCs w:val="18"/>
              </w:rPr>
              <w:t>Ik denk logisch                                         0   1   2</w:t>
            </w:r>
          </w:p>
          <w:p w14:paraId="1C5F92E3" w14:textId="77777777" w:rsidR="0032544E" w:rsidRPr="0032544E" w:rsidRDefault="0032544E" w:rsidP="0032544E">
            <w:pPr>
              <w:rPr>
                <w:bCs w:val="0"/>
                <w:sz w:val="18"/>
                <w:szCs w:val="18"/>
              </w:rPr>
            </w:pPr>
            <w:r w:rsidRPr="0032544E">
              <w:rPr>
                <w:bCs w:val="0"/>
                <w:sz w:val="18"/>
                <w:szCs w:val="18"/>
              </w:rPr>
              <w:t>Ik zeg wat ik denk                                    0   1   2</w:t>
            </w:r>
          </w:p>
          <w:p w14:paraId="1992BE59" w14:textId="77777777" w:rsidR="0032544E" w:rsidRPr="0032544E" w:rsidRDefault="0032544E" w:rsidP="0032544E">
            <w:pPr>
              <w:rPr>
                <w:bCs w:val="0"/>
                <w:sz w:val="18"/>
                <w:szCs w:val="18"/>
              </w:rPr>
            </w:pPr>
            <w:r w:rsidRPr="0032544E">
              <w:rPr>
                <w:bCs w:val="0"/>
                <w:sz w:val="18"/>
                <w:szCs w:val="18"/>
              </w:rPr>
              <w:t>Ik toets wat ik denk                                 0   1   2</w:t>
            </w:r>
          </w:p>
          <w:p w14:paraId="2E616B28" w14:textId="77777777" w:rsidR="0032544E" w:rsidRDefault="0032544E" w:rsidP="0032544E">
            <w:pPr>
              <w:rPr>
                <w:bCs w:val="0"/>
                <w:szCs w:val="20"/>
              </w:rPr>
            </w:pPr>
            <w:r w:rsidRPr="0032544E">
              <w:rPr>
                <w:bCs w:val="0"/>
                <w:sz w:val="18"/>
                <w:szCs w:val="18"/>
              </w:rPr>
              <w:t>Totaal:</w:t>
            </w:r>
            <w:r w:rsidRPr="0032544E">
              <w:rPr>
                <w:bCs w:val="0"/>
                <w:szCs w:val="20"/>
              </w:rPr>
              <w:t xml:space="preserve"> </w:t>
            </w:r>
          </w:p>
          <w:p w14:paraId="2D9D126F" w14:textId="7E1CB53A" w:rsidR="00DC0CD4" w:rsidRPr="0032544E" w:rsidRDefault="00DC0CD4" w:rsidP="0032544E">
            <w:pPr>
              <w:rPr>
                <w:bCs w:val="0"/>
                <w:szCs w:val="20"/>
              </w:rPr>
            </w:pPr>
          </w:p>
        </w:tc>
        <w:tc>
          <w:tcPr>
            <w:tcW w:w="3436" w:type="dxa"/>
          </w:tcPr>
          <w:p w14:paraId="7DD8E557" w14:textId="77777777" w:rsidR="0032544E" w:rsidRPr="0032544E" w:rsidRDefault="0032544E" w:rsidP="0032544E">
            <w:pPr>
              <w:rPr>
                <w:bCs w:val="0"/>
                <w:sz w:val="18"/>
                <w:szCs w:val="18"/>
              </w:rPr>
            </w:pPr>
            <w:r w:rsidRPr="0032544E">
              <w:rPr>
                <w:bCs w:val="0"/>
                <w:sz w:val="18"/>
                <w:szCs w:val="18"/>
              </w:rPr>
              <w:t>Ik ben actief                                            0   1   2</w:t>
            </w:r>
          </w:p>
          <w:p w14:paraId="04E34394" w14:textId="77777777" w:rsidR="0032544E" w:rsidRPr="0032544E" w:rsidRDefault="0032544E" w:rsidP="0032544E">
            <w:pPr>
              <w:rPr>
                <w:bCs w:val="0"/>
                <w:sz w:val="18"/>
                <w:szCs w:val="18"/>
              </w:rPr>
            </w:pPr>
            <w:r w:rsidRPr="0032544E">
              <w:rPr>
                <w:bCs w:val="0"/>
                <w:sz w:val="18"/>
                <w:szCs w:val="18"/>
              </w:rPr>
              <w:t>Ik heb succes                                          0   1   2</w:t>
            </w:r>
          </w:p>
          <w:p w14:paraId="1DA439BE" w14:textId="77777777" w:rsidR="0032544E" w:rsidRPr="0032544E" w:rsidRDefault="0032544E" w:rsidP="0032544E">
            <w:pPr>
              <w:rPr>
                <w:bCs w:val="0"/>
                <w:sz w:val="18"/>
                <w:szCs w:val="18"/>
              </w:rPr>
            </w:pPr>
            <w:r w:rsidRPr="0032544E">
              <w:rPr>
                <w:bCs w:val="0"/>
                <w:sz w:val="18"/>
                <w:szCs w:val="18"/>
              </w:rPr>
              <w:t>Ik ben daadkrachtig                               0   1   2</w:t>
            </w:r>
          </w:p>
          <w:p w14:paraId="4047F19C" w14:textId="77777777" w:rsidR="0032544E" w:rsidRPr="0032544E" w:rsidRDefault="0032544E" w:rsidP="0032544E">
            <w:pPr>
              <w:rPr>
                <w:bCs w:val="0"/>
                <w:szCs w:val="20"/>
              </w:rPr>
            </w:pPr>
            <w:r w:rsidRPr="0032544E">
              <w:rPr>
                <w:bCs w:val="0"/>
                <w:sz w:val="18"/>
                <w:szCs w:val="18"/>
              </w:rPr>
              <w:t>Totaal:</w:t>
            </w:r>
          </w:p>
        </w:tc>
      </w:tr>
      <w:tr w:rsidR="0032544E" w:rsidRPr="0032544E" w14:paraId="2D342A64" w14:textId="77777777" w:rsidTr="0032544E">
        <w:tc>
          <w:tcPr>
            <w:tcW w:w="3510" w:type="dxa"/>
            <w:shd w:val="clear" w:color="auto" w:fill="00B050"/>
          </w:tcPr>
          <w:p w14:paraId="3B6308DE" w14:textId="77777777" w:rsidR="0032544E" w:rsidRPr="0032544E" w:rsidRDefault="0032544E" w:rsidP="0032544E">
            <w:pPr>
              <w:rPr>
                <w:bCs w:val="0"/>
                <w:szCs w:val="20"/>
              </w:rPr>
            </w:pPr>
            <w:r w:rsidRPr="0032544E">
              <w:rPr>
                <w:b/>
                <w:szCs w:val="20"/>
              </w:rPr>
              <w:t>VOELEN: Kind</w:t>
            </w:r>
            <w:r w:rsidRPr="0032544E">
              <w:rPr>
                <w:bCs w:val="0"/>
                <w:szCs w:val="20"/>
              </w:rPr>
              <w:t xml:space="preserve"> </w:t>
            </w:r>
          </w:p>
          <w:p w14:paraId="6157FEB1" w14:textId="77777777" w:rsidR="0032544E" w:rsidRPr="0032544E" w:rsidRDefault="0032544E" w:rsidP="0032544E">
            <w:pPr>
              <w:rPr>
                <w:bCs w:val="0"/>
                <w:szCs w:val="20"/>
              </w:rPr>
            </w:pPr>
            <w:r w:rsidRPr="0032544E">
              <w:rPr>
                <w:bCs w:val="0"/>
                <w:szCs w:val="20"/>
              </w:rPr>
              <w:t>Pos. Stabiliteit/ groei/ inspiratie</w:t>
            </w:r>
          </w:p>
          <w:p w14:paraId="07D2C889" w14:textId="77777777" w:rsidR="0032544E" w:rsidRPr="0032544E" w:rsidRDefault="0032544E" w:rsidP="0032544E">
            <w:pPr>
              <w:rPr>
                <w:bCs w:val="0"/>
                <w:szCs w:val="20"/>
              </w:rPr>
            </w:pPr>
            <w:r w:rsidRPr="0032544E">
              <w:rPr>
                <w:bCs w:val="0"/>
                <w:szCs w:val="20"/>
              </w:rPr>
              <w:t>Neg. Joyless script (depressief)</w:t>
            </w:r>
          </w:p>
          <w:p w14:paraId="3C63E964" w14:textId="77777777" w:rsidR="0032544E" w:rsidRPr="0032544E" w:rsidRDefault="0032544E" w:rsidP="0032544E">
            <w:pPr>
              <w:rPr>
                <w:bCs w:val="0"/>
                <w:szCs w:val="20"/>
              </w:rPr>
            </w:pPr>
          </w:p>
        </w:tc>
        <w:tc>
          <w:tcPr>
            <w:tcW w:w="3436" w:type="dxa"/>
            <w:shd w:val="clear" w:color="auto" w:fill="FFFF00"/>
          </w:tcPr>
          <w:p w14:paraId="5FFD6EF4" w14:textId="77777777" w:rsidR="0032544E" w:rsidRPr="0032544E" w:rsidRDefault="0032544E" w:rsidP="0032544E">
            <w:pPr>
              <w:rPr>
                <w:bCs w:val="0"/>
                <w:szCs w:val="20"/>
              </w:rPr>
            </w:pPr>
            <w:r w:rsidRPr="0032544E">
              <w:rPr>
                <w:b/>
                <w:szCs w:val="20"/>
              </w:rPr>
              <w:t xml:space="preserve">WILLEN: </w:t>
            </w:r>
            <w:r w:rsidRPr="0032544E">
              <w:rPr>
                <w:bCs w:val="0"/>
                <w:szCs w:val="20"/>
              </w:rPr>
              <w:t>Ouder</w:t>
            </w:r>
          </w:p>
          <w:p w14:paraId="18966760" w14:textId="77777777" w:rsidR="0032544E" w:rsidRPr="0032544E" w:rsidRDefault="0032544E" w:rsidP="0032544E">
            <w:pPr>
              <w:rPr>
                <w:bCs w:val="0"/>
                <w:szCs w:val="20"/>
              </w:rPr>
            </w:pPr>
            <w:r w:rsidRPr="0032544E">
              <w:rPr>
                <w:bCs w:val="0"/>
                <w:szCs w:val="20"/>
              </w:rPr>
              <w:t xml:space="preserve">Pos. Liefdevolle zorg </w:t>
            </w:r>
          </w:p>
          <w:p w14:paraId="5D089475" w14:textId="77777777" w:rsidR="0032544E" w:rsidRPr="0032544E" w:rsidRDefault="0032544E" w:rsidP="0032544E">
            <w:pPr>
              <w:rPr>
                <w:bCs w:val="0"/>
                <w:szCs w:val="20"/>
              </w:rPr>
            </w:pPr>
            <w:r w:rsidRPr="0032544E">
              <w:rPr>
                <w:bCs w:val="0"/>
                <w:szCs w:val="20"/>
              </w:rPr>
              <w:t>Neg. Loveless script (verslaafd)</w:t>
            </w:r>
          </w:p>
        </w:tc>
      </w:tr>
      <w:tr w:rsidR="0032544E" w:rsidRPr="0032544E" w14:paraId="350E2732" w14:textId="77777777" w:rsidTr="0032544E">
        <w:tc>
          <w:tcPr>
            <w:tcW w:w="3510" w:type="dxa"/>
          </w:tcPr>
          <w:p w14:paraId="454B08A8" w14:textId="77777777" w:rsidR="0032544E" w:rsidRPr="0032544E" w:rsidRDefault="0032544E" w:rsidP="0032544E">
            <w:pPr>
              <w:rPr>
                <w:bCs w:val="0"/>
                <w:sz w:val="18"/>
                <w:szCs w:val="18"/>
              </w:rPr>
            </w:pPr>
            <w:r w:rsidRPr="0032544E">
              <w:rPr>
                <w:bCs w:val="0"/>
                <w:sz w:val="18"/>
                <w:szCs w:val="18"/>
              </w:rPr>
              <w:t xml:space="preserve">Ik voel: </w:t>
            </w:r>
          </w:p>
          <w:p w14:paraId="6A97F610" w14:textId="0540329A" w:rsidR="0032544E" w:rsidRPr="0032544E" w:rsidRDefault="0032544E" w:rsidP="0032544E">
            <w:pPr>
              <w:rPr>
                <w:bCs w:val="0"/>
                <w:sz w:val="18"/>
                <w:szCs w:val="18"/>
              </w:rPr>
            </w:pPr>
            <w:r w:rsidRPr="0032544E">
              <w:rPr>
                <w:bCs w:val="0"/>
                <w:sz w:val="18"/>
                <w:szCs w:val="18"/>
              </w:rPr>
              <w:t xml:space="preserve">Boos, Bang, Blij, Bedroefd, </w:t>
            </w:r>
            <w:r w:rsidR="00260EA5" w:rsidRPr="0032544E">
              <w:rPr>
                <w:bCs w:val="0"/>
                <w:sz w:val="18"/>
                <w:szCs w:val="18"/>
              </w:rPr>
              <w:t xml:space="preserve">Body:  </w:t>
            </w:r>
            <w:r w:rsidRPr="0032544E">
              <w:rPr>
                <w:bCs w:val="0"/>
                <w:sz w:val="18"/>
                <w:szCs w:val="18"/>
              </w:rPr>
              <w:t xml:space="preserve">      </w:t>
            </w:r>
            <w:r w:rsidR="00260EA5">
              <w:rPr>
                <w:bCs w:val="0"/>
                <w:sz w:val="18"/>
                <w:szCs w:val="18"/>
              </w:rPr>
              <w:t xml:space="preserve"> </w:t>
            </w:r>
            <w:r w:rsidRPr="0032544E">
              <w:rPr>
                <w:bCs w:val="0"/>
                <w:sz w:val="18"/>
                <w:szCs w:val="18"/>
              </w:rPr>
              <w:t xml:space="preserve">0   1  </w:t>
            </w:r>
            <w:r w:rsidR="00260EA5">
              <w:rPr>
                <w:bCs w:val="0"/>
                <w:sz w:val="18"/>
                <w:szCs w:val="18"/>
              </w:rPr>
              <w:t xml:space="preserve"> </w:t>
            </w:r>
            <w:r w:rsidRPr="0032544E">
              <w:rPr>
                <w:bCs w:val="0"/>
                <w:sz w:val="18"/>
                <w:szCs w:val="18"/>
              </w:rPr>
              <w:t xml:space="preserve">2                                  </w:t>
            </w:r>
          </w:p>
          <w:p w14:paraId="62C7A644" w14:textId="77777777" w:rsidR="0032544E" w:rsidRPr="0032544E" w:rsidRDefault="0032544E" w:rsidP="0032544E">
            <w:pPr>
              <w:rPr>
                <w:bCs w:val="0"/>
                <w:sz w:val="18"/>
                <w:szCs w:val="18"/>
              </w:rPr>
            </w:pPr>
            <w:r w:rsidRPr="0032544E">
              <w:rPr>
                <w:bCs w:val="0"/>
                <w:sz w:val="18"/>
                <w:szCs w:val="18"/>
              </w:rPr>
              <w:t>Ik zeg wat ik voel                                     0   1   2</w:t>
            </w:r>
          </w:p>
          <w:p w14:paraId="20427278" w14:textId="77777777" w:rsidR="0032544E" w:rsidRPr="0032544E" w:rsidRDefault="0032544E" w:rsidP="0032544E">
            <w:pPr>
              <w:rPr>
                <w:bCs w:val="0"/>
                <w:sz w:val="18"/>
                <w:szCs w:val="18"/>
              </w:rPr>
            </w:pPr>
            <w:r w:rsidRPr="0032544E">
              <w:rPr>
                <w:bCs w:val="0"/>
                <w:sz w:val="18"/>
                <w:szCs w:val="18"/>
              </w:rPr>
              <w:t>Ik ben empathisch                                   0   1   2</w:t>
            </w:r>
          </w:p>
          <w:p w14:paraId="65CDA838" w14:textId="77777777" w:rsidR="0032544E" w:rsidRDefault="0032544E" w:rsidP="0032544E">
            <w:pPr>
              <w:rPr>
                <w:bCs w:val="0"/>
                <w:sz w:val="18"/>
                <w:szCs w:val="18"/>
              </w:rPr>
            </w:pPr>
            <w:r w:rsidRPr="0032544E">
              <w:rPr>
                <w:bCs w:val="0"/>
                <w:sz w:val="18"/>
                <w:szCs w:val="18"/>
              </w:rPr>
              <w:t>Totaal:</w:t>
            </w:r>
          </w:p>
          <w:p w14:paraId="302E316C" w14:textId="122FAFEE" w:rsidR="00DC0CD4" w:rsidRPr="0032544E" w:rsidRDefault="00DC0CD4" w:rsidP="0032544E">
            <w:pPr>
              <w:rPr>
                <w:bCs w:val="0"/>
                <w:sz w:val="18"/>
                <w:szCs w:val="18"/>
              </w:rPr>
            </w:pPr>
          </w:p>
        </w:tc>
        <w:tc>
          <w:tcPr>
            <w:tcW w:w="3436" w:type="dxa"/>
          </w:tcPr>
          <w:p w14:paraId="772ACF2D" w14:textId="2A907A37" w:rsidR="0032544E" w:rsidRPr="0032544E" w:rsidRDefault="0032544E" w:rsidP="0032544E">
            <w:pPr>
              <w:rPr>
                <w:bCs w:val="0"/>
                <w:sz w:val="18"/>
                <w:szCs w:val="18"/>
              </w:rPr>
            </w:pPr>
            <w:r w:rsidRPr="0032544E">
              <w:rPr>
                <w:bCs w:val="0"/>
                <w:sz w:val="18"/>
                <w:szCs w:val="18"/>
              </w:rPr>
              <w:t>Ik zorg goed voor mezelf                     0   1   2</w:t>
            </w:r>
          </w:p>
          <w:p w14:paraId="405AF479" w14:textId="03AD5B83" w:rsidR="0032544E" w:rsidRPr="0032544E" w:rsidRDefault="0032544E" w:rsidP="0032544E">
            <w:pPr>
              <w:rPr>
                <w:bCs w:val="0"/>
                <w:sz w:val="18"/>
                <w:szCs w:val="18"/>
              </w:rPr>
            </w:pPr>
            <w:r w:rsidRPr="0032544E">
              <w:rPr>
                <w:bCs w:val="0"/>
                <w:sz w:val="18"/>
                <w:szCs w:val="18"/>
              </w:rPr>
              <w:t xml:space="preserve">Ik zorg goed voor anderen                  0   1  </w:t>
            </w:r>
            <w:r w:rsidR="00260EA5">
              <w:rPr>
                <w:bCs w:val="0"/>
                <w:sz w:val="18"/>
                <w:szCs w:val="18"/>
              </w:rPr>
              <w:t xml:space="preserve"> </w:t>
            </w:r>
            <w:r w:rsidRPr="0032544E">
              <w:rPr>
                <w:bCs w:val="0"/>
                <w:sz w:val="18"/>
                <w:szCs w:val="18"/>
              </w:rPr>
              <w:t>2</w:t>
            </w:r>
          </w:p>
          <w:p w14:paraId="7C619AFF" w14:textId="2C9C67AA" w:rsidR="0032544E" w:rsidRPr="0032544E" w:rsidRDefault="0032544E" w:rsidP="0032544E">
            <w:pPr>
              <w:rPr>
                <w:bCs w:val="0"/>
                <w:sz w:val="18"/>
                <w:szCs w:val="18"/>
              </w:rPr>
            </w:pPr>
            <w:r w:rsidRPr="0032544E">
              <w:rPr>
                <w:bCs w:val="0"/>
                <w:sz w:val="18"/>
                <w:szCs w:val="18"/>
              </w:rPr>
              <w:t xml:space="preserve">Ik zorg goed voor mijn omgeving       0   </w:t>
            </w:r>
            <w:r w:rsidR="00260EA5" w:rsidRPr="0032544E">
              <w:rPr>
                <w:bCs w:val="0"/>
                <w:sz w:val="18"/>
                <w:szCs w:val="18"/>
              </w:rPr>
              <w:t xml:space="preserve">1 </w:t>
            </w:r>
            <w:r w:rsidR="00260EA5">
              <w:rPr>
                <w:bCs w:val="0"/>
                <w:sz w:val="18"/>
                <w:szCs w:val="18"/>
              </w:rPr>
              <w:t xml:space="preserve">  </w:t>
            </w:r>
            <w:r w:rsidR="00260EA5" w:rsidRPr="0032544E">
              <w:rPr>
                <w:bCs w:val="0"/>
                <w:sz w:val="18"/>
                <w:szCs w:val="18"/>
              </w:rPr>
              <w:t>2</w:t>
            </w:r>
            <w:r w:rsidRPr="0032544E">
              <w:rPr>
                <w:bCs w:val="0"/>
                <w:sz w:val="18"/>
                <w:szCs w:val="18"/>
              </w:rPr>
              <w:t xml:space="preserve">                                            </w:t>
            </w:r>
          </w:p>
          <w:p w14:paraId="47842F0F" w14:textId="77777777" w:rsidR="0032544E" w:rsidRPr="0032544E" w:rsidRDefault="0032544E" w:rsidP="0032544E">
            <w:pPr>
              <w:rPr>
                <w:bCs w:val="0"/>
                <w:sz w:val="18"/>
                <w:szCs w:val="18"/>
              </w:rPr>
            </w:pPr>
            <w:r w:rsidRPr="0032544E">
              <w:rPr>
                <w:bCs w:val="0"/>
                <w:sz w:val="18"/>
                <w:szCs w:val="18"/>
              </w:rPr>
              <w:t>Totaal:</w:t>
            </w:r>
          </w:p>
        </w:tc>
      </w:tr>
    </w:tbl>
    <w:p w14:paraId="7B026D58" w14:textId="77777777" w:rsidR="0032544E" w:rsidRPr="0032544E" w:rsidRDefault="0032544E" w:rsidP="0032544E">
      <w:pPr>
        <w:rPr>
          <w:rFonts w:eastAsiaTheme="majorEastAsia"/>
          <w:b/>
          <w:bCs w:val="0"/>
          <w:lang w:eastAsia="en-US"/>
        </w:rPr>
      </w:pPr>
    </w:p>
    <w:p w14:paraId="2729D46A" w14:textId="77777777" w:rsidR="0032544E" w:rsidRPr="0032544E" w:rsidRDefault="0032544E" w:rsidP="0032544E">
      <w:pPr>
        <w:rPr>
          <w:rFonts w:eastAsiaTheme="majorEastAsia"/>
          <w:b/>
          <w:bCs w:val="0"/>
          <w:lang w:eastAsia="en-US"/>
        </w:rPr>
      </w:pPr>
    </w:p>
    <w:p w14:paraId="0AC69B56" w14:textId="77777777" w:rsidR="0032544E" w:rsidRPr="0032544E" w:rsidRDefault="0032544E" w:rsidP="0032544E">
      <w:pPr>
        <w:rPr>
          <w:rFonts w:eastAsiaTheme="majorEastAsia"/>
          <w:b/>
          <w:bCs w:val="0"/>
          <w:lang w:eastAsia="en-US"/>
        </w:rPr>
      </w:pPr>
    </w:p>
    <w:p w14:paraId="0041E7E5" w14:textId="77777777" w:rsidR="0032544E" w:rsidRPr="0032544E" w:rsidRDefault="0032544E" w:rsidP="0032544E">
      <w:pPr>
        <w:rPr>
          <w:rFonts w:eastAsiaTheme="majorEastAsia"/>
          <w:b/>
          <w:bCs w:val="0"/>
          <w:lang w:eastAsia="en-US"/>
        </w:rPr>
      </w:pPr>
    </w:p>
    <w:p w14:paraId="7B69F1C3" w14:textId="77777777" w:rsidR="0032544E" w:rsidRPr="0032544E" w:rsidRDefault="0032544E" w:rsidP="0032544E">
      <w:pPr>
        <w:rPr>
          <w:rFonts w:eastAsiaTheme="majorEastAsia"/>
          <w:b/>
          <w:bCs w:val="0"/>
          <w:lang w:eastAsia="en-US"/>
        </w:rPr>
      </w:pPr>
    </w:p>
    <w:p w14:paraId="2A6CC12D" w14:textId="77777777" w:rsidR="0032544E" w:rsidRPr="0032544E" w:rsidRDefault="0032544E" w:rsidP="0032544E">
      <w:pPr>
        <w:rPr>
          <w:rFonts w:eastAsiaTheme="majorEastAsia"/>
          <w:b/>
          <w:bCs w:val="0"/>
          <w:lang w:eastAsia="en-US"/>
        </w:rPr>
      </w:pPr>
    </w:p>
    <w:p w14:paraId="293B9C76" w14:textId="77777777" w:rsidR="0032544E" w:rsidRPr="0032544E" w:rsidRDefault="0032544E" w:rsidP="0032544E">
      <w:pPr>
        <w:rPr>
          <w:rFonts w:eastAsiaTheme="majorEastAsia"/>
          <w:b/>
          <w:bCs w:val="0"/>
          <w:lang w:eastAsia="en-US"/>
        </w:rPr>
      </w:pPr>
    </w:p>
    <w:p w14:paraId="6EEE2EC9" w14:textId="77777777" w:rsidR="0032544E" w:rsidRPr="0032544E" w:rsidRDefault="0032544E" w:rsidP="0032544E">
      <w:pPr>
        <w:rPr>
          <w:rFonts w:eastAsiaTheme="majorEastAsia"/>
          <w:b/>
          <w:bCs w:val="0"/>
          <w:lang w:eastAsia="en-US"/>
        </w:rPr>
      </w:pPr>
    </w:p>
    <w:p w14:paraId="4285BFA5" w14:textId="77777777" w:rsidR="0032544E" w:rsidRPr="0032544E" w:rsidRDefault="0032544E" w:rsidP="0032544E">
      <w:pPr>
        <w:rPr>
          <w:rFonts w:eastAsiaTheme="majorEastAsia"/>
          <w:b/>
          <w:bCs w:val="0"/>
          <w:lang w:eastAsia="en-US"/>
        </w:rPr>
      </w:pPr>
    </w:p>
    <w:p w14:paraId="2015E2B4" w14:textId="77777777" w:rsidR="0032544E" w:rsidRPr="0032544E" w:rsidRDefault="0032544E" w:rsidP="0032544E">
      <w:pPr>
        <w:rPr>
          <w:rFonts w:eastAsiaTheme="majorEastAsia"/>
          <w:b/>
          <w:bCs w:val="0"/>
          <w:lang w:eastAsia="en-US"/>
        </w:rPr>
      </w:pPr>
    </w:p>
    <w:p w14:paraId="02A6CAFE" w14:textId="77777777" w:rsidR="0032544E" w:rsidRPr="0032544E" w:rsidRDefault="0032544E" w:rsidP="0032544E">
      <w:pPr>
        <w:rPr>
          <w:rFonts w:eastAsiaTheme="majorEastAsia"/>
          <w:b/>
          <w:bCs w:val="0"/>
          <w:lang w:eastAsia="en-US"/>
        </w:rPr>
      </w:pPr>
    </w:p>
    <w:p w14:paraId="53C61D35" w14:textId="77777777" w:rsidR="0032544E" w:rsidRPr="0032544E" w:rsidRDefault="0032544E" w:rsidP="0032544E">
      <w:pPr>
        <w:rPr>
          <w:rFonts w:eastAsiaTheme="majorEastAsia"/>
          <w:b/>
          <w:bCs w:val="0"/>
          <w:lang w:eastAsia="en-US"/>
        </w:rPr>
      </w:pPr>
    </w:p>
    <w:p w14:paraId="725B572A" w14:textId="77777777" w:rsidR="0032544E" w:rsidRPr="0032544E" w:rsidRDefault="0032544E" w:rsidP="0032544E">
      <w:pPr>
        <w:rPr>
          <w:rFonts w:eastAsiaTheme="majorEastAsia"/>
          <w:b/>
          <w:bCs w:val="0"/>
          <w:lang w:eastAsia="en-US"/>
        </w:rPr>
      </w:pPr>
    </w:p>
    <w:p w14:paraId="352BE018" w14:textId="77777777" w:rsidR="0032544E" w:rsidRPr="0032544E" w:rsidRDefault="0032544E" w:rsidP="0032544E">
      <w:pPr>
        <w:rPr>
          <w:rFonts w:eastAsiaTheme="majorEastAsia"/>
          <w:b/>
          <w:bCs w:val="0"/>
          <w:lang w:eastAsia="en-US"/>
        </w:rPr>
      </w:pPr>
    </w:p>
    <w:p w14:paraId="6F40B9AE" w14:textId="77777777" w:rsidR="0032544E" w:rsidRPr="0032544E" w:rsidRDefault="0032544E" w:rsidP="0032544E">
      <w:pPr>
        <w:rPr>
          <w:rFonts w:eastAsiaTheme="majorEastAsia"/>
          <w:b/>
          <w:bCs w:val="0"/>
          <w:lang w:eastAsia="en-US"/>
        </w:rPr>
      </w:pPr>
    </w:p>
    <w:p w14:paraId="2120348F" w14:textId="77777777" w:rsidR="0032544E" w:rsidRPr="0032544E" w:rsidRDefault="0032544E" w:rsidP="0032544E">
      <w:pPr>
        <w:rPr>
          <w:rFonts w:eastAsiaTheme="majorEastAsia"/>
          <w:b/>
          <w:bCs w:val="0"/>
          <w:lang w:eastAsia="en-US"/>
        </w:rPr>
      </w:pPr>
    </w:p>
    <w:p w14:paraId="6B8D1E99" w14:textId="77777777" w:rsidR="0032544E" w:rsidRPr="0032544E" w:rsidRDefault="0032544E" w:rsidP="0032544E">
      <w:pPr>
        <w:rPr>
          <w:rFonts w:eastAsiaTheme="majorEastAsia"/>
          <w:b/>
          <w:bCs w:val="0"/>
          <w:lang w:eastAsia="en-US"/>
        </w:rPr>
      </w:pPr>
    </w:p>
    <w:p w14:paraId="1FDBCCD1" w14:textId="77777777" w:rsidR="0032544E" w:rsidRPr="0032544E" w:rsidRDefault="0032544E" w:rsidP="0032544E">
      <w:pPr>
        <w:rPr>
          <w:rFonts w:eastAsiaTheme="majorEastAsia"/>
          <w:b/>
          <w:bCs w:val="0"/>
          <w:lang w:eastAsia="en-US"/>
        </w:rPr>
      </w:pPr>
    </w:p>
    <w:p w14:paraId="4E4D43DE" w14:textId="77777777" w:rsidR="0032544E" w:rsidRPr="0032544E" w:rsidRDefault="0032544E" w:rsidP="0032544E">
      <w:pPr>
        <w:rPr>
          <w:rFonts w:eastAsiaTheme="majorEastAsia"/>
          <w:b/>
          <w:bCs w:val="0"/>
          <w:lang w:eastAsia="en-US"/>
        </w:rPr>
      </w:pPr>
    </w:p>
    <w:p w14:paraId="0531829B" w14:textId="77777777" w:rsidR="0032544E" w:rsidRPr="0032544E" w:rsidRDefault="0032544E" w:rsidP="0032544E">
      <w:pPr>
        <w:rPr>
          <w:rFonts w:eastAsiaTheme="majorEastAsia"/>
          <w:b/>
          <w:bCs w:val="0"/>
          <w:lang w:eastAsia="en-US"/>
        </w:rPr>
      </w:pPr>
    </w:p>
    <w:p w14:paraId="576C1773" w14:textId="77777777" w:rsidR="0032544E" w:rsidRPr="0032544E" w:rsidRDefault="0032544E" w:rsidP="0032544E">
      <w:pPr>
        <w:rPr>
          <w:rFonts w:eastAsiaTheme="majorEastAsia"/>
          <w:b/>
          <w:bCs w:val="0"/>
          <w:lang w:eastAsia="en-US"/>
        </w:rPr>
      </w:pPr>
    </w:p>
    <w:p w14:paraId="68CC77E2" w14:textId="67749BCF" w:rsidR="0032544E" w:rsidRPr="0032544E" w:rsidRDefault="0032544E" w:rsidP="0032544E">
      <w:pPr>
        <w:rPr>
          <w:rFonts w:eastAsiaTheme="majorEastAsia"/>
          <w:b/>
          <w:bCs w:val="0"/>
          <w:lang w:eastAsia="en-US"/>
        </w:rPr>
      </w:pPr>
    </w:p>
    <w:p w14:paraId="720DBE52" w14:textId="5881DE7D" w:rsidR="0032544E" w:rsidRPr="0032544E" w:rsidRDefault="0032544E" w:rsidP="0032544E">
      <w:pPr>
        <w:rPr>
          <w:rFonts w:eastAsiaTheme="majorEastAsia"/>
          <w:b/>
          <w:bCs w:val="0"/>
          <w:lang w:eastAsia="en-US"/>
        </w:rPr>
      </w:pPr>
      <w:r w:rsidRPr="0032544E">
        <w:rPr>
          <w:rFonts w:ascii="Calibri" w:eastAsia="Calibri" w:hAnsi="Calibri" w:cs="Calibri"/>
          <w:b/>
          <w:bCs w:val="0"/>
          <w:szCs w:val="22"/>
        </w:rPr>
        <w:t xml:space="preserve">                                                                            </w:t>
      </w:r>
    </w:p>
    <w:p w14:paraId="367FB554" w14:textId="0F919049" w:rsidR="0056693F" w:rsidRDefault="0056693F" w:rsidP="00125988">
      <w:pPr>
        <w:rPr>
          <w:b/>
          <w:bCs w:val="0"/>
        </w:rPr>
      </w:pPr>
      <w:bookmarkStart w:id="207" w:name="_Toc43472645"/>
      <w:bookmarkStart w:id="208" w:name="_Toc45360175"/>
    </w:p>
    <w:p w14:paraId="54C4E56C" w14:textId="77777777" w:rsidR="0056693F" w:rsidRDefault="0056693F" w:rsidP="00125988">
      <w:pPr>
        <w:rPr>
          <w:b/>
          <w:bCs w:val="0"/>
        </w:rPr>
      </w:pPr>
    </w:p>
    <w:p w14:paraId="0E43D26B" w14:textId="77777777" w:rsidR="0056693F" w:rsidRDefault="0056693F" w:rsidP="00125988">
      <w:pPr>
        <w:rPr>
          <w:b/>
          <w:bCs w:val="0"/>
        </w:rPr>
      </w:pPr>
    </w:p>
    <w:p w14:paraId="144B425B" w14:textId="20A25281" w:rsidR="0032544E" w:rsidRPr="00125988" w:rsidRDefault="0032544E" w:rsidP="00125988">
      <w:pPr>
        <w:rPr>
          <w:b/>
          <w:bCs w:val="0"/>
        </w:rPr>
      </w:pPr>
      <w:r w:rsidRPr="00125988">
        <w:rPr>
          <w:b/>
          <w:bCs w:val="0"/>
        </w:rPr>
        <w:t>Opvoeding</w:t>
      </w:r>
      <w:bookmarkEnd w:id="207"/>
      <w:bookmarkEnd w:id="208"/>
    </w:p>
    <w:p w14:paraId="263D6C8F" w14:textId="23C86DF6" w:rsidR="0032544E" w:rsidRPr="0032544E" w:rsidRDefault="0032544E" w:rsidP="0032544E">
      <w:pPr>
        <w:rPr>
          <w:szCs w:val="20"/>
        </w:rPr>
      </w:pPr>
      <w:r w:rsidRPr="0032544E">
        <w:rPr>
          <w:szCs w:val="20"/>
        </w:rPr>
        <w:t xml:space="preserve">Open deuren kunnen al vroeg in je jeugd ontstaan. </w:t>
      </w:r>
    </w:p>
    <w:p w14:paraId="1D7A7913" w14:textId="77777777" w:rsidR="0032544E" w:rsidRPr="0032544E" w:rsidRDefault="0032544E" w:rsidP="0032544E">
      <w:pPr>
        <w:rPr>
          <w:szCs w:val="20"/>
        </w:rPr>
      </w:pPr>
    </w:p>
    <w:p w14:paraId="7E83A08B" w14:textId="77777777" w:rsidR="0032544E" w:rsidRPr="0032544E" w:rsidRDefault="0032544E" w:rsidP="0032544E">
      <w:pPr>
        <w:rPr>
          <w:i/>
          <w:iCs/>
          <w:szCs w:val="20"/>
        </w:rPr>
      </w:pPr>
      <w:r w:rsidRPr="0032544E">
        <w:rPr>
          <w:i/>
          <w:iCs/>
          <w:szCs w:val="20"/>
        </w:rPr>
        <w:t xml:space="preserve">Hij was vroeger de jongste thuis. Als er iets gerepareerd moest worden, dan zei zijn moeder: ‘vraag maar aan je oudste broer, die is handig.’ In de koop der tijd werd die oudste broer steeds handiger. </w:t>
      </w:r>
    </w:p>
    <w:p w14:paraId="1AB3021D" w14:textId="77777777" w:rsidR="0032544E" w:rsidRPr="0032544E" w:rsidRDefault="0032544E" w:rsidP="0032544E">
      <w:pPr>
        <w:rPr>
          <w:i/>
          <w:iCs/>
          <w:szCs w:val="20"/>
        </w:rPr>
      </w:pPr>
    </w:p>
    <w:p w14:paraId="6064D1B3" w14:textId="77777777" w:rsidR="0032544E" w:rsidRPr="0032544E" w:rsidRDefault="0032544E" w:rsidP="0032544E">
      <w:pPr>
        <w:rPr>
          <w:i/>
          <w:iCs/>
          <w:szCs w:val="20"/>
        </w:rPr>
      </w:pPr>
      <w:r w:rsidRPr="0032544E">
        <w:rPr>
          <w:i/>
          <w:iCs/>
          <w:szCs w:val="20"/>
        </w:rPr>
        <w:t>Hij was vroeger de oudste thuis. Dus als er iets misging dan werd hij erop aangesproken. Jou bent toch de oudste, jij moert beter weten. Nu is hij manager van een grote organisatie. Een echte denker die alles regelt en anderen aan het werk zet.</w:t>
      </w:r>
    </w:p>
    <w:p w14:paraId="16CD9E97" w14:textId="77777777" w:rsidR="0032544E" w:rsidRPr="0032544E" w:rsidRDefault="0032544E" w:rsidP="0032544E">
      <w:pPr>
        <w:rPr>
          <w:szCs w:val="20"/>
        </w:rPr>
      </w:pPr>
    </w:p>
    <w:p w14:paraId="6949C32C" w14:textId="476DB7CB" w:rsidR="0032544E" w:rsidRPr="00AD071B" w:rsidRDefault="0032544E" w:rsidP="00AD071B">
      <w:pPr>
        <w:rPr>
          <w:b/>
          <w:bCs w:val="0"/>
        </w:rPr>
      </w:pPr>
      <w:bookmarkStart w:id="209" w:name="_Toc43472646"/>
      <w:bookmarkStart w:id="210" w:name="_Toc45360176"/>
      <w:r w:rsidRPr="00AD071B">
        <w:rPr>
          <w:b/>
          <w:bCs w:val="0"/>
        </w:rPr>
        <w:t>Hoe komt het dat open deuren dicht gaan?</w:t>
      </w:r>
      <w:bookmarkEnd w:id="209"/>
      <w:bookmarkEnd w:id="210"/>
      <w:r w:rsidRPr="00AD071B">
        <w:rPr>
          <w:b/>
          <w:bCs w:val="0"/>
        </w:rPr>
        <w:t xml:space="preserve">  </w:t>
      </w:r>
    </w:p>
    <w:p w14:paraId="29D09C88" w14:textId="0D091724" w:rsidR="00247E92" w:rsidRPr="00247E92" w:rsidRDefault="00247E92" w:rsidP="00247E92">
      <w:pPr>
        <w:rPr>
          <w:lang w:eastAsia="en-US"/>
        </w:rPr>
      </w:pPr>
      <w:r w:rsidRPr="00ED53F6">
        <w:rPr>
          <w:highlight w:val="yellow"/>
          <w:lang w:eastAsia="en-US"/>
        </w:rPr>
        <w:t>Maier (19</w:t>
      </w:r>
      <w:r w:rsidR="00733E47">
        <w:rPr>
          <w:highlight w:val="yellow"/>
          <w:lang w:eastAsia="en-US"/>
        </w:rPr>
        <w:t>38</w:t>
      </w:r>
      <w:r w:rsidRPr="00ED53F6">
        <w:rPr>
          <w:highlight w:val="yellow"/>
          <w:lang w:eastAsia="en-US"/>
        </w:rPr>
        <w:t>)</w:t>
      </w:r>
      <w:r>
        <w:rPr>
          <w:lang w:eastAsia="en-US"/>
        </w:rPr>
        <w:t xml:space="preserve"> deed onderzoek naar stereotype gedrag bij ratten. Hij confronteerde hen met een onoplosbaar probleem</w:t>
      </w:r>
      <w:r w:rsidR="003E3E28">
        <w:rPr>
          <w:lang w:eastAsia="en-US"/>
        </w:rPr>
        <w:t xml:space="preserve">. Op een bepaald moment geven ratten hun zoekgedrag op en kiezen voor stereotype gedrag. De rat ‘kiest’ er dan voor om steeds één oplossing toe te passen. Zelfs als </w:t>
      </w:r>
      <w:r w:rsidR="00777622">
        <w:rPr>
          <w:lang w:eastAsia="en-US"/>
        </w:rPr>
        <w:t xml:space="preserve">daarna </w:t>
      </w:r>
      <w:r w:rsidR="003E3E28">
        <w:rPr>
          <w:lang w:eastAsia="en-US"/>
        </w:rPr>
        <w:t>de goed</w:t>
      </w:r>
      <w:r w:rsidR="00D468C1">
        <w:rPr>
          <w:lang w:eastAsia="en-US"/>
        </w:rPr>
        <w:t>e</w:t>
      </w:r>
      <w:r w:rsidR="003E3E28">
        <w:rPr>
          <w:lang w:eastAsia="en-US"/>
        </w:rPr>
        <w:t xml:space="preserve"> oplossing </w:t>
      </w:r>
      <w:r w:rsidR="00777622">
        <w:rPr>
          <w:lang w:eastAsia="en-US"/>
        </w:rPr>
        <w:t xml:space="preserve">zichtbaar </w:t>
      </w:r>
      <w:r w:rsidR="003E3E28">
        <w:rPr>
          <w:lang w:eastAsia="en-US"/>
        </w:rPr>
        <w:t xml:space="preserve">wordt aangeboden. Soms blijven ratten dan 200 keer voor de verkeerde oplossing kiezen voordat zij ‘de open deur’ gebruiken. </w:t>
      </w:r>
    </w:p>
    <w:p w14:paraId="4DD1514A" w14:textId="77777777" w:rsidR="0032544E" w:rsidRPr="0032544E" w:rsidRDefault="0032544E" w:rsidP="0032544E">
      <w:pPr>
        <w:rPr>
          <w:rFonts w:eastAsiaTheme="majorEastAsia"/>
          <w:b/>
          <w:bCs w:val="0"/>
          <w:lang w:eastAsia="en-US"/>
        </w:rPr>
      </w:pPr>
    </w:p>
    <w:p w14:paraId="722869B5" w14:textId="210C4E76" w:rsidR="0032544E" w:rsidRPr="0032544E" w:rsidRDefault="0032544E" w:rsidP="0032544E">
      <w:pPr>
        <w:rPr>
          <w:rFonts w:eastAsiaTheme="majorEastAsia"/>
          <w:i/>
          <w:iCs/>
          <w:lang w:eastAsia="en-US"/>
        </w:rPr>
      </w:pPr>
      <w:r w:rsidRPr="0032544E">
        <w:rPr>
          <w:rFonts w:eastAsiaTheme="majorEastAsia"/>
          <w:i/>
          <w:iCs/>
          <w:lang w:eastAsia="en-US"/>
        </w:rPr>
        <w:t xml:space="preserve">Ze was zo gelukkig met haar nieuwe baan. Meer salaris, leuke collega’s een charmante leidinggevende. Maar na twee jaar ging zij steeds meer kortdurend verzuimen. Ze lacht niet meer (gesloten deur: voelen), zij doet </w:t>
      </w:r>
      <w:r w:rsidR="00EB33E9" w:rsidRPr="0032544E">
        <w:rPr>
          <w:rFonts w:eastAsiaTheme="majorEastAsia"/>
          <w:i/>
          <w:iCs/>
          <w:lang w:eastAsia="en-US"/>
        </w:rPr>
        <w:t>zo min</w:t>
      </w:r>
      <w:r w:rsidRPr="0032544E">
        <w:rPr>
          <w:rFonts w:eastAsiaTheme="majorEastAsia"/>
          <w:i/>
          <w:iCs/>
          <w:lang w:eastAsia="en-US"/>
        </w:rPr>
        <w:t xml:space="preserve"> mogelijk (gesloten deur: doen) en ze is blij als het 5 uur is. </w:t>
      </w:r>
    </w:p>
    <w:p w14:paraId="136C3F31" w14:textId="6C8B8646" w:rsidR="0032544E" w:rsidRPr="0032544E" w:rsidRDefault="00EB33E9" w:rsidP="0032544E">
      <w:pPr>
        <w:rPr>
          <w:rFonts w:eastAsiaTheme="majorEastAsia"/>
          <w:i/>
          <w:iCs/>
          <w:lang w:eastAsia="en-US"/>
        </w:rPr>
      </w:pPr>
      <w:r>
        <w:rPr>
          <w:rFonts w:eastAsiaTheme="majorEastAsia"/>
          <w:i/>
          <w:iCs/>
          <w:lang w:eastAsia="en-US"/>
        </w:rPr>
        <w:t xml:space="preserve">Een collega van haar vraagt </w:t>
      </w:r>
      <w:r w:rsidR="0032544E" w:rsidRPr="0032544E">
        <w:rPr>
          <w:rFonts w:eastAsiaTheme="majorEastAsia"/>
          <w:i/>
          <w:iCs/>
          <w:lang w:eastAsia="en-US"/>
        </w:rPr>
        <w:t xml:space="preserve">hoe dat kan. </w:t>
      </w:r>
    </w:p>
    <w:p w14:paraId="3AC0E6C9" w14:textId="35644B8A" w:rsidR="0032544E" w:rsidRPr="0032544E" w:rsidRDefault="0032544E" w:rsidP="0032544E">
      <w:pPr>
        <w:rPr>
          <w:rFonts w:eastAsiaTheme="majorEastAsia"/>
          <w:i/>
          <w:iCs/>
          <w:lang w:eastAsia="en-US"/>
        </w:rPr>
      </w:pPr>
      <w:r w:rsidRPr="0032544E">
        <w:rPr>
          <w:rFonts w:eastAsiaTheme="majorEastAsia"/>
          <w:i/>
          <w:iCs/>
          <w:lang w:eastAsia="en-US"/>
        </w:rPr>
        <w:t>Dan vertelt ze verontwaardigd dat ze een functioneringsgesprek heeft gehad waar zij zich heel boos over heeft gemaakt. Dat heeft ze niet vertel</w:t>
      </w:r>
      <w:r w:rsidR="003E3E28">
        <w:rPr>
          <w:rFonts w:eastAsiaTheme="majorEastAsia"/>
          <w:i/>
          <w:iCs/>
          <w:lang w:eastAsia="en-US"/>
        </w:rPr>
        <w:t>t</w:t>
      </w:r>
      <w:r w:rsidRPr="0032544E">
        <w:rPr>
          <w:rFonts w:eastAsiaTheme="majorEastAsia"/>
          <w:i/>
          <w:iCs/>
          <w:lang w:eastAsia="en-US"/>
        </w:rPr>
        <w:t xml:space="preserve"> (gesloten deur ‘doen’). Haar persoonlijke en professionele waarden zijn geschonden. Nu wil ze niets meer (gesloten deur: willen). Alleen de denkdeur is nog open: nu piekert ze de hele dag. </w:t>
      </w:r>
    </w:p>
    <w:p w14:paraId="15627866" w14:textId="77777777" w:rsidR="0032544E" w:rsidRPr="0032544E" w:rsidRDefault="0032544E" w:rsidP="0032544E">
      <w:pPr>
        <w:rPr>
          <w:rFonts w:eastAsiaTheme="majorEastAsia"/>
          <w:lang w:eastAsia="en-US"/>
        </w:rPr>
      </w:pPr>
    </w:p>
    <w:p w14:paraId="06C4D00A" w14:textId="5AFA0568" w:rsidR="00247E92" w:rsidRDefault="0032544E" w:rsidP="0032544E">
      <w:pPr>
        <w:rPr>
          <w:rFonts w:cs="Times New Roman"/>
          <w:bCs w:val="0"/>
          <w:szCs w:val="20"/>
        </w:rPr>
      </w:pPr>
      <w:r w:rsidRPr="0032544E">
        <w:rPr>
          <w:rFonts w:cs="Times New Roman"/>
          <w:bCs w:val="0"/>
          <w:szCs w:val="20"/>
        </w:rPr>
        <w:t>Gesloten communicatiedeuren hebben vaak te maken met geschonden waarden. Mensen zijn dan ver-ontwaardigd en doen de deur op slo</w:t>
      </w:r>
      <w:r w:rsidR="003E3E28">
        <w:rPr>
          <w:rFonts w:cs="Times New Roman"/>
          <w:bCs w:val="0"/>
          <w:szCs w:val="20"/>
        </w:rPr>
        <w:t xml:space="preserve">t en stoppen met zoekgedrag. </w:t>
      </w:r>
    </w:p>
    <w:p w14:paraId="44AE5527" w14:textId="77777777" w:rsidR="00777622" w:rsidRDefault="00777622" w:rsidP="0032544E">
      <w:pPr>
        <w:rPr>
          <w:rFonts w:cs="Times New Roman"/>
          <w:bCs w:val="0"/>
          <w:szCs w:val="20"/>
        </w:rPr>
      </w:pPr>
    </w:p>
    <w:tbl>
      <w:tblPr>
        <w:tblStyle w:val="Tabelraster"/>
        <w:tblW w:w="0" w:type="auto"/>
        <w:tblLook w:val="04A0" w:firstRow="1" w:lastRow="0" w:firstColumn="1" w:lastColumn="0" w:noHBand="0" w:noVBand="1"/>
      </w:tblPr>
      <w:tblGrid>
        <w:gridCol w:w="9488"/>
      </w:tblGrid>
      <w:tr w:rsidR="00777622" w:rsidRPr="00C42183" w14:paraId="68183786" w14:textId="77777777" w:rsidTr="00F66A2E">
        <w:tc>
          <w:tcPr>
            <w:tcW w:w="9488" w:type="dxa"/>
            <w:shd w:val="clear" w:color="auto" w:fill="1F3864" w:themeFill="accent1" w:themeFillShade="80"/>
          </w:tcPr>
          <w:p w14:paraId="3FA9AE30" w14:textId="77777777" w:rsidR="00777622" w:rsidRPr="00881E7A" w:rsidRDefault="00777622" w:rsidP="00F66A2E">
            <w:pPr>
              <w:jc w:val="center"/>
              <w:rPr>
                <w:szCs w:val="20"/>
                <w:lang w:eastAsia="en-US"/>
              </w:rPr>
            </w:pPr>
          </w:p>
          <w:p w14:paraId="5E3A39E7" w14:textId="77777777" w:rsidR="00777622" w:rsidRDefault="00777622" w:rsidP="00F66A2E">
            <w:pPr>
              <w:jc w:val="center"/>
              <w:rPr>
                <w:rFonts w:cs="Times New Roman"/>
                <w:bCs w:val="0"/>
                <w:sz w:val="28"/>
                <w:szCs w:val="28"/>
              </w:rPr>
            </w:pPr>
            <w:r>
              <w:rPr>
                <w:sz w:val="28"/>
                <w:szCs w:val="28"/>
                <w:lang w:eastAsia="en-US"/>
              </w:rPr>
              <w:t>Mentale inzetbaarheid</w:t>
            </w:r>
            <w:r w:rsidRPr="00C42183">
              <w:rPr>
                <w:sz w:val="28"/>
                <w:szCs w:val="28"/>
                <w:lang w:eastAsia="en-US"/>
              </w:rPr>
              <w:t xml:space="preserve"> is </w:t>
            </w:r>
            <w:r>
              <w:rPr>
                <w:sz w:val="28"/>
                <w:szCs w:val="28"/>
                <w:lang w:eastAsia="en-US"/>
              </w:rPr>
              <w:t xml:space="preserve">het </w:t>
            </w:r>
            <w:r w:rsidRPr="00C13320">
              <w:rPr>
                <w:rFonts w:cs="Times New Roman"/>
                <w:bCs w:val="0"/>
                <w:sz w:val="28"/>
                <w:szCs w:val="28"/>
              </w:rPr>
              <w:t xml:space="preserve">het vermogen om adequaat te reageren </w:t>
            </w:r>
          </w:p>
          <w:p w14:paraId="6B8C4372" w14:textId="20CC71E6" w:rsidR="00777622" w:rsidRPr="00C42183" w:rsidRDefault="00777622" w:rsidP="00F66A2E">
            <w:pPr>
              <w:jc w:val="center"/>
              <w:rPr>
                <w:sz w:val="28"/>
                <w:szCs w:val="28"/>
                <w:lang w:eastAsia="en-US"/>
              </w:rPr>
            </w:pPr>
            <w:r w:rsidRPr="00C13320">
              <w:rPr>
                <w:rFonts w:cs="Times New Roman"/>
                <w:bCs w:val="0"/>
                <w:sz w:val="28"/>
                <w:szCs w:val="28"/>
              </w:rPr>
              <w:t>op eisen uit de omgeving</w:t>
            </w:r>
            <w:r>
              <w:rPr>
                <w:rFonts w:cs="Times New Roman"/>
                <w:bCs w:val="0"/>
                <w:sz w:val="28"/>
                <w:szCs w:val="28"/>
              </w:rPr>
              <w:t>.</w:t>
            </w:r>
          </w:p>
          <w:p w14:paraId="7F046EB6" w14:textId="77777777" w:rsidR="00777622" w:rsidRPr="00C42183" w:rsidRDefault="00777622" w:rsidP="00F66A2E">
            <w:pPr>
              <w:rPr>
                <w:b/>
                <w:bCs w:val="0"/>
                <w:lang w:eastAsia="en-US"/>
              </w:rPr>
            </w:pPr>
          </w:p>
        </w:tc>
      </w:tr>
    </w:tbl>
    <w:p w14:paraId="11C776CA" w14:textId="77777777" w:rsidR="00777622" w:rsidRPr="00881E7A" w:rsidRDefault="00777622" w:rsidP="00777622">
      <w:pPr>
        <w:rPr>
          <w:szCs w:val="20"/>
          <w:lang w:eastAsia="en-US"/>
        </w:rPr>
      </w:pPr>
    </w:p>
    <w:p w14:paraId="354146C4" w14:textId="77777777" w:rsidR="0032544E" w:rsidRPr="00AD071B" w:rsidRDefault="0032544E" w:rsidP="00AD071B">
      <w:pPr>
        <w:rPr>
          <w:b/>
          <w:bCs w:val="0"/>
        </w:rPr>
      </w:pPr>
      <w:bookmarkStart w:id="211" w:name="_Toc43472647"/>
      <w:bookmarkStart w:id="212" w:name="_Toc45360177"/>
      <w:r w:rsidRPr="00AD071B">
        <w:rPr>
          <w:b/>
          <w:bCs w:val="0"/>
        </w:rPr>
        <w:t>Herstellen van geschonden waarden</w:t>
      </w:r>
      <w:bookmarkEnd w:id="211"/>
      <w:bookmarkEnd w:id="212"/>
      <w:r w:rsidRPr="00AD071B">
        <w:rPr>
          <w:b/>
          <w:bCs w:val="0"/>
        </w:rPr>
        <w:t xml:space="preserve"> </w:t>
      </w:r>
    </w:p>
    <w:p w14:paraId="3EFBA687" w14:textId="65220D32" w:rsidR="00D468C1" w:rsidRDefault="0032544E" w:rsidP="0032544E">
      <w:pPr>
        <w:rPr>
          <w:rFonts w:eastAsiaTheme="majorEastAsia"/>
          <w:lang w:eastAsia="en-US"/>
        </w:rPr>
      </w:pPr>
      <w:r w:rsidRPr="0032544E">
        <w:rPr>
          <w:rFonts w:cs="Times New Roman"/>
          <w:bCs w:val="0"/>
          <w:szCs w:val="20"/>
        </w:rPr>
        <w:t>Met behulp van de waardenlijst kunnen de geschonden waarden bewust worden gemaakt. Als dit is gelukt kan vervolgens een plan van herstel worden opgesteld.  Geschonden waarden kun je herstellen met een positieve sanctie, met mediation, met een d</w:t>
      </w:r>
      <w:r w:rsidRPr="0032544E">
        <w:rPr>
          <w:rFonts w:eastAsiaTheme="majorEastAsia"/>
          <w:lang w:eastAsia="en-US"/>
        </w:rPr>
        <w:t xml:space="preserve">ebriefing en/of met een simulatie. </w:t>
      </w:r>
    </w:p>
    <w:p w14:paraId="76260B95" w14:textId="77777777" w:rsidR="00D468C1" w:rsidRDefault="00D468C1" w:rsidP="0032544E">
      <w:pPr>
        <w:rPr>
          <w:rFonts w:eastAsiaTheme="majorEastAsia"/>
          <w:lang w:eastAsia="en-US"/>
        </w:rPr>
      </w:pPr>
    </w:p>
    <w:p w14:paraId="51C82C37" w14:textId="77777777" w:rsidR="00D468C1" w:rsidRPr="00D468C1" w:rsidRDefault="00D468C1" w:rsidP="0032544E">
      <w:pPr>
        <w:rPr>
          <w:rFonts w:eastAsiaTheme="majorEastAsia"/>
          <w:b/>
          <w:bCs w:val="0"/>
          <w:lang w:eastAsia="en-US"/>
        </w:rPr>
      </w:pPr>
      <w:r w:rsidRPr="00D468C1">
        <w:rPr>
          <w:rFonts w:eastAsiaTheme="majorEastAsia"/>
          <w:b/>
          <w:bCs w:val="0"/>
          <w:lang w:eastAsia="en-US"/>
        </w:rPr>
        <w:t>Oefenen met een simulatie</w:t>
      </w:r>
    </w:p>
    <w:p w14:paraId="24448E18" w14:textId="64ADF9A1" w:rsidR="0032544E" w:rsidRPr="0032544E" w:rsidRDefault="00ED226C" w:rsidP="0032544E">
      <w:pPr>
        <w:rPr>
          <w:rFonts w:eastAsiaTheme="majorEastAsia"/>
          <w:b/>
          <w:color w:val="2F5496" w:themeColor="accent1" w:themeShade="BF"/>
          <w:szCs w:val="48"/>
          <w:lang w:eastAsia="en-US"/>
        </w:rPr>
      </w:pPr>
      <w:r>
        <w:rPr>
          <w:rFonts w:eastAsiaTheme="majorEastAsia"/>
          <w:lang w:eastAsia="en-US"/>
        </w:rPr>
        <w:t xml:space="preserve">Met een simulatie kijk je naar de oplossing vanuit een meta-visie. Je bent niet langer een onderdeel van het probleem, maar je stelt je erboven. Hierdoor zie </w:t>
      </w:r>
      <w:r w:rsidR="00D468C1">
        <w:rPr>
          <w:rFonts w:eastAsiaTheme="majorEastAsia"/>
          <w:lang w:eastAsia="en-US"/>
        </w:rPr>
        <w:t xml:space="preserve">de andere oplossingen sneller en kun je die oefenen. Net zolang totdat je je de nieuwe vaardigheid hebt eigen gemaakt. </w:t>
      </w:r>
    </w:p>
    <w:p w14:paraId="750BEDBB" w14:textId="77777777" w:rsidR="0032544E" w:rsidRPr="0032544E" w:rsidRDefault="0032544E" w:rsidP="0032544E">
      <w:pPr>
        <w:rPr>
          <w:rFonts w:ascii="Calibri" w:eastAsia="Calibri" w:hAnsi="Calibri" w:cs="Calibri"/>
          <w:b/>
          <w:bCs w:val="0"/>
          <w:szCs w:val="22"/>
        </w:rPr>
      </w:pPr>
    </w:p>
    <w:p w14:paraId="65AC15EB" w14:textId="5A4E767F" w:rsidR="0032544E" w:rsidRPr="0032544E" w:rsidRDefault="00AD071B" w:rsidP="00386402">
      <w:pPr>
        <w:pStyle w:val="Kop3"/>
        <w:rPr>
          <w:rFonts w:cs="Calibri"/>
          <w:szCs w:val="22"/>
        </w:rPr>
      </w:pPr>
      <w:bookmarkStart w:id="213" w:name="_Toc43472648"/>
      <w:bookmarkStart w:id="214" w:name="_Toc45360178"/>
      <w:bookmarkStart w:id="215" w:name="_Toc47882060"/>
      <w:r>
        <w:t>5.</w:t>
      </w:r>
      <w:r>
        <w:tab/>
      </w:r>
      <w:r w:rsidR="0032544E" w:rsidRPr="0032544E">
        <w:t xml:space="preserve">Hoe communiceer je met </w:t>
      </w:r>
      <w:r w:rsidR="005A7020">
        <w:t>werknemers</w:t>
      </w:r>
      <w:r w:rsidR="0032544E" w:rsidRPr="0032544E">
        <w:t>?</w:t>
      </w:r>
      <w:bookmarkEnd w:id="213"/>
      <w:bookmarkEnd w:id="214"/>
      <w:bookmarkEnd w:id="215"/>
    </w:p>
    <w:p w14:paraId="3C4D95F1" w14:textId="2B353E92" w:rsidR="00D468C1" w:rsidRDefault="0032544E" w:rsidP="0032544E">
      <w:r w:rsidRPr="0032544E">
        <w:rPr>
          <w:highlight w:val="yellow"/>
        </w:rPr>
        <w:t>Merril en Reid (1981</w:t>
      </w:r>
      <w:r w:rsidRPr="0032544E">
        <w:t xml:space="preserve">) hebben vier typen mensen onderscheiden de Controller, de Analyzer, de Promotor en de Supporter (CAPS).  </w:t>
      </w:r>
      <w:r w:rsidR="00D26A7C">
        <w:t xml:space="preserve">Ieder type heeft zijn of haar open en gesloten deuren. Het is interessant om tijdens een eerste gesprek niet alleen op de inhoud in te gaan, maar ook om te observeren via welke </w:t>
      </w:r>
      <w:r w:rsidR="00777622">
        <w:t>communicatie</w:t>
      </w:r>
      <w:r w:rsidR="00D26A7C" w:rsidRPr="00D26A7C">
        <w:t xml:space="preserve">deur het contact </w:t>
      </w:r>
      <w:r w:rsidR="00777622">
        <w:t xml:space="preserve">groeit </w:t>
      </w:r>
      <w:r w:rsidR="00D26A7C">
        <w:t xml:space="preserve">en via welke deur juist niet. </w:t>
      </w:r>
    </w:p>
    <w:p w14:paraId="15D1C34C" w14:textId="077E1A58" w:rsidR="0032544E" w:rsidRDefault="0032544E" w:rsidP="0032544E">
      <w:r w:rsidRPr="0032544E">
        <w:t>Ieder type heeft zijn of haar eigen communicatiestijl. Deze passen als volgt in de communicatie-matrix:</w:t>
      </w:r>
    </w:p>
    <w:p w14:paraId="0BC54E1B" w14:textId="758C0198" w:rsidR="00D468C1" w:rsidRDefault="00D468C1" w:rsidP="0032544E"/>
    <w:p w14:paraId="172615AA" w14:textId="2B19CE89" w:rsidR="00C13320" w:rsidRDefault="00C13320" w:rsidP="0032544E"/>
    <w:p w14:paraId="2B3DF5CE" w14:textId="588E6C0E" w:rsidR="0032544E" w:rsidRPr="0032544E" w:rsidRDefault="00DE23DA" w:rsidP="0032544E">
      <w:pPr>
        <w:rPr>
          <w:rFonts w:eastAsiaTheme="majorEastAsia"/>
          <w:lang w:eastAsia="en-US"/>
        </w:rPr>
      </w:pPr>
      <w:r>
        <w:rPr>
          <w:noProof/>
          <w:szCs w:val="20"/>
        </w:rPr>
        <mc:AlternateContent>
          <mc:Choice Requires="wps">
            <w:drawing>
              <wp:anchor distT="0" distB="0" distL="114300" distR="114300" simplePos="0" relativeHeight="251779072" behindDoc="0" locked="0" layoutInCell="1" allowOverlap="1" wp14:anchorId="60DE4A3B" wp14:editId="464500DC">
                <wp:simplePos x="0" y="0"/>
                <wp:positionH relativeFrom="column">
                  <wp:posOffset>2677363</wp:posOffset>
                </wp:positionH>
                <wp:positionV relativeFrom="paragraph">
                  <wp:posOffset>2398471</wp:posOffset>
                </wp:positionV>
                <wp:extent cx="423081" cy="219786"/>
                <wp:effectExtent l="0" t="19050" r="34290" b="27940"/>
                <wp:wrapNone/>
                <wp:docPr id="57" name="Pijl: gekromd omhoog 57"/>
                <wp:cNvGraphicFramePr/>
                <a:graphic xmlns:a="http://schemas.openxmlformats.org/drawingml/2006/main">
                  <a:graphicData uri="http://schemas.microsoft.com/office/word/2010/wordprocessingShape">
                    <wps:wsp>
                      <wps:cNvSpPr/>
                      <wps:spPr>
                        <a:xfrm>
                          <a:off x="0" y="0"/>
                          <a:ext cx="423081" cy="219786"/>
                        </a:xfrm>
                        <a:prstGeom prst="curved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ABA09" id="Pijl: gekromd omhoog 57" o:spid="_x0000_s1026" type="#_x0000_t104" style="position:absolute;margin-left:210.8pt;margin-top:188.85pt;width:33.3pt;height:17.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" adj="15990,20198,5400" fillcolor="#4472c4" strokecolor="#2f528f" strokeweight="1pt"/>
            </w:pict>
          </mc:Fallback>
        </mc:AlternateContent>
      </w:r>
    </w:p>
    <w:tbl>
      <w:tblPr>
        <w:tblStyle w:val="Tabelraster"/>
        <w:tblW w:w="0" w:type="auto"/>
        <w:tblInd w:w="1413" w:type="dxa"/>
        <w:tblLook w:val="04A0" w:firstRow="1" w:lastRow="0" w:firstColumn="1" w:lastColumn="0" w:noHBand="0" w:noVBand="1"/>
      </w:tblPr>
      <w:tblGrid>
        <w:gridCol w:w="3118"/>
        <w:gridCol w:w="3119"/>
      </w:tblGrid>
      <w:tr w:rsidR="0032544E" w:rsidRPr="0032544E" w14:paraId="283A56EB" w14:textId="77777777" w:rsidTr="0032544E">
        <w:tc>
          <w:tcPr>
            <w:tcW w:w="6237" w:type="dxa"/>
            <w:gridSpan w:val="2"/>
          </w:tcPr>
          <w:p w14:paraId="030BA659" w14:textId="77777777" w:rsidR="0032544E" w:rsidRPr="0032544E" w:rsidRDefault="0032544E" w:rsidP="0032544E">
            <w:pPr>
              <w:jc w:val="center"/>
              <w:rPr>
                <w:b/>
                <w:bCs w:val="0"/>
              </w:rPr>
            </w:pPr>
            <w:bookmarkStart w:id="216" w:name="_Hlk45007764"/>
            <w:r w:rsidRPr="0032544E">
              <w:rPr>
                <w:b/>
                <w:bCs w:val="0"/>
              </w:rPr>
              <w:t>COMMUNICATIESTIJLEN</w:t>
            </w:r>
          </w:p>
          <w:p w14:paraId="3BBAD29E" w14:textId="124F95BA" w:rsidR="0032544E" w:rsidRPr="00DC0CD4" w:rsidRDefault="00777622" w:rsidP="0032544E">
            <w:pPr>
              <w:jc w:val="center"/>
            </w:pPr>
            <w:r>
              <w:t xml:space="preserve">volgens het </w:t>
            </w:r>
            <w:r w:rsidR="0032544E" w:rsidRPr="00DC0CD4">
              <w:t>C</w:t>
            </w:r>
            <w:r>
              <w:t>.</w:t>
            </w:r>
            <w:r w:rsidR="0032544E" w:rsidRPr="00DC0CD4">
              <w:t>A</w:t>
            </w:r>
            <w:r>
              <w:t>.</w:t>
            </w:r>
            <w:r w:rsidR="0032544E" w:rsidRPr="00DC0CD4">
              <w:t>P</w:t>
            </w:r>
            <w:r>
              <w:t>.</w:t>
            </w:r>
            <w:r w:rsidR="0032544E" w:rsidRPr="00DC0CD4">
              <w:t>S</w:t>
            </w:r>
            <w:r>
              <w:t>.-model</w:t>
            </w:r>
            <w:r w:rsidR="005512D8">
              <w:t xml:space="preserve"> (</w:t>
            </w:r>
            <w:r w:rsidR="005512D8" w:rsidRPr="00BB064B">
              <w:rPr>
                <w:rFonts w:eastAsiaTheme="majorEastAsia"/>
                <w:i/>
                <w:iCs/>
                <w:lang w:eastAsia="en-US"/>
              </w:rPr>
              <w:t>Merril en Rei</w:t>
            </w:r>
            <w:r w:rsidR="005512D8">
              <w:rPr>
                <w:rFonts w:eastAsiaTheme="majorEastAsia"/>
                <w:i/>
                <w:iCs/>
                <w:lang w:eastAsia="en-US"/>
              </w:rPr>
              <w:t xml:space="preserve">d, </w:t>
            </w:r>
            <w:r w:rsidR="005512D8" w:rsidRPr="00BB064B">
              <w:rPr>
                <w:rFonts w:eastAsiaTheme="majorEastAsia"/>
                <w:i/>
                <w:iCs/>
                <w:lang w:eastAsia="en-US"/>
              </w:rPr>
              <w:t>1981)</w:t>
            </w:r>
          </w:p>
          <w:p w14:paraId="70F954E2" w14:textId="0EA3C49F" w:rsidR="00DC0CD4" w:rsidRPr="0032544E" w:rsidRDefault="00DC0CD4" w:rsidP="0032544E">
            <w:pPr>
              <w:jc w:val="center"/>
            </w:pPr>
          </w:p>
        </w:tc>
      </w:tr>
      <w:tr w:rsidR="0032544E" w:rsidRPr="0032544E" w14:paraId="3B50409D" w14:textId="77777777" w:rsidTr="0032544E">
        <w:tc>
          <w:tcPr>
            <w:tcW w:w="3118" w:type="dxa"/>
            <w:shd w:val="clear" w:color="auto" w:fill="00B0F0"/>
          </w:tcPr>
          <w:p w14:paraId="3ADF9213" w14:textId="77777777" w:rsidR="000B6B1E" w:rsidRPr="000B6B1E" w:rsidRDefault="0032544E" w:rsidP="0032544E">
            <w:pPr>
              <w:rPr>
                <w:b/>
                <w:bCs w:val="0"/>
              </w:rPr>
            </w:pPr>
            <w:r w:rsidRPr="000B6B1E">
              <w:rPr>
                <w:b/>
                <w:bCs w:val="0"/>
              </w:rPr>
              <w:t xml:space="preserve">1. FEITEN </w:t>
            </w:r>
          </w:p>
          <w:p w14:paraId="612546AB" w14:textId="6294D746" w:rsidR="0032544E" w:rsidRPr="0032544E" w:rsidRDefault="0032544E" w:rsidP="0032544E">
            <w:r w:rsidRPr="0032544E">
              <w:t>(</w:t>
            </w:r>
            <w:r w:rsidR="000B6B1E" w:rsidRPr="0032544E">
              <w:t>Denken</w:t>
            </w:r>
            <w:r w:rsidRPr="0032544E">
              <w:t>)</w:t>
            </w:r>
          </w:p>
        </w:tc>
        <w:tc>
          <w:tcPr>
            <w:tcW w:w="3119" w:type="dxa"/>
            <w:shd w:val="clear" w:color="auto" w:fill="FF0000"/>
          </w:tcPr>
          <w:p w14:paraId="3C7E3649" w14:textId="77777777" w:rsidR="000B6B1E" w:rsidRDefault="0032544E" w:rsidP="0032544E">
            <w:r w:rsidRPr="000B6B1E">
              <w:rPr>
                <w:b/>
                <w:bCs w:val="0"/>
              </w:rPr>
              <w:t>4. ACTIE</w:t>
            </w:r>
            <w:r w:rsidRPr="0032544E">
              <w:t xml:space="preserve"> </w:t>
            </w:r>
          </w:p>
          <w:p w14:paraId="6E14EB08" w14:textId="6FCA3C75" w:rsidR="0032544E" w:rsidRPr="000B6B1E" w:rsidRDefault="0032544E" w:rsidP="0032544E">
            <w:pPr>
              <w:rPr>
                <w:b/>
                <w:bCs w:val="0"/>
              </w:rPr>
            </w:pPr>
            <w:r w:rsidRPr="0032544E">
              <w:t>(</w:t>
            </w:r>
            <w:r w:rsidR="000B6B1E" w:rsidRPr="0032544E">
              <w:t>Doen</w:t>
            </w:r>
            <w:r w:rsidRPr="0032544E">
              <w:t>)</w:t>
            </w:r>
          </w:p>
          <w:p w14:paraId="338974BD" w14:textId="77777777" w:rsidR="0032544E" w:rsidRPr="0032544E" w:rsidRDefault="0032544E" w:rsidP="0032544E"/>
        </w:tc>
      </w:tr>
      <w:tr w:rsidR="0032544E" w:rsidRPr="0032544E" w14:paraId="1D63C401" w14:textId="77777777" w:rsidTr="0032544E">
        <w:tc>
          <w:tcPr>
            <w:tcW w:w="3118" w:type="dxa"/>
          </w:tcPr>
          <w:p w14:paraId="10CBAB98" w14:textId="77777777" w:rsidR="0032544E" w:rsidRPr="005F2BFA" w:rsidRDefault="0032544E" w:rsidP="0032544E">
            <w:pPr>
              <w:rPr>
                <w:b/>
                <w:bCs w:val="0"/>
                <w:sz w:val="18"/>
                <w:szCs w:val="18"/>
                <w:lang w:eastAsia="en-US"/>
              </w:rPr>
            </w:pPr>
            <w:r w:rsidRPr="005F2BFA">
              <w:rPr>
                <w:b/>
                <w:bCs w:val="0"/>
                <w:sz w:val="18"/>
                <w:szCs w:val="18"/>
                <w:lang w:eastAsia="en-US"/>
              </w:rPr>
              <w:t>Analyzer</w:t>
            </w:r>
          </w:p>
          <w:p w14:paraId="7082908D" w14:textId="77777777" w:rsidR="0032544E" w:rsidRPr="005F2BFA" w:rsidRDefault="0032544E" w:rsidP="0032544E">
            <w:pPr>
              <w:rPr>
                <w:sz w:val="18"/>
                <w:szCs w:val="18"/>
              </w:rPr>
            </w:pPr>
            <w:r w:rsidRPr="005F2BFA">
              <w:rPr>
                <w:sz w:val="18"/>
                <w:szCs w:val="18"/>
              </w:rPr>
              <w:t>Meneer of mevrouw Feit</w:t>
            </w:r>
          </w:p>
          <w:p w14:paraId="5BF0631D" w14:textId="77777777" w:rsidR="0032544E" w:rsidRPr="005F2BFA" w:rsidRDefault="0032544E" w:rsidP="0032544E">
            <w:pPr>
              <w:rPr>
                <w:sz w:val="18"/>
                <w:szCs w:val="18"/>
              </w:rPr>
            </w:pPr>
          </w:p>
        </w:tc>
        <w:tc>
          <w:tcPr>
            <w:tcW w:w="3119" w:type="dxa"/>
          </w:tcPr>
          <w:p w14:paraId="30172CF9" w14:textId="77777777" w:rsidR="0032544E" w:rsidRPr="005F2BFA" w:rsidRDefault="0032544E" w:rsidP="0032544E">
            <w:pPr>
              <w:rPr>
                <w:b/>
                <w:bCs w:val="0"/>
                <w:sz w:val="18"/>
                <w:szCs w:val="18"/>
                <w:lang w:eastAsia="en-US"/>
              </w:rPr>
            </w:pPr>
            <w:r w:rsidRPr="005F2BFA">
              <w:rPr>
                <w:b/>
                <w:bCs w:val="0"/>
                <w:sz w:val="18"/>
                <w:szCs w:val="18"/>
                <w:lang w:eastAsia="en-US"/>
              </w:rPr>
              <w:t>Controller</w:t>
            </w:r>
          </w:p>
          <w:p w14:paraId="04251358" w14:textId="77777777" w:rsidR="0032544E" w:rsidRPr="005F2BFA" w:rsidRDefault="0032544E" w:rsidP="0032544E">
            <w:pPr>
              <w:rPr>
                <w:sz w:val="18"/>
                <w:szCs w:val="18"/>
              </w:rPr>
            </w:pPr>
            <w:r w:rsidRPr="005F2BFA">
              <w:rPr>
                <w:sz w:val="18"/>
                <w:szCs w:val="18"/>
              </w:rPr>
              <w:t>Meneer of mevrouw Timmermans</w:t>
            </w:r>
          </w:p>
        </w:tc>
      </w:tr>
      <w:tr w:rsidR="0032544E" w:rsidRPr="0032544E" w14:paraId="42781A09" w14:textId="77777777" w:rsidTr="0032544E">
        <w:tc>
          <w:tcPr>
            <w:tcW w:w="3118" w:type="dxa"/>
            <w:shd w:val="clear" w:color="auto" w:fill="00B050"/>
          </w:tcPr>
          <w:p w14:paraId="71F0A03F" w14:textId="77777777" w:rsidR="000B6B1E" w:rsidRPr="000B6B1E" w:rsidRDefault="0032544E" w:rsidP="0032544E">
            <w:pPr>
              <w:rPr>
                <w:b/>
                <w:bCs w:val="0"/>
                <w:lang w:eastAsia="en-US"/>
              </w:rPr>
            </w:pPr>
            <w:r w:rsidRPr="000B6B1E">
              <w:rPr>
                <w:b/>
                <w:bCs w:val="0"/>
              </w:rPr>
              <w:t xml:space="preserve">2. </w:t>
            </w:r>
            <w:r w:rsidR="00090359" w:rsidRPr="000B6B1E">
              <w:rPr>
                <w:b/>
                <w:bCs w:val="0"/>
              </w:rPr>
              <w:t>PROBLEEM</w:t>
            </w:r>
            <w:r w:rsidR="00090359" w:rsidRPr="000B6B1E">
              <w:rPr>
                <w:b/>
                <w:bCs w:val="0"/>
                <w:lang w:eastAsia="en-US"/>
              </w:rPr>
              <w:t xml:space="preserve"> </w:t>
            </w:r>
          </w:p>
          <w:p w14:paraId="17631436" w14:textId="7AC94C01" w:rsidR="0032544E" w:rsidRPr="0032544E" w:rsidRDefault="00090359" w:rsidP="0032544E">
            <w:pPr>
              <w:rPr>
                <w:lang w:eastAsia="en-US"/>
              </w:rPr>
            </w:pPr>
            <w:r w:rsidRPr="0032544E">
              <w:rPr>
                <w:lang w:eastAsia="en-US"/>
              </w:rPr>
              <w:t>(</w:t>
            </w:r>
            <w:r w:rsidR="000B6B1E" w:rsidRPr="0032544E">
              <w:rPr>
                <w:lang w:eastAsia="en-US"/>
              </w:rPr>
              <w:t>Voelen</w:t>
            </w:r>
            <w:r w:rsidR="0032544E" w:rsidRPr="0032544E">
              <w:rPr>
                <w:lang w:eastAsia="en-US"/>
              </w:rPr>
              <w:t xml:space="preserve">)                                       </w:t>
            </w:r>
          </w:p>
          <w:p w14:paraId="4F0B17C9" w14:textId="77777777" w:rsidR="0032544E" w:rsidRPr="0032544E" w:rsidRDefault="0032544E" w:rsidP="0032544E"/>
        </w:tc>
        <w:tc>
          <w:tcPr>
            <w:tcW w:w="3119" w:type="dxa"/>
            <w:shd w:val="clear" w:color="auto" w:fill="FFFF00"/>
          </w:tcPr>
          <w:p w14:paraId="40E309EF" w14:textId="77777777" w:rsidR="000B6B1E" w:rsidRPr="000B6B1E" w:rsidRDefault="0032544E" w:rsidP="0032544E">
            <w:pPr>
              <w:rPr>
                <w:b/>
                <w:bCs w:val="0"/>
              </w:rPr>
            </w:pPr>
            <w:r w:rsidRPr="000B6B1E">
              <w:rPr>
                <w:b/>
                <w:bCs w:val="0"/>
              </w:rPr>
              <w:t xml:space="preserve">3. DOEL </w:t>
            </w:r>
          </w:p>
          <w:p w14:paraId="779C4E63" w14:textId="1D3FD4A2" w:rsidR="0032544E" w:rsidRPr="0032544E" w:rsidRDefault="0032544E" w:rsidP="0032544E">
            <w:r w:rsidRPr="0032544E">
              <w:t>(</w:t>
            </w:r>
            <w:r w:rsidR="000B6B1E" w:rsidRPr="0032544E">
              <w:t>Willen</w:t>
            </w:r>
            <w:r w:rsidRPr="0032544E">
              <w:t>)</w:t>
            </w:r>
          </w:p>
        </w:tc>
      </w:tr>
      <w:tr w:rsidR="0032544E" w:rsidRPr="0032544E" w14:paraId="7291E5F8" w14:textId="77777777" w:rsidTr="0032544E">
        <w:tc>
          <w:tcPr>
            <w:tcW w:w="3118" w:type="dxa"/>
          </w:tcPr>
          <w:p w14:paraId="148B9EAB" w14:textId="77777777" w:rsidR="0032544E" w:rsidRPr="005F2BFA" w:rsidRDefault="0032544E" w:rsidP="0032544E">
            <w:pPr>
              <w:rPr>
                <w:b/>
                <w:bCs w:val="0"/>
                <w:sz w:val="18"/>
                <w:szCs w:val="18"/>
              </w:rPr>
            </w:pPr>
            <w:r w:rsidRPr="005F2BFA">
              <w:rPr>
                <w:b/>
                <w:bCs w:val="0"/>
                <w:sz w:val="18"/>
                <w:szCs w:val="18"/>
              </w:rPr>
              <w:t>Supporter</w:t>
            </w:r>
          </w:p>
          <w:p w14:paraId="4B52BFF7" w14:textId="77777777" w:rsidR="0032544E" w:rsidRPr="005F2BFA" w:rsidRDefault="0032544E" w:rsidP="0032544E">
            <w:pPr>
              <w:rPr>
                <w:sz w:val="18"/>
                <w:szCs w:val="18"/>
              </w:rPr>
            </w:pPr>
            <w:r w:rsidRPr="005F2BFA">
              <w:rPr>
                <w:sz w:val="18"/>
                <w:szCs w:val="18"/>
              </w:rPr>
              <w:t>Meneer of mevrouw Zorgdrager</w:t>
            </w:r>
          </w:p>
          <w:p w14:paraId="409B4943" w14:textId="77777777" w:rsidR="0032544E" w:rsidRPr="005F2BFA" w:rsidRDefault="0032544E" w:rsidP="0032544E">
            <w:pPr>
              <w:rPr>
                <w:sz w:val="18"/>
                <w:szCs w:val="18"/>
              </w:rPr>
            </w:pPr>
          </w:p>
        </w:tc>
        <w:tc>
          <w:tcPr>
            <w:tcW w:w="3119" w:type="dxa"/>
          </w:tcPr>
          <w:p w14:paraId="205663B6" w14:textId="77777777" w:rsidR="0032544E" w:rsidRPr="005F2BFA" w:rsidRDefault="0032544E" w:rsidP="0032544E">
            <w:pPr>
              <w:rPr>
                <w:rFonts w:ascii="Calibri" w:hAnsi="Calibri" w:cs="Calibri"/>
                <w:b/>
                <w:bCs w:val="0"/>
                <w:sz w:val="18"/>
                <w:szCs w:val="18"/>
              </w:rPr>
            </w:pPr>
            <w:r w:rsidRPr="005F2BFA">
              <w:rPr>
                <w:rFonts w:ascii="Calibri" w:hAnsi="Calibri" w:cs="Calibri"/>
                <w:b/>
                <w:bCs w:val="0"/>
                <w:sz w:val="18"/>
                <w:szCs w:val="18"/>
              </w:rPr>
              <w:t>Promotor</w:t>
            </w:r>
          </w:p>
          <w:p w14:paraId="2D3C04D3" w14:textId="77777777" w:rsidR="0032544E" w:rsidRPr="005F2BFA" w:rsidRDefault="0032544E" w:rsidP="0032544E">
            <w:pPr>
              <w:rPr>
                <w:sz w:val="18"/>
                <w:szCs w:val="18"/>
              </w:rPr>
            </w:pPr>
            <w:r w:rsidRPr="005F2BFA">
              <w:rPr>
                <w:sz w:val="18"/>
                <w:szCs w:val="18"/>
              </w:rPr>
              <w:t>Meneer of mevrouw de Deugd</w:t>
            </w:r>
          </w:p>
        </w:tc>
      </w:tr>
      <w:bookmarkEnd w:id="216"/>
    </w:tbl>
    <w:p w14:paraId="62305AB2" w14:textId="1373B25E" w:rsidR="0032544E" w:rsidRPr="0032544E" w:rsidRDefault="0032544E" w:rsidP="0032544E">
      <w:pPr>
        <w:rPr>
          <w:rFonts w:eastAsiaTheme="majorEastAsia"/>
          <w:lang w:eastAsia="en-US"/>
        </w:rPr>
      </w:pPr>
    </w:p>
    <w:p w14:paraId="74144563" w14:textId="0717CB2D" w:rsidR="0032544E" w:rsidRPr="00BB064B" w:rsidRDefault="0032544E" w:rsidP="0032544E">
      <w:pPr>
        <w:rPr>
          <w:rFonts w:eastAsiaTheme="majorEastAsia"/>
          <w:i/>
          <w:iCs/>
          <w:lang w:eastAsia="en-US"/>
        </w:rPr>
      </w:pPr>
      <w:r w:rsidRPr="0032544E">
        <w:rPr>
          <w:rFonts w:eastAsiaTheme="majorEastAsia"/>
          <w:lang w:eastAsia="en-US"/>
        </w:rPr>
        <w:t xml:space="preserve">                                                 </w:t>
      </w:r>
    </w:p>
    <w:p w14:paraId="48B6E84A" w14:textId="77777777" w:rsidR="0032544E" w:rsidRPr="0032544E" w:rsidRDefault="0032544E" w:rsidP="0032544E">
      <w:pPr>
        <w:rPr>
          <w:rFonts w:eastAsiaTheme="majorEastAsia"/>
          <w:lang w:eastAsia="en-US"/>
        </w:rPr>
      </w:pPr>
    </w:p>
    <w:p w14:paraId="2BFA4C81" w14:textId="3D2BAA2F" w:rsidR="0032544E" w:rsidRPr="00AD071B" w:rsidRDefault="0032544E" w:rsidP="00AD071B">
      <w:pPr>
        <w:rPr>
          <w:b/>
          <w:bCs w:val="0"/>
        </w:rPr>
      </w:pPr>
      <w:bookmarkStart w:id="217" w:name="_Toc43472649"/>
      <w:bookmarkStart w:id="218" w:name="_Toc45360179"/>
      <w:r w:rsidRPr="00AD071B">
        <w:rPr>
          <w:b/>
          <w:bCs w:val="0"/>
        </w:rPr>
        <w:t>1.</w:t>
      </w:r>
      <w:r w:rsidRPr="00AD071B">
        <w:rPr>
          <w:b/>
          <w:bCs w:val="0"/>
        </w:rPr>
        <w:tab/>
        <w:t>Analyzer: open deur</w:t>
      </w:r>
      <w:bookmarkEnd w:id="217"/>
      <w:r w:rsidR="0042140C" w:rsidRPr="00AD071B">
        <w:rPr>
          <w:b/>
          <w:bCs w:val="0"/>
        </w:rPr>
        <w:t xml:space="preserve"> Denken</w:t>
      </w:r>
      <w:bookmarkEnd w:id="218"/>
    </w:p>
    <w:p w14:paraId="3C55C0BD" w14:textId="77777777" w:rsidR="0032544E" w:rsidRPr="0032544E" w:rsidRDefault="0032544E" w:rsidP="0032544E">
      <w:r w:rsidRPr="0032544E">
        <w:t>Een analyzer heeft een onderzoekende houding, meer gericht op ideeën en concepten dan op relaties en gevoelens. De analyzer is bedachtzaam en bescheiden en maakt een wat aarzelende indruk. De analyzer verzamelt voor het nemen van een beslissing veel informatie en heeft behoefte aan details. Een analyzer werkt grondig en gestructureerd. In het persoonlijk contact is een analyzer formeel, adaptief en komt daardoor soms saai over.</w:t>
      </w:r>
    </w:p>
    <w:p w14:paraId="40CFDE43" w14:textId="77777777" w:rsidR="0032544E" w:rsidRPr="0032544E" w:rsidRDefault="0032544E" w:rsidP="0032544E">
      <w:pPr>
        <w:rPr>
          <w:b/>
        </w:rPr>
      </w:pPr>
    </w:p>
    <w:p w14:paraId="018E94BF" w14:textId="5EC64927" w:rsidR="0032544E" w:rsidRPr="0032544E" w:rsidRDefault="0032544E" w:rsidP="0032544E">
      <w:pPr>
        <w:rPr>
          <w:b/>
        </w:rPr>
      </w:pPr>
      <w:r w:rsidRPr="0032544E">
        <w:rPr>
          <w:b/>
        </w:rPr>
        <w:t xml:space="preserve">Hoe versterk je de </w:t>
      </w:r>
      <w:r w:rsidR="0042140C">
        <w:rPr>
          <w:b/>
        </w:rPr>
        <w:t xml:space="preserve">mentale </w:t>
      </w:r>
      <w:r w:rsidRPr="0032544E">
        <w:rPr>
          <w:b/>
        </w:rPr>
        <w:t>inzetbaarheid van een analyzer?</w:t>
      </w:r>
    </w:p>
    <w:p w14:paraId="55ED2626" w14:textId="77777777" w:rsidR="0032544E" w:rsidRPr="0032544E" w:rsidRDefault="0032544E" w:rsidP="0032544E">
      <w:r w:rsidRPr="0032544E">
        <w:t xml:space="preserve">Zorg voor een korte en formele begroeting. Praat in denktermen en zorg voor details en een logisch en rationeel gespreksonderwerp. Praat niet met een harde/luide stem, dat kan voor de analyzer bedreigend zijn. Blijf een analyzer aankijken als je met hem of haar praat, anders vindt een analyzer je onbeleefd. </w:t>
      </w:r>
    </w:p>
    <w:p w14:paraId="05DD5394" w14:textId="77777777" w:rsidR="0032544E" w:rsidRPr="0032544E" w:rsidRDefault="0032544E" w:rsidP="0032544E">
      <w:pPr>
        <w:rPr>
          <w:b/>
        </w:rPr>
      </w:pPr>
    </w:p>
    <w:p w14:paraId="16DC168E" w14:textId="65F2806B" w:rsidR="0032544E" w:rsidRPr="00AD071B" w:rsidRDefault="0032544E" w:rsidP="00AD071B">
      <w:pPr>
        <w:rPr>
          <w:b/>
          <w:bCs w:val="0"/>
        </w:rPr>
      </w:pPr>
      <w:bookmarkStart w:id="219" w:name="_Toc43472650"/>
      <w:bookmarkStart w:id="220" w:name="_Toc45360180"/>
      <w:r w:rsidRPr="00AD071B">
        <w:rPr>
          <w:b/>
          <w:bCs w:val="0"/>
        </w:rPr>
        <w:t>2.</w:t>
      </w:r>
      <w:r w:rsidRPr="00AD071B">
        <w:rPr>
          <w:b/>
          <w:bCs w:val="0"/>
        </w:rPr>
        <w:tab/>
        <w:t>Supporter: open deur</w:t>
      </w:r>
      <w:bookmarkEnd w:id="219"/>
      <w:r w:rsidR="0042140C" w:rsidRPr="00AD071B">
        <w:rPr>
          <w:b/>
          <w:bCs w:val="0"/>
        </w:rPr>
        <w:t xml:space="preserve"> Voelen</w:t>
      </w:r>
      <w:bookmarkEnd w:id="220"/>
    </w:p>
    <w:p w14:paraId="145A0B7F" w14:textId="77777777" w:rsidR="0032544E" w:rsidRPr="0032544E" w:rsidRDefault="0032544E" w:rsidP="0032544E">
      <w:r w:rsidRPr="0032544E">
        <w:t xml:space="preserve">Een supporter is aardig en behulpzaam en maakt zelden ruzie. Een supporter zal niet snel een verzoek weigeren, zelfs al gaat dat ten koste van zijn of haar eigen belangen. Een supporter praat graag over gevoelens en problemen. De supporter is een goede luisteraar en is zachtaardig. Supporters hebben veel moeite met plotselinge veranderingen. </w:t>
      </w:r>
    </w:p>
    <w:p w14:paraId="5D77CCAB" w14:textId="77777777" w:rsidR="0032544E" w:rsidRPr="0032544E" w:rsidRDefault="0032544E" w:rsidP="0032544E">
      <w:pPr>
        <w:rPr>
          <w:b/>
        </w:rPr>
      </w:pPr>
    </w:p>
    <w:p w14:paraId="57F3AB8A" w14:textId="77777777" w:rsidR="0032544E" w:rsidRPr="0032544E" w:rsidRDefault="0032544E" w:rsidP="0032544E">
      <w:pPr>
        <w:rPr>
          <w:b/>
        </w:rPr>
      </w:pPr>
      <w:r w:rsidRPr="0032544E">
        <w:rPr>
          <w:b/>
        </w:rPr>
        <w:t>Hoe versterk je de mentale inzetbaarheid van een supporter?</w:t>
      </w:r>
    </w:p>
    <w:p w14:paraId="3A08AACB" w14:textId="77777777" w:rsidR="0032544E" w:rsidRPr="0032544E" w:rsidRDefault="0032544E" w:rsidP="0032544E">
      <w:r w:rsidRPr="0032544E">
        <w:t>Zorg juist voor een lange persoonlijke begroeting. Praat in gevoelstermen en maak op dat niveau contact. Neem de supporter bij veranderingen stap voor stap bij de hand. Geef alleen kritiek onder vier ogen.</w:t>
      </w:r>
    </w:p>
    <w:p w14:paraId="798D0988" w14:textId="77777777" w:rsidR="0032544E" w:rsidRPr="0032544E" w:rsidRDefault="0032544E" w:rsidP="0032544E"/>
    <w:p w14:paraId="32B393CD" w14:textId="5551ACAC" w:rsidR="0032544E" w:rsidRPr="00AD071B" w:rsidRDefault="0032544E" w:rsidP="00AD071B">
      <w:pPr>
        <w:rPr>
          <w:b/>
          <w:bCs w:val="0"/>
        </w:rPr>
      </w:pPr>
      <w:bookmarkStart w:id="221" w:name="_Toc43472651"/>
      <w:bookmarkStart w:id="222" w:name="_Toc45360181"/>
      <w:r w:rsidRPr="00AD071B">
        <w:rPr>
          <w:b/>
          <w:bCs w:val="0"/>
        </w:rPr>
        <w:t>3.</w:t>
      </w:r>
      <w:r w:rsidRPr="00AD071B">
        <w:rPr>
          <w:b/>
          <w:bCs w:val="0"/>
        </w:rPr>
        <w:tab/>
        <w:t xml:space="preserve">Promotor: open deur </w:t>
      </w:r>
      <w:r w:rsidR="0042140C" w:rsidRPr="00AD071B">
        <w:rPr>
          <w:b/>
          <w:bCs w:val="0"/>
        </w:rPr>
        <w:t>W</w:t>
      </w:r>
      <w:r w:rsidRPr="00AD071B">
        <w:rPr>
          <w:b/>
          <w:bCs w:val="0"/>
        </w:rPr>
        <w:t>illen</w:t>
      </w:r>
      <w:bookmarkEnd w:id="221"/>
      <w:bookmarkEnd w:id="222"/>
    </w:p>
    <w:p w14:paraId="2E3A00CE" w14:textId="0A5490EE" w:rsidR="0032544E" w:rsidRPr="0032544E" w:rsidRDefault="0032544E" w:rsidP="0032544E">
      <w:r w:rsidRPr="0032544E">
        <w:t xml:space="preserve">Een promotor is enthousiast en heeft een grote verbeeldingskracht. Een promotor vindt het prettig om in het middelpunt van de belangstelling te staan en is makkelijk benaderbaar. Een promotor houdt van levendigheid en gezelligheid en is geliefd om mee samen te werken. Een promotor zit vol met ideeën, alleen de uitvoering </w:t>
      </w:r>
      <w:r w:rsidR="00777622" w:rsidRPr="0032544E">
        <w:t>ervan</w:t>
      </w:r>
      <w:r w:rsidRPr="0032544E">
        <w:t xml:space="preserve"> is niet zijn of haar sterkste kant. Een promotor kan slecht tegen hiërarchie: vertellen wat er moet gebeuren roept weerstand op en werkt averechts. </w:t>
      </w:r>
    </w:p>
    <w:p w14:paraId="023DB6CE" w14:textId="77777777" w:rsidR="0032544E" w:rsidRPr="0032544E" w:rsidRDefault="0032544E" w:rsidP="0032544E">
      <w:pPr>
        <w:rPr>
          <w:b/>
        </w:rPr>
      </w:pPr>
    </w:p>
    <w:p w14:paraId="149AB9C1" w14:textId="77777777" w:rsidR="0032544E" w:rsidRPr="0032544E" w:rsidRDefault="0032544E" w:rsidP="0032544E">
      <w:pPr>
        <w:rPr>
          <w:b/>
        </w:rPr>
      </w:pPr>
      <w:r w:rsidRPr="0032544E">
        <w:rPr>
          <w:b/>
        </w:rPr>
        <w:t xml:space="preserve">Hoe versterk je de mentale inzetbaarheid van een promotor? </w:t>
      </w:r>
    </w:p>
    <w:p w14:paraId="0ED4EE72" w14:textId="77777777" w:rsidR="0032544E" w:rsidRPr="0032544E" w:rsidRDefault="0032544E" w:rsidP="0032544E">
      <w:r w:rsidRPr="0032544E">
        <w:t>Reageer enthousiast zelfs als een promotor te laat komt op een afspraak. Creëer een sfeer van ‘ouwe jongens krentenbrood’ met humor. Zeg nooit wat hij of zij moet doen. Dan doet hij of zij het zeker niet.</w:t>
      </w:r>
    </w:p>
    <w:p w14:paraId="19CC40EA" w14:textId="77777777" w:rsidR="0032544E" w:rsidRPr="0032544E" w:rsidRDefault="0032544E" w:rsidP="0032544E">
      <w:pPr>
        <w:rPr>
          <w:b/>
        </w:rPr>
      </w:pPr>
    </w:p>
    <w:p w14:paraId="4BE31F02" w14:textId="51E64359" w:rsidR="0032544E" w:rsidRPr="00AD071B" w:rsidRDefault="0032544E" w:rsidP="00AD071B">
      <w:pPr>
        <w:rPr>
          <w:b/>
          <w:bCs w:val="0"/>
          <w:noProof/>
        </w:rPr>
      </w:pPr>
      <w:bookmarkStart w:id="223" w:name="_Toc43472652"/>
      <w:bookmarkStart w:id="224" w:name="_Toc45360182"/>
      <w:r w:rsidRPr="00AD071B">
        <w:rPr>
          <w:b/>
          <w:bCs w:val="0"/>
          <w:noProof/>
        </w:rPr>
        <w:t>4.</w:t>
      </w:r>
      <w:r w:rsidRPr="00AD071B">
        <w:rPr>
          <w:b/>
          <w:bCs w:val="0"/>
          <w:noProof/>
        </w:rPr>
        <w:tab/>
        <w:t xml:space="preserve">Controller: open deur </w:t>
      </w:r>
      <w:r w:rsidR="0042140C" w:rsidRPr="00AD071B">
        <w:rPr>
          <w:b/>
          <w:bCs w:val="0"/>
          <w:noProof/>
        </w:rPr>
        <w:t>D</w:t>
      </w:r>
      <w:r w:rsidRPr="00AD071B">
        <w:rPr>
          <w:b/>
          <w:bCs w:val="0"/>
          <w:noProof/>
        </w:rPr>
        <w:t>oen</w:t>
      </w:r>
      <w:bookmarkEnd w:id="223"/>
      <w:bookmarkEnd w:id="224"/>
      <w:r w:rsidRPr="00AD071B">
        <w:rPr>
          <w:b/>
          <w:bCs w:val="0"/>
          <w:noProof/>
        </w:rPr>
        <w:t xml:space="preserve">  </w:t>
      </w:r>
    </w:p>
    <w:p w14:paraId="63296CEF" w14:textId="77777777" w:rsidR="0032544E" w:rsidRPr="0032544E" w:rsidRDefault="0032544E" w:rsidP="0032544E">
      <w:pPr>
        <w:rPr>
          <w:bCs w:val="0"/>
          <w:noProof/>
          <w:szCs w:val="20"/>
        </w:rPr>
      </w:pPr>
      <w:r w:rsidRPr="0032544E">
        <w:rPr>
          <w:bCs w:val="0"/>
          <w:noProof/>
          <w:szCs w:val="20"/>
        </w:rPr>
        <w:t>Een controller is een doener, gericht op resultaat. Het is een krachtig persoon met een sterke eigen wil, die van nature de leiding op zich neemt. Een controller kan veeleisend en ongeduldig zijn en hierdoor anderen irriteren.</w:t>
      </w:r>
    </w:p>
    <w:p w14:paraId="47450B87" w14:textId="77777777" w:rsidR="0032544E" w:rsidRPr="0032544E" w:rsidRDefault="0032544E" w:rsidP="0032544E"/>
    <w:p w14:paraId="3ED819CD" w14:textId="77777777" w:rsidR="0032544E" w:rsidRPr="0032544E" w:rsidRDefault="0032544E" w:rsidP="0032544E">
      <w:pPr>
        <w:rPr>
          <w:b/>
          <w:bCs w:val="0"/>
        </w:rPr>
      </w:pPr>
      <w:r w:rsidRPr="0032544E">
        <w:rPr>
          <w:b/>
          <w:bCs w:val="0"/>
        </w:rPr>
        <w:t>Hoe versterk je de mentale inzetbaarheid van een controller?</w:t>
      </w:r>
    </w:p>
    <w:p w14:paraId="0362AC90" w14:textId="77777777" w:rsidR="0032544E" w:rsidRPr="0032544E" w:rsidRDefault="0032544E" w:rsidP="0032544E">
      <w:pPr>
        <w:rPr>
          <w:bCs w:val="0"/>
        </w:rPr>
      </w:pPr>
      <w:r w:rsidRPr="0032544E">
        <w:t xml:space="preserve">Kom op tijd op de afspraak met een controller; hij of zij heeft een hekel aan mensen die te laat komen. Er is immers nog meer te doen. Zorg voor een korte formele begroeting; niet over koetjes en kalfjes beginnen maar begin gelijk over het </w:t>
      </w:r>
      <w:r w:rsidRPr="0032544E">
        <w:rPr>
          <w:bCs w:val="0"/>
        </w:rPr>
        <w:t>onderwerp. Zorg ervoor dat de controller inziet wat de bespreking hem kan opleveren, dan is hij echt geïnteresseerd.</w:t>
      </w:r>
    </w:p>
    <w:p w14:paraId="7B82B0AE" w14:textId="77777777" w:rsidR="0032544E" w:rsidRPr="0032544E" w:rsidRDefault="0032544E" w:rsidP="0032544E"/>
    <w:p w14:paraId="5FC0EF08" w14:textId="6603F3FF" w:rsidR="0032544E" w:rsidRPr="0032544E" w:rsidRDefault="00AD071B" w:rsidP="00386402">
      <w:pPr>
        <w:pStyle w:val="Kop3"/>
      </w:pPr>
      <w:bookmarkStart w:id="225" w:name="_Toc43472653"/>
      <w:bookmarkStart w:id="226" w:name="_Toc45360183"/>
      <w:bookmarkStart w:id="227" w:name="_Toc47882061"/>
      <w:r>
        <w:t>6.</w:t>
      </w:r>
      <w:r>
        <w:tab/>
      </w:r>
      <w:r w:rsidR="0042140C">
        <w:t>Mentale s</w:t>
      </w:r>
      <w:r w:rsidR="0032544E" w:rsidRPr="0032544E">
        <w:t>toornissen</w:t>
      </w:r>
      <w:bookmarkEnd w:id="225"/>
      <w:bookmarkEnd w:id="226"/>
      <w:bookmarkEnd w:id="227"/>
    </w:p>
    <w:p w14:paraId="079EEE6F" w14:textId="77777777" w:rsidR="0032544E" w:rsidRPr="0032544E" w:rsidRDefault="0032544E" w:rsidP="0032544E">
      <w:pPr>
        <w:rPr>
          <w:rFonts w:eastAsiaTheme="majorEastAsia"/>
          <w:lang w:eastAsia="en-US"/>
        </w:rPr>
      </w:pPr>
      <w:r w:rsidRPr="0032544E">
        <w:rPr>
          <w:rFonts w:eastAsiaTheme="majorEastAsia"/>
          <w:lang w:eastAsia="en-US"/>
        </w:rPr>
        <w:t xml:space="preserve">Als je in je jeugd al een of meerdere deuren hebt gesloten, dan kan dat leiden tot aanpassingsstoornissen of persoonlijkheidsstoornissen. </w:t>
      </w:r>
    </w:p>
    <w:p w14:paraId="772DDAB5" w14:textId="54980DAD" w:rsidR="0032544E" w:rsidRPr="0032544E" w:rsidRDefault="0032544E" w:rsidP="00CB4744">
      <w:pPr>
        <w:numPr>
          <w:ilvl w:val="0"/>
          <w:numId w:val="17"/>
        </w:numPr>
        <w:contextualSpacing/>
        <w:rPr>
          <w:szCs w:val="20"/>
        </w:rPr>
      </w:pPr>
      <w:r w:rsidRPr="0032544E">
        <w:rPr>
          <w:szCs w:val="20"/>
        </w:rPr>
        <w:t xml:space="preserve">Dichte denkdeuren kunnen leiden tot denkfouten en verwarring  </w:t>
      </w:r>
    </w:p>
    <w:p w14:paraId="352C4F69" w14:textId="685185E7" w:rsidR="0032544E" w:rsidRPr="0032544E" w:rsidRDefault="0032544E" w:rsidP="00CB4744">
      <w:pPr>
        <w:numPr>
          <w:ilvl w:val="0"/>
          <w:numId w:val="17"/>
        </w:numPr>
        <w:contextualSpacing/>
        <w:rPr>
          <w:szCs w:val="20"/>
        </w:rPr>
      </w:pPr>
      <w:r w:rsidRPr="0032544E">
        <w:rPr>
          <w:szCs w:val="20"/>
        </w:rPr>
        <w:t xml:space="preserve">Dichte gevoelsdeuren kunnen leiden tot emotionele instabiliteit </w:t>
      </w:r>
    </w:p>
    <w:p w14:paraId="7FEF3A25" w14:textId="77777777" w:rsidR="0032544E" w:rsidRPr="0032544E" w:rsidRDefault="0032544E" w:rsidP="00CB4744">
      <w:pPr>
        <w:numPr>
          <w:ilvl w:val="0"/>
          <w:numId w:val="17"/>
        </w:numPr>
        <w:contextualSpacing/>
        <w:rPr>
          <w:szCs w:val="20"/>
        </w:rPr>
      </w:pPr>
      <w:r w:rsidRPr="0032544E">
        <w:rPr>
          <w:szCs w:val="20"/>
        </w:rPr>
        <w:t>Dichte zorgdeuren kunnen leiden tot verslaving</w:t>
      </w:r>
    </w:p>
    <w:p w14:paraId="179696D4" w14:textId="77777777" w:rsidR="0032544E" w:rsidRPr="0032544E" w:rsidRDefault="0032544E" w:rsidP="00CB4744">
      <w:pPr>
        <w:numPr>
          <w:ilvl w:val="0"/>
          <w:numId w:val="17"/>
        </w:numPr>
        <w:contextualSpacing/>
        <w:rPr>
          <w:szCs w:val="20"/>
        </w:rPr>
      </w:pPr>
      <w:r w:rsidRPr="0032544E">
        <w:rPr>
          <w:szCs w:val="20"/>
        </w:rPr>
        <w:t xml:space="preserve">Dichte doe deuren kunnen leiden tot onmacht </w:t>
      </w:r>
    </w:p>
    <w:p w14:paraId="07250063" w14:textId="77777777" w:rsidR="0032544E" w:rsidRPr="0032544E" w:rsidRDefault="0032544E" w:rsidP="0032544E">
      <w:pPr>
        <w:rPr>
          <w:rFonts w:eastAsiaTheme="majorEastAsia"/>
          <w:b/>
          <w:bCs w:val="0"/>
          <w:lang w:eastAsia="en-US"/>
        </w:rPr>
      </w:pPr>
    </w:p>
    <w:p w14:paraId="318C8060" w14:textId="3A084752" w:rsidR="0032544E" w:rsidRPr="00AD071B" w:rsidRDefault="002F0E82" w:rsidP="00AD071B">
      <w:pPr>
        <w:rPr>
          <w:b/>
          <w:bCs w:val="0"/>
        </w:rPr>
      </w:pPr>
      <w:r w:rsidRPr="00AD071B">
        <w:rPr>
          <w:b/>
          <w:bCs w:val="0"/>
        </w:rPr>
        <w:t xml:space="preserve">Ad 1: </w:t>
      </w:r>
      <w:r w:rsidRPr="00AD071B">
        <w:rPr>
          <w:b/>
          <w:bCs w:val="0"/>
        </w:rPr>
        <w:tab/>
        <w:t>v</w:t>
      </w:r>
      <w:r w:rsidR="0032544E" w:rsidRPr="00AD071B">
        <w:rPr>
          <w:b/>
          <w:bCs w:val="0"/>
        </w:rPr>
        <w:t>oorbeelden van denkstoornissen</w:t>
      </w:r>
    </w:p>
    <w:p w14:paraId="1FABD6D4" w14:textId="5A323924" w:rsidR="0032544E" w:rsidRPr="0032544E" w:rsidRDefault="0032544E" w:rsidP="0032544E">
      <w:pPr>
        <w:rPr>
          <w:bCs w:val="0"/>
          <w:szCs w:val="20"/>
        </w:rPr>
      </w:pPr>
      <w:r w:rsidRPr="0032544E">
        <w:rPr>
          <w:bCs w:val="0"/>
          <w:szCs w:val="20"/>
        </w:rPr>
        <w:t xml:space="preserve">Ieder kind heeft </w:t>
      </w:r>
      <w:r w:rsidR="002F0E82">
        <w:rPr>
          <w:bCs w:val="0"/>
          <w:szCs w:val="20"/>
        </w:rPr>
        <w:t xml:space="preserve">aanvankelijk </w:t>
      </w:r>
      <w:r w:rsidRPr="0032544E">
        <w:rPr>
          <w:bCs w:val="0"/>
          <w:szCs w:val="20"/>
        </w:rPr>
        <w:t>magische uitgangspunten van waaruit je de gebeurtenissen om je heen interpreteert en beleeft.</w:t>
      </w:r>
      <w:r w:rsidR="002F0E82">
        <w:rPr>
          <w:bCs w:val="0"/>
          <w:szCs w:val="20"/>
        </w:rPr>
        <w:t xml:space="preserve"> Pas t</w:t>
      </w:r>
      <w:r w:rsidRPr="0032544E">
        <w:rPr>
          <w:bCs w:val="0"/>
          <w:szCs w:val="20"/>
        </w:rPr>
        <w:t>ussen je 2</w:t>
      </w:r>
      <w:r w:rsidRPr="0032544E">
        <w:rPr>
          <w:bCs w:val="0"/>
          <w:szCs w:val="20"/>
          <w:vertAlign w:val="superscript"/>
        </w:rPr>
        <w:t>e</w:t>
      </w:r>
      <w:r w:rsidRPr="0032544E">
        <w:rPr>
          <w:bCs w:val="0"/>
          <w:szCs w:val="20"/>
        </w:rPr>
        <w:t xml:space="preserve"> en 4</w:t>
      </w:r>
      <w:r w:rsidRPr="0032544E">
        <w:rPr>
          <w:bCs w:val="0"/>
          <w:szCs w:val="20"/>
          <w:vertAlign w:val="superscript"/>
        </w:rPr>
        <w:t>e</w:t>
      </w:r>
      <w:r w:rsidRPr="0032544E">
        <w:rPr>
          <w:bCs w:val="0"/>
          <w:szCs w:val="20"/>
        </w:rPr>
        <w:t xml:space="preserve"> levensjaar leer je logisch te denken. </w:t>
      </w:r>
      <w:r w:rsidR="002F0E82">
        <w:rPr>
          <w:bCs w:val="0"/>
          <w:szCs w:val="20"/>
        </w:rPr>
        <w:t xml:space="preserve">Dan vraagt het kind voortdurend: ‘waarom?’ </w:t>
      </w:r>
      <w:r w:rsidRPr="0032544E">
        <w:rPr>
          <w:bCs w:val="0"/>
          <w:szCs w:val="20"/>
        </w:rPr>
        <w:t xml:space="preserve">Als in die periode </w:t>
      </w:r>
      <w:r w:rsidR="002F0E82">
        <w:rPr>
          <w:bCs w:val="0"/>
          <w:szCs w:val="20"/>
        </w:rPr>
        <w:t>het kind geen antwoord krijgt dan k</w:t>
      </w:r>
      <w:r w:rsidRPr="0032544E">
        <w:rPr>
          <w:bCs w:val="0"/>
          <w:szCs w:val="20"/>
        </w:rPr>
        <w:t xml:space="preserve">an </w:t>
      </w:r>
      <w:r w:rsidR="002F0E82">
        <w:rPr>
          <w:bCs w:val="0"/>
          <w:szCs w:val="20"/>
        </w:rPr>
        <w:t xml:space="preserve">dat </w:t>
      </w:r>
      <w:r w:rsidRPr="0032544E">
        <w:rPr>
          <w:bCs w:val="0"/>
          <w:szCs w:val="20"/>
        </w:rPr>
        <w:t xml:space="preserve">ertoe leiden dat </w:t>
      </w:r>
      <w:r w:rsidR="002F0E82">
        <w:rPr>
          <w:bCs w:val="0"/>
          <w:szCs w:val="20"/>
        </w:rPr>
        <w:t xml:space="preserve">het kind </w:t>
      </w:r>
      <w:r w:rsidRPr="0032544E">
        <w:rPr>
          <w:bCs w:val="0"/>
          <w:szCs w:val="20"/>
        </w:rPr>
        <w:t>magisch blijft denken. En dat kan leiden tot denkfouten.</w:t>
      </w:r>
    </w:p>
    <w:p w14:paraId="1E5D4A46" w14:textId="77777777" w:rsidR="0032544E" w:rsidRPr="0032544E" w:rsidRDefault="0032544E" w:rsidP="0032544E">
      <w:pPr>
        <w:rPr>
          <w:bCs w:val="0"/>
          <w:szCs w:val="20"/>
        </w:rPr>
      </w:pPr>
      <w:bookmarkStart w:id="228" w:name="_Hlk41576766"/>
      <w:r w:rsidRPr="0032544E">
        <w:rPr>
          <w:bCs w:val="0"/>
          <w:szCs w:val="20"/>
        </w:rPr>
        <w:t xml:space="preserve">Yochelson en Samenow (1976/1977) </w:t>
      </w:r>
      <w:bookmarkEnd w:id="228"/>
      <w:r w:rsidRPr="0032544E">
        <w:rPr>
          <w:bCs w:val="0"/>
          <w:szCs w:val="20"/>
        </w:rPr>
        <w:t xml:space="preserve">hebben deze denkfouten geïnventariseerd bij mensen die, op grond van hun denkfouten en hun handelen, in de gevangenis terecht kwamen. </w:t>
      </w:r>
    </w:p>
    <w:p w14:paraId="7BF72F4D" w14:textId="77777777" w:rsidR="0032544E" w:rsidRPr="0032544E" w:rsidRDefault="0032544E" w:rsidP="0032544E">
      <w:pPr>
        <w:rPr>
          <w:bCs w:val="0"/>
          <w:szCs w:val="20"/>
        </w:rPr>
      </w:pPr>
      <w:r w:rsidRPr="0032544E">
        <w:rPr>
          <w:bCs w:val="0"/>
          <w:szCs w:val="20"/>
        </w:rPr>
        <w:t>Een aantal voorbeelden:</w:t>
      </w:r>
    </w:p>
    <w:p w14:paraId="54DE8EF0" w14:textId="77777777" w:rsidR="0032544E" w:rsidRPr="0032544E" w:rsidRDefault="0032544E" w:rsidP="00CB4744">
      <w:pPr>
        <w:numPr>
          <w:ilvl w:val="0"/>
          <w:numId w:val="18"/>
        </w:numPr>
        <w:contextualSpacing/>
        <w:rPr>
          <w:bCs w:val="0"/>
          <w:szCs w:val="20"/>
        </w:rPr>
      </w:pPr>
      <w:r w:rsidRPr="0032544E">
        <w:rPr>
          <w:bCs w:val="0"/>
          <w:szCs w:val="20"/>
        </w:rPr>
        <w:t>De wereld is rechtvaardig (en dat is niet zo)</w:t>
      </w:r>
    </w:p>
    <w:p w14:paraId="791E71AA" w14:textId="77777777" w:rsidR="0032544E" w:rsidRPr="0032544E" w:rsidRDefault="0032544E" w:rsidP="00CB4744">
      <w:pPr>
        <w:numPr>
          <w:ilvl w:val="0"/>
          <w:numId w:val="18"/>
        </w:numPr>
        <w:contextualSpacing/>
        <w:rPr>
          <w:bCs w:val="0"/>
          <w:szCs w:val="20"/>
        </w:rPr>
      </w:pPr>
      <w:r w:rsidRPr="0032544E">
        <w:rPr>
          <w:bCs w:val="0"/>
          <w:szCs w:val="20"/>
        </w:rPr>
        <w:t>Schade is niet te herstellen</w:t>
      </w:r>
    </w:p>
    <w:p w14:paraId="1FFB76DA" w14:textId="77777777" w:rsidR="0032544E" w:rsidRPr="0032544E" w:rsidRDefault="0032544E" w:rsidP="00CB4744">
      <w:pPr>
        <w:numPr>
          <w:ilvl w:val="0"/>
          <w:numId w:val="18"/>
        </w:numPr>
        <w:contextualSpacing/>
        <w:rPr>
          <w:bCs w:val="0"/>
          <w:szCs w:val="20"/>
        </w:rPr>
      </w:pPr>
      <w:r w:rsidRPr="0032544E">
        <w:rPr>
          <w:bCs w:val="0"/>
          <w:szCs w:val="20"/>
        </w:rPr>
        <w:t>Excuus aanbieden is genoeg</w:t>
      </w:r>
    </w:p>
    <w:p w14:paraId="0D0B58D9" w14:textId="77777777" w:rsidR="0032544E" w:rsidRPr="0032544E" w:rsidRDefault="0032544E" w:rsidP="00CB4744">
      <w:pPr>
        <w:numPr>
          <w:ilvl w:val="0"/>
          <w:numId w:val="18"/>
        </w:numPr>
        <w:contextualSpacing/>
        <w:rPr>
          <w:bCs w:val="0"/>
          <w:szCs w:val="20"/>
        </w:rPr>
      </w:pPr>
      <w:r w:rsidRPr="0032544E">
        <w:rPr>
          <w:bCs w:val="0"/>
          <w:szCs w:val="20"/>
        </w:rPr>
        <w:t>Er is altijd nog een kans</w:t>
      </w:r>
    </w:p>
    <w:p w14:paraId="075C3389" w14:textId="77777777" w:rsidR="0032544E" w:rsidRPr="0032544E" w:rsidRDefault="0032544E" w:rsidP="00CB4744">
      <w:pPr>
        <w:numPr>
          <w:ilvl w:val="0"/>
          <w:numId w:val="18"/>
        </w:numPr>
        <w:contextualSpacing/>
        <w:rPr>
          <w:bCs w:val="0"/>
          <w:szCs w:val="20"/>
        </w:rPr>
      </w:pPr>
      <w:r w:rsidRPr="0032544E">
        <w:rPr>
          <w:bCs w:val="0"/>
          <w:szCs w:val="20"/>
        </w:rPr>
        <w:t>Als ik maar aardig ben dan zal alles me vergeven worden</w:t>
      </w:r>
    </w:p>
    <w:p w14:paraId="7731B2CF" w14:textId="77777777" w:rsidR="0032544E" w:rsidRPr="0032544E" w:rsidRDefault="0032544E" w:rsidP="00CB4744">
      <w:pPr>
        <w:numPr>
          <w:ilvl w:val="0"/>
          <w:numId w:val="18"/>
        </w:numPr>
        <w:contextualSpacing/>
        <w:rPr>
          <w:bCs w:val="0"/>
          <w:szCs w:val="20"/>
        </w:rPr>
      </w:pPr>
      <w:r w:rsidRPr="0032544E">
        <w:rPr>
          <w:bCs w:val="0"/>
          <w:szCs w:val="20"/>
        </w:rPr>
        <w:t>Op regels zijn altijd uitzonderingen</w:t>
      </w:r>
    </w:p>
    <w:p w14:paraId="48A59733" w14:textId="77777777" w:rsidR="0032544E" w:rsidRPr="0032544E" w:rsidRDefault="0032544E" w:rsidP="00CB4744">
      <w:pPr>
        <w:numPr>
          <w:ilvl w:val="0"/>
          <w:numId w:val="18"/>
        </w:numPr>
        <w:contextualSpacing/>
        <w:rPr>
          <w:bCs w:val="0"/>
          <w:szCs w:val="20"/>
        </w:rPr>
      </w:pPr>
      <w:r w:rsidRPr="0032544E">
        <w:rPr>
          <w:bCs w:val="0"/>
          <w:szCs w:val="20"/>
        </w:rPr>
        <w:t>Wat voor jou geldt, geldt niet voor mij</w:t>
      </w:r>
    </w:p>
    <w:p w14:paraId="13A65DDD" w14:textId="77777777" w:rsidR="0032544E" w:rsidRPr="0032544E" w:rsidRDefault="0032544E" w:rsidP="00CB4744">
      <w:pPr>
        <w:numPr>
          <w:ilvl w:val="0"/>
          <w:numId w:val="18"/>
        </w:numPr>
        <w:contextualSpacing/>
        <w:rPr>
          <w:bCs w:val="0"/>
          <w:szCs w:val="20"/>
        </w:rPr>
      </w:pPr>
      <w:r w:rsidRPr="0032544E">
        <w:rPr>
          <w:bCs w:val="0"/>
          <w:szCs w:val="20"/>
        </w:rPr>
        <w:t>Wat jij mag, mag ik ook</w:t>
      </w:r>
    </w:p>
    <w:p w14:paraId="706BB50F" w14:textId="77777777" w:rsidR="0032544E" w:rsidRPr="0032544E" w:rsidRDefault="0032544E" w:rsidP="00CB4744">
      <w:pPr>
        <w:numPr>
          <w:ilvl w:val="0"/>
          <w:numId w:val="18"/>
        </w:numPr>
        <w:contextualSpacing/>
        <w:rPr>
          <w:bCs w:val="0"/>
          <w:szCs w:val="20"/>
        </w:rPr>
      </w:pPr>
      <w:r w:rsidRPr="0032544E">
        <w:rPr>
          <w:bCs w:val="0"/>
          <w:szCs w:val="20"/>
        </w:rPr>
        <w:t>De wereld draait om mij</w:t>
      </w:r>
    </w:p>
    <w:p w14:paraId="6F0DEF1E" w14:textId="77777777" w:rsidR="0032544E" w:rsidRPr="0032544E" w:rsidRDefault="0032544E" w:rsidP="0032544E">
      <w:pPr>
        <w:rPr>
          <w:bCs w:val="0"/>
          <w:szCs w:val="20"/>
        </w:rPr>
      </w:pPr>
    </w:p>
    <w:p w14:paraId="049B36AE" w14:textId="7874F5D8" w:rsidR="0032544E" w:rsidRPr="00AD071B" w:rsidRDefault="002F0E82" w:rsidP="00AD071B">
      <w:pPr>
        <w:rPr>
          <w:b/>
          <w:bCs w:val="0"/>
        </w:rPr>
      </w:pPr>
      <w:bookmarkStart w:id="229" w:name="_Toc43472654"/>
      <w:bookmarkStart w:id="230" w:name="_Toc45360184"/>
      <w:r w:rsidRPr="00AD071B">
        <w:rPr>
          <w:b/>
          <w:bCs w:val="0"/>
        </w:rPr>
        <w:t>Ad 2:</w:t>
      </w:r>
      <w:r w:rsidRPr="00AD071B">
        <w:rPr>
          <w:b/>
          <w:bCs w:val="0"/>
        </w:rPr>
        <w:tab/>
      </w:r>
      <w:r w:rsidR="0032544E" w:rsidRPr="00AD071B">
        <w:rPr>
          <w:b/>
          <w:bCs w:val="0"/>
        </w:rPr>
        <w:t>Voorbeelden van emotionele instabiliteit</w:t>
      </w:r>
      <w:bookmarkEnd w:id="229"/>
      <w:bookmarkEnd w:id="230"/>
    </w:p>
    <w:p w14:paraId="3A22B12D" w14:textId="77777777" w:rsidR="0032544E" w:rsidRPr="00C13320" w:rsidRDefault="0032544E" w:rsidP="00CB4744">
      <w:pPr>
        <w:pStyle w:val="Lijstalinea"/>
        <w:numPr>
          <w:ilvl w:val="0"/>
          <w:numId w:val="24"/>
        </w:numPr>
        <w:rPr>
          <w:b/>
          <w:bCs w:val="0"/>
        </w:rPr>
      </w:pPr>
      <w:r w:rsidRPr="00C13320">
        <w:rPr>
          <w:b/>
          <w:bCs w:val="0"/>
        </w:rPr>
        <w:t>Gevoelens aan een elastiekje</w:t>
      </w:r>
    </w:p>
    <w:p w14:paraId="5FF3E5C9" w14:textId="449CF617" w:rsidR="0032544E" w:rsidRPr="0032544E" w:rsidRDefault="0032544E" w:rsidP="0032544E">
      <w:pPr>
        <w:rPr>
          <w:bCs w:val="0"/>
          <w:szCs w:val="20"/>
        </w:rPr>
      </w:pPr>
      <w:r w:rsidRPr="0032544E">
        <w:rPr>
          <w:bCs w:val="0"/>
          <w:szCs w:val="20"/>
        </w:rPr>
        <w:t xml:space="preserve">Je hebt vroeger iets meegemaakt wat je erg heeft aangegrepen. Later kom je in een gelijksoortige situatie. Dan komen alle gevoelens van vroeger ook weer naar boven. Je zit als het ware nog met een elastiekje aan die vroegere gebeurtenis vast. Anderen vinden je reactie </w:t>
      </w:r>
      <w:r w:rsidR="002F0E82">
        <w:rPr>
          <w:bCs w:val="0"/>
          <w:szCs w:val="20"/>
        </w:rPr>
        <w:t xml:space="preserve">dan </w:t>
      </w:r>
      <w:r w:rsidRPr="0032544E">
        <w:rPr>
          <w:bCs w:val="0"/>
          <w:szCs w:val="20"/>
        </w:rPr>
        <w:t xml:space="preserve">overdreven. </w:t>
      </w:r>
    </w:p>
    <w:p w14:paraId="1D8B3EB0" w14:textId="77777777" w:rsidR="0032544E" w:rsidRPr="00C13320" w:rsidRDefault="0032544E" w:rsidP="00CB4744">
      <w:pPr>
        <w:pStyle w:val="Lijstalinea"/>
        <w:numPr>
          <w:ilvl w:val="0"/>
          <w:numId w:val="24"/>
        </w:numPr>
        <w:rPr>
          <w:b/>
          <w:bCs w:val="0"/>
        </w:rPr>
      </w:pPr>
      <w:r w:rsidRPr="00C13320">
        <w:rPr>
          <w:b/>
          <w:bCs w:val="0"/>
        </w:rPr>
        <w:t>Substituut gevoelens</w:t>
      </w:r>
    </w:p>
    <w:p w14:paraId="01F0B72A" w14:textId="77777777" w:rsidR="0032544E" w:rsidRPr="0032544E" w:rsidRDefault="0032544E" w:rsidP="0032544E">
      <w:pPr>
        <w:rPr>
          <w:bCs w:val="0"/>
          <w:szCs w:val="20"/>
        </w:rPr>
      </w:pPr>
      <w:r w:rsidRPr="0032544E">
        <w:rPr>
          <w:bCs w:val="0"/>
          <w:szCs w:val="20"/>
        </w:rPr>
        <w:t xml:space="preserve">Een substituut gevoel is een basisgevoel wat een ander basisgevoel overdekt. </w:t>
      </w:r>
    </w:p>
    <w:p w14:paraId="0AAF75D7" w14:textId="77777777" w:rsidR="0032544E" w:rsidRPr="0032544E" w:rsidRDefault="0032544E" w:rsidP="0032544E">
      <w:pPr>
        <w:rPr>
          <w:bCs w:val="0"/>
          <w:szCs w:val="20"/>
        </w:rPr>
      </w:pPr>
      <w:r w:rsidRPr="0032544E">
        <w:rPr>
          <w:bCs w:val="0"/>
          <w:szCs w:val="20"/>
        </w:rPr>
        <w:t>Bijvoorbeeld: boos over bang:</w:t>
      </w:r>
    </w:p>
    <w:p w14:paraId="084879B3" w14:textId="77777777" w:rsidR="0032544E" w:rsidRPr="0032544E" w:rsidRDefault="0032544E" w:rsidP="0032544E">
      <w:pPr>
        <w:rPr>
          <w:bCs w:val="0"/>
          <w:szCs w:val="20"/>
        </w:rPr>
      </w:pPr>
    </w:p>
    <w:p w14:paraId="5F718229" w14:textId="0D913F34" w:rsidR="0032544E" w:rsidRPr="0032544E" w:rsidRDefault="0032544E" w:rsidP="0032544E">
      <w:pPr>
        <w:rPr>
          <w:bCs w:val="0"/>
          <w:i/>
          <w:iCs/>
          <w:szCs w:val="20"/>
        </w:rPr>
      </w:pPr>
      <w:r w:rsidRPr="0032544E">
        <w:rPr>
          <w:bCs w:val="0"/>
          <w:i/>
          <w:iCs/>
          <w:szCs w:val="20"/>
        </w:rPr>
        <w:t xml:space="preserve">Je bent bang dat je maandag weer aan het werk moet van de bedrijfsarts. Maar bang zijn dat </w:t>
      </w:r>
      <w:r w:rsidR="002F0E82">
        <w:rPr>
          <w:bCs w:val="0"/>
          <w:i/>
          <w:iCs/>
          <w:szCs w:val="20"/>
        </w:rPr>
        <w:t xml:space="preserve">ken je niet. </w:t>
      </w:r>
      <w:r w:rsidRPr="0032544E">
        <w:rPr>
          <w:bCs w:val="0"/>
          <w:i/>
          <w:iCs/>
          <w:szCs w:val="20"/>
        </w:rPr>
        <w:t>Dus stel je je agressief op met als gevolg dat de bedrijfsarts nu bang voor jou is. Des te beter….</w:t>
      </w:r>
    </w:p>
    <w:p w14:paraId="209B4E0B" w14:textId="77777777" w:rsidR="0032544E" w:rsidRPr="0032544E" w:rsidRDefault="0032544E" w:rsidP="0032544E">
      <w:pPr>
        <w:rPr>
          <w:bCs w:val="0"/>
          <w:szCs w:val="20"/>
        </w:rPr>
      </w:pPr>
    </w:p>
    <w:p w14:paraId="010DC535" w14:textId="294B60CF" w:rsidR="0032544E" w:rsidRPr="0032544E" w:rsidRDefault="0032544E" w:rsidP="0032544E">
      <w:pPr>
        <w:rPr>
          <w:bCs w:val="0"/>
          <w:i/>
          <w:iCs/>
          <w:szCs w:val="20"/>
        </w:rPr>
      </w:pPr>
      <w:r w:rsidRPr="0032544E">
        <w:rPr>
          <w:bCs w:val="0"/>
          <w:i/>
          <w:iCs/>
          <w:szCs w:val="20"/>
        </w:rPr>
        <w:t xml:space="preserve">Mijn huisarts weigerde mij kalmeringsmiddelen voor te schrijven. Toen ben ik met mij auto door zijn pui gereden. Toen schreef hij het wel voor. Begrijp </w:t>
      </w:r>
      <w:r w:rsidR="00B33F8A" w:rsidRPr="0032544E">
        <w:rPr>
          <w:bCs w:val="0"/>
          <w:i/>
          <w:iCs/>
          <w:szCs w:val="20"/>
        </w:rPr>
        <w:t>jij nou</w:t>
      </w:r>
      <w:r w:rsidRPr="0032544E">
        <w:rPr>
          <w:bCs w:val="0"/>
          <w:i/>
          <w:iCs/>
          <w:szCs w:val="20"/>
        </w:rPr>
        <w:t xml:space="preserve"> waarom hij dat niet gelijk heeft voorgeschreven? </w:t>
      </w:r>
    </w:p>
    <w:p w14:paraId="08532121" w14:textId="77777777" w:rsidR="0032544E" w:rsidRPr="0032544E" w:rsidRDefault="0032544E" w:rsidP="0032544E">
      <w:pPr>
        <w:rPr>
          <w:b/>
          <w:szCs w:val="20"/>
        </w:rPr>
      </w:pPr>
    </w:p>
    <w:p w14:paraId="782A9C2B" w14:textId="2A52E173" w:rsidR="0032544E" w:rsidRPr="00AD071B" w:rsidRDefault="002F0E82" w:rsidP="00AD071B">
      <w:pPr>
        <w:rPr>
          <w:b/>
          <w:bCs w:val="0"/>
        </w:rPr>
      </w:pPr>
      <w:bookmarkStart w:id="231" w:name="_Toc43472655"/>
      <w:bookmarkStart w:id="232" w:name="_Toc45360185"/>
      <w:r w:rsidRPr="00AD071B">
        <w:rPr>
          <w:b/>
          <w:bCs w:val="0"/>
        </w:rPr>
        <w:t>Ad 3:</w:t>
      </w:r>
      <w:r w:rsidRPr="00AD071B">
        <w:rPr>
          <w:b/>
          <w:bCs w:val="0"/>
        </w:rPr>
        <w:tab/>
      </w:r>
      <w:r w:rsidR="0032544E" w:rsidRPr="00AD071B">
        <w:rPr>
          <w:b/>
          <w:bCs w:val="0"/>
        </w:rPr>
        <w:t>Voorbeelden van verslaving</w:t>
      </w:r>
      <w:bookmarkEnd w:id="231"/>
      <w:bookmarkEnd w:id="232"/>
    </w:p>
    <w:p w14:paraId="05A774AE" w14:textId="47BA81AA" w:rsidR="0032544E" w:rsidRPr="0032544E" w:rsidRDefault="002F0E82" w:rsidP="0032544E">
      <w:pPr>
        <w:rPr>
          <w:szCs w:val="22"/>
        </w:rPr>
      </w:pPr>
      <w:r>
        <w:rPr>
          <w:szCs w:val="22"/>
        </w:rPr>
        <w:t>V</w:t>
      </w:r>
      <w:r w:rsidR="0032544E" w:rsidRPr="0032544E">
        <w:rPr>
          <w:szCs w:val="22"/>
        </w:rPr>
        <w:t xml:space="preserve">eel mensen weten </w:t>
      </w:r>
      <w:r>
        <w:rPr>
          <w:szCs w:val="22"/>
        </w:rPr>
        <w:t>niet wat ze willen, bijvoorbeeld o</w:t>
      </w:r>
      <w:r w:rsidR="0032544E" w:rsidRPr="0032544E">
        <w:rPr>
          <w:szCs w:val="22"/>
        </w:rPr>
        <w:t xml:space="preserve">mdat zij in hun jeugd </w:t>
      </w:r>
      <w:r>
        <w:rPr>
          <w:szCs w:val="22"/>
        </w:rPr>
        <w:t xml:space="preserve">vaak te horen kregen: </w:t>
      </w:r>
      <w:r w:rsidR="0032544E" w:rsidRPr="0032544E">
        <w:rPr>
          <w:szCs w:val="22"/>
        </w:rPr>
        <w:t xml:space="preserve">‘kinderen die vragen worden overgeslagen.’ Op deze manier </w:t>
      </w:r>
      <w:r>
        <w:rPr>
          <w:szCs w:val="22"/>
        </w:rPr>
        <w:t xml:space="preserve">zijn zij gestopt om te communiceren via </w:t>
      </w:r>
      <w:r w:rsidR="0032544E" w:rsidRPr="0032544E">
        <w:rPr>
          <w:szCs w:val="22"/>
        </w:rPr>
        <w:t>willen.</w:t>
      </w:r>
      <w:r>
        <w:rPr>
          <w:szCs w:val="22"/>
        </w:rPr>
        <w:t xml:space="preserve"> </w:t>
      </w:r>
      <w:r w:rsidR="0032544E" w:rsidRPr="0032544E">
        <w:rPr>
          <w:szCs w:val="22"/>
        </w:rPr>
        <w:t>Hierdoor mis</w:t>
      </w:r>
      <w:r>
        <w:rPr>
          <w:szCs w:val="22"/>
        </w:rPr>
        <w:t xml:space="preserve">sen </w:t>
      </w:r>
      <w:r w:rsidR="00260EA5">
        <w:rPr>
          <w:szCs w:val="22"/>
        </w:rPr>
        <w:t xml:space="preserve">zij </w:t>
      </w:r>
      <w:r w:rsidR="00260EA5" w:rsidRPr="0032544E">
        <w:rPr>
          <w:szCs w:val="22"/>
        </w:rPr>
        <w:t>de</w:t>
      </w:r>
      <w:r w:rsidR="0032544E" w:rsidRPr="0032544E">
        <w:rPr>
          <w:szCs w:val="22"/>
        </w:rPr>
        <w:t xml:space="preserve"> liefdevolle zorg en compenseren d</w:t>
      </w:r>
      <w:r>
        <w:rPr>
          <w:szCs w:val="22"/>
        </w:rPr>
        <w:t>at later d</w:t>
      </w:r>
      <w:r w:rsidR="0032544E" w:rsidRPr="0032544E">
        <w:rPr>
          <w:szCs w:val="22"/>
        </w:rPr>
        <w:t>oor het gebruik</w:t>
      </w:r>
      <w:r>
        <w:rPr>
          <w:szCs w:val="22"/>
        </w:rPr>
        <w:t>en</w:t>
      </w:r>
      <w:r w:rsidR="0032544E" w:rsidRPr="0032544E">
        <w:rPr>
          <w:szCs w:val="22"/>
        </w:rPr>
        <w:t xml:space="preserve"> van verslavende middelen. </w:t>
      </w:r>
      <w:r w:rsidR="00AF1042">
        <w:rPr>
          <w:szCs w:val="22"/>
        </w:rPr>
        <w:t>Maar, d</w:t>
      </w:r>
      <w:r w:rsidR="0032544E" w:rsidRPr="0032544E">
        <w:rPr>
          <w:szCs w:val="22"/>
        </w:rPr>
        <w:t xml:space="preserve">ie werken maar tijdelijk en er treedt gewenning op. Met als resultaat verslaving. </w:t>
      </w:r>
    </w:p>
    <w:p w14:paraId="0433FD0C" w14:textId="77777777" w:rsidR="0032544E" w:rsidRPr="0032544E" w:rsidRDefault="0032544E" w:rsidP="0032544E">
      <w:pPr>
        <w:rPr>
          <w:szCs w:val="22"/>
        </w:rPr>
      </w:pPr>
    </w:p>
    <w:p w14:paraId="597F73EC" w14:textId="77777777" w:rsidR="0032544E" w:rsidRPr="0032544E" w:rsidRDefault="0032544E" w:rsidP="0032544E">
      <w:pPr>
        <w:rPr>
          <w:i/>
          <w:iCs/>
          <w:szCs w:val="22"/>
        </w:rPr>
      </w:pPr>
      <w:r w:rsidRPr="0032544E">
        <w:rPr>
          <w:i/>
          <w:iCs/>
          <w:szCs w:val="22"/>
        </w:rPr>
        <w:t>Bedrijfsarts:</w:t>
      </w:r>
      <w:r w:rsidRPr="0032544E">
        <w:rPr>
          <w:i/>
          <w:iCs/>
          <w:szCs w:val="22"/>
        </w:rPr>
        <w:tab/>
        <w:t>Hoeveel koffie drink je op een dag</w:t>
      </w:r>
      <w:r w:rsidRPr="0032544E">
        <w:rPr>
          <w:i/>
          <w:iCs/>
          <w:szCs w:val="22"/>
        </w:rPr>
        <w:br/>
        <w:t>Werknemer:</w:t>
      </w:r>
      <w:r w:rsidRPr="0032544E">
        <w:rPr>
          <w:i/>
          <w:iCs/>
          <w:szCs w:val="22"/>
        </w:rPr>
        <w:tab/>
        <w:t>Drie</w:t>
      </w:r>
    </w:p>
    <w:p w14:paraId="098F1847" w14:textId="77777777" w:rsidR="0032544E" w:rsidRPr="0032544E" w:rsidRDefault="0032544E" w:rsidP="0032544E">
      <w:pPr>
        <w:rPr>
          <w:i/>
          <w:iCs/>
          <w:szCs w:val="22"/>
        </w:rPr>
      </w:pPr>
      <w:r w:rsidRPr="0032544E">
        <w:rPr>
          <w:i/>
          <w:iCs/>
          <w:szCs w:val="22"/>
        </w:rPr>
        <w:t>Bedrijfsarts:</w:t>
      </w:r>
      <w:r w:rsidRPr="0032544E">
        <w:rPr>
          <w:i/>
          <w:iCs/>
          <w:szCs w:val="22"/>
        </w:rPr>
        <w:tab/>
        <w:t>Bedoel je drie kopjes of drie mokken?</w:t>
      </w:r>
    </w:p>
    <w:p w14:paraId="51A312B7" w14:textId="77777777" w:rsidR="0032544E" w:rsidRPr="0032544E" w:rsidRDefault="0032544E" w:rsidP="0032544E">
      <w:pPr>
        <w:rPr>
          <w:i/>
          <w:iCs/>
          <w:szCs w:val="22"/>
        </w:rPr>
      </w:pPr>
      <w:r w:rsidRPr="0032544E">
        <w:rPr>
          <w:i/>
          <w:iCs/>
          <w:szCs w:val="22"/>
        </w:rPr>
        <w:t>Werknemer:</w:t>
      </w:r>
      <w:r w:rsidRPr="0032544E">
        <w:rPr>
          <w:i/>
          <w:iCs/>
          <w:szCs w:val="22"/>
        </w:rPr>
        <w:tab/>
        <w:t>Ik bedoel drie kannen</w:t>
      </w:r>
    </w:p>
    <w:p w14:paraId="7811D5C9" w14:textId="77777777" w:rsidR="0032544E" w:rsidRPr="0032544E" w:rsidRDefault="0032544E" w:rsidP="0032544E">
      <w:pPr>
        <w:rPr>
          <w:szCs w:val="22"/>
        </w:rPr>
      </w:pPr>
    </w:p>
    <w:p w14:paraId="41183F64" w14:textId="4BFAD768" w:rsidR="0032544E" w:rsidRPr="00AD071B" w:rsidRDefault="002F0E82" w:rsidP="00AD071B">
      <w:pPr>
        <w:rPr>
          <w:b/>
          <w:bCs w:val="0"/>
        </w:rPr>
      </w:pPr>
      <w:bookmarkStart w:id="233" w:name="_Toc43472656"/>
      <w:bookmarkStart w:id="234" w:name="_Toc45360186"/>
      <w:r w:rsidRPr="00AD071B">
        <w:rPr>
          <w:b/>
          <w:bCs w:val="0"/>
        </w:rPr>
        <w:t>Ad 4:</w:t>
      </w:r>
      <w:r w:rsidRPr="00AD071B">
        <w:rPr>
          <w:b/>
          <w:bCs w:val="0"/>
        </w:rPr>
        <w:tab/>
      </w:r>
      <w:r w:rsidR="0032544E" w:rsidRPr="00AD071B">
        <w:rPr>
          <w:b/>
          <w:bCs w:val="0"/>
        </w:rPr>
        <w:t>Voorbeelden van onmacht</w:t>
      </w:r>
      <w:bookmarkEnd w:id="233"/>
      <w:bookmarkEnd w:id="234"/>
    </w:p>
    <w:p w14:paraId="5A44B857" w14:textId="77777777" w:rsidR="0032544E" w:rsidRPr="0042140C" w:rsidRDefault="0032544E" w:rsidP="0032544E">
      <w:pPr>
        <w:rPr>
          <w:rFonts w:eastAsiaTheme="majorEastAsia"/>
          <w:i/>
          <w:iCs/>
          <w:lang w:eastAsia="en-US"/>
        </w:rPr>
      </w:pPr>
      <w:r w:rsidRPr="0042140C">
        <w:rPr>
          <w:rFonts w:eastAsiaTheme="majorEastAsia"/>
          <w:i/>
          <w:iCs/>
          <w:lang w:eastAsia="en-US"/>
        </w:rPr>
        <w:t>Mijn oudere broer was vroeger heel handig.</w:t>
      </w:r>
    </w:p>
    <w:p w14:paraId="1960D9B8" w14:textId="0EBD819C" w:rsidR="0032544E" w:rsidRDefault="0032544E" w:rsidP="0032544E">
      <w:pPr>
        <w:rPr>
          <w:rFonts w:eastAsiaTheme="majorEastAsia"/>
          <w:i/>
          <w:iCs/>
          <w:lang w:eastAsia="en-US"/>
        </w:rPr>
      </w:pPr>
      <w:r w:rsidRPr="0042140C">
        <w:rPr>
          <w:rFonts w:eastAsiaTheme="majorEastAsia"/>
          <w:i/>
          <w:iCs/>
          <w:lang w:eastAsia="en-US"/>
        </w:rPr>
        <w:t>Als er iets gerepareerd moest worden, dan zei mijn moeder vraag maar a</w:t>
      </w:r>
      <w:r w:rsidR="004613FB" w:rsidRPr="0042140C">
        <w:rPr>
          <w:rFonts w:eastAsiaTheme="majorEastAsia"/>
          <w:i/>
          <w:iCs/>
          <w:lang w:eastAsia="en-US"/>
        </w:rPr>
        <w:t>a</w:t>
      </w:r>
      <w:r w:rsidRPr="0042140C">
        <w:rPr>
          <w:rFonts w:eastAsiaTheme="majorEastAsia"/>
          <w:i/>
          <w:iCs/>
          <w:lang w:eastAsia="en-US"/>
        </w:rPr>
        <w:t xml:space="preserve">n je oudste </w:t>
      </w:r>
      <w:r w:rsidR="00C13320" w:rsidRPr="0042140C">
        <w:rPr>
          <w:rFonts w:eastAsiaTheme="majorEastAsia"/>
          <w:i/>
          <w:iCs/>
          <w:lang w:eastAsia="en-US"/>
        </w:rPr>
        <w:t>broer…</w:t>
      </w:r>
      <w:r w:rsidRPr="0042140C">
        <w:rPr>
          <w:rFonts w:eastAsiaTheme="majorEastAsia"/>
          <w:i/>
          <w:iCs/>
          <w:lang w:eastAsia="en-US"/>
        </w:rPr>
        <w:t>.</w:t>
      </w:r>
    </w:p>
    <w:p w14:paraId="172204DB" w14:textId="3BF506AC" w:rsidR="00AF1042" w:rsidRDefault="00AF1042" w:rsidP="0032544E">
      <w:pPr>
        <w:rPr>
          <w:rFonts w:eastAsiaTheme="majorEastAsia"/>
          <w:i/>
          <w:iCs/>
          <w:lang w:eastAsia="en-US"/>
        </w:rPr>
      </w:pPr>
    </w:p>
    <w:p w14:paraId="22D9B95D" w14:textId="77777777" w:rsidR="008B20D6" w:rsidRDefault="00AF1042" w:rsidP="007D665E">
      <w:r w:rsidRPr="00AF1042">
        <w:rPr>
          <w:rFonts w:eastAsiaTheme="majorEastAsia"/>
          <w:highlight w:val="yellow"/>
          <w:lang w:eastAsia="en-US"/>
        </w:rPr>
        <w:t>Seligman</w:t>
      </w:r>
      <w:r w:rsidRPr="00AF1042">
        <w:rPr>
          <w:rFonts w:eastAsiaTheme="majorEastAsia"/>
          <w:lang w:eastAsia="en-US"/>
        </w:rPr>
        <w:t xml:space="preserve"> </w:t>
      </w:r>
      <w:r w:rsidR="007D665E">
        <w:rPr>
          <w:rFonts w:eastAsiaTheme="majorEastAsia"/>
          <w:lang w:eastAsia="en-US"/>
        </w:rPr>
        <w:t xml:space="preserve">(1975) </w:t>
      </w:r>
      <w:r w:rsidRPr="00AF1042">
        <w:rPr>
          <w:rFonts w:eastAsiaTheme="majorEastAsia"/>
          <w:lang w:eastAsia="en-US"/>
        </w:rPr>
        <w:t>noemt dit: aangeleerde hulpel</w:t>
      </w:r>
      <w:r>
        <w:rPr>
          <w:rFonts w:eastAsiaTheme="majorEastAsia"/>
          <w:lang w:eastAsia="en-US"/>
        </w:rPr>
        <w:t>o</w:t>
      </w:r>
      <w:r w:rsidRPr="00AF1042">
        <w:rPr>
          <w:rFonts w:eastAsiaTheme="majorEastAsia"/>
          <w:lang w:eastAsia="en-US"/>
        </w:rPr>
        <w:t>osheid.</w:t>
      </w:r>
      <w:r w:rsidR="007D665E" w:rsidRPr="007D665E">
        <w:t xml:space="preserve"> </w:t>
      </w:r>
    </w:p>
    <w:p w14:paraId="3AB3C3B1" w14:textId="6C32791A" w:rsidR="007D665E" w:rsidRPr="007D665E" w:rsidRDefault="007D665E" w:rsidP="007D665E">
      <w:pPr>
        <w:rPr>
          <w:rFonts w:eastAsiaTheme="majorEastAsia"/>
          <w:lang w:eastAsia="en-US"/>
        </w:rPr>
      </w:pPr>
      <w:r w:rsidRPr="007D665E">
        <w:rPr>
          <w:rFonts w:eastAsiaTheme="majorEastAsia"/>
          <w:lang w:eastAsia="en-US"/>
        </w:rPr>
        <w:t>Hij baseerde zijn theorie op experimenten met proefdieren. Deze ontwikkelden verschijnselen</w:t>
      </w:r>
      <w:r>
        <w:rPr>
          <w:rFonts w:eastAsiaTheme="majorEastAsia"/>
          <w:lang w:eastAsia="en-US"/>
        </w:rPr>
        <w:t xml:space="preserve"> </w:t>
      </w:r>
      <w:r w:rsidRPr="007D665E">
        <w:rPr>
          <w:rFonts w:eastAsiaTheme="majorEastAsia"/>
          <w:lang w:eastAsia="en-US"/>
        </w:rPr>
        <w:t>van een hulpeloosheidsdepressie wanneer ze in situaties werden gebracht waarin ze geen</w:t>
      </w:r>
      <w:r>
        <w:rPr>
          <w:rFonts w:eastAsiaTheme="majorEastAsia"/>
          <w:lang w:eastAsia="en-US"/>
        </w:rPr>
        <w:t xml:space="preserve"> </w:t>
      </w:r>
      <w:r w:rsidRPr="007D665E">
        <w:rPr>
          <w:rFonts w:eastAsiaTheme="majorEastAsia"/>
          <w:lang w:eastAsia="en-US"/>
        </w:rPr>
        <w:t>controle konden uitoefenen op de beëindiging van onaangename prikkels. Seligman diende</w:t>
      </w:r>
      <w:r>
        <w:rPr>
          <w:rFonts w:eastAsiaTheme="majorEastAsia"/>
          <w:lang w:eastAsia="en-US"/>
        </w:rPr>
        <w:t xml:space="preserve"> </w:t>
      </w:r>
      <w:r w:rsidRPr="007D665E">
        <w:rPr>
          <w:rFonts w:eastAsiaTheme="majorEastAsia"/>
          <w:lang w:eastAsia="en-US"/>
        </w:rPr>
        <w:t>bijvoorbeeld op willekeurige tijdstippen elektrische schokken toe. De arme beestjes waren</w:t>
      </w:r>
      <w:r>
        <w:rPr>
          <w:rFonts w:eastAsiaTheme="majorEastAsia"/>
          <w:lang w:eastAsia="en-US"/>
        </w:rPr>
        <w:t xml:space="preserve"> </w:t>
      </w:r>
      <w:r w:rsidRPr="007D665E">
        <w:rPr>
          <w:rFonts w:eastAsiaTheme="majorEastAsia"/>
          <w:lang w:eastAsia="en-US"/>
        </w:rPr>
        <w:t>niet in de gelegenheid om de schokken te vermijden. De onaangename situatie bleef bestaan,</w:t>
      </w:r>
      <w:r>
        <w:rPr>
          <w:rFonts w:eastAsiaTheme="majorEastAsia"/>
          <w:lang w:eastAsia="en-US"/>
        </w:rPr>
        <w:t xml:space="preserve"> </w:t>
      </w:r>
      <w:r w:rsidRPr="007D665E">
        <w:rPr>
          <w:rFonts w:eastAsiaTheme="majorEastAsia"/>
          <w:lang w:eastAsia="en-US"/>
        </w:rPr>
        <w:t>onafhankelijk van de pogingen het te vermijden. Uiteindelijk bleken de proefdieren geen</w:t>
      </w:r>
      <w:r>
        <w:rPr>
          <w:rFonts w:eastAsiaTheme="majorEastAsia"/>
          <w:lang w:eastAsia="en-US"/>
        </w:rPr>
        <w:t xml:space="preserve"> </w:t>
      </w:r>
      <w:r w:rsidRPr="007D665E">
        <w:rPr>
          <w:rFonts w:eastAsiaTheme="majorEastAsia"/>
          <w:lang w:eastAsia="en-US"/>
        </w:rPr>
        <w:t xml:space="preserve">vluchtgedrag meer te vertonen, maar werden ze passief. Hetzelfde trad op bij </w:t>
      </w:r>
      <w:r w:rsidR="008B20D6">
        <w:rPr>
          <w:rFonts w:eastAsiaTheme="majorEastAsia"/>
          <w:lang w:eastAsia="en-US"/>
        </w:rPr>
        <w:t>w</w:t>
      </w:r>
      <w:r w:rsidRPr="007D665E">
        <w:rPr>
          <w:rFonts w:eastAsiaTheme="majorEastAsia"/>
          <w:lang w:eastAsia="en-US"/>
        </w:rPr>
        <w:t>illekeurig</w:t>
      </w:r>
      <w:r w:rsidR="008B20D6">
        <w:rPr>
          <w:rFonts w:eastAsiaTheme="majorEastAsia"/>
          <w:lang w:eastAsia="en-US"/>
        </w:rPr>
        <w:t xml:space="preserve"> </w:t>
      </w:r>
      <w:r w:rsidRPr="007D665E">
        <w:rPr>
          <w:rFonts w:eastAsiaTheme="majorEastAsia"/>
          <w:lang w:eastAsia="en-US"/>
        </w:rPr>
        <w:t>gegeven straf en beloning. Het is de willekeur - dat wil zeggen de onbeheersbaarheid van de</w:t>
      </w:r>
      <w:r>
        <w:rPr>
          <w:rFonts w:eastAsiaTheme="majorEastAsia"/>
          <w:lang w:eastAsia="en-US"/>
        </w:rPr>
        <w:t xml:space="preserve"> </w:t>
      </w:r>
      <w:r w:rsidRPr="007D665E">
        <w:rPr>
          <w:rFonts w:eastAsiaTheme="majorEastAsia"/>
          <w:lang w:eastAsia="en-US"/>
        </w:rPr>
        <w:t>situatie - die maakt dat organismen na lange tijd de pogingen om de situatie naar de hand te</w:t>
      </w:r>
      <w:r>
        <w:rPr>
          <w:rFonts w:eastAsiaTheme="majorEastAsia"/>
          <w:lang w:eastAsia="en-US"/>
        </w:rPr>
        <w:t xml:space="preserve"> </w:t>
      </w:r>
      <w:r w:rsidRPr="007D665E">
        <w:rPr>
          <w:rFonts w:eastAsiaTheme="majorEastAsia"/>
          <w:lang w:eastAsia="en-US"/>
        </w:rPr>
        <w:t xml:space="preserve">zetten, gaan opgeven. Een </w:t>
      </w:r>
      <w:r>
        <w:rPr>
          <w:rFonts w:eastAsiaTheme="majorEastAsia"/>
          <w:lang w:eastAsia="en-US"/>
        </w:rPr>
        <w:t>h</w:t>
      </w:r>
      <w:r w:rsidRPr="007D665E">
        <w:rPr>
          <w:rFonts w:eastAsiaTheme="majorEastAsia"/>
          <w:lang w:eastAsia="en-US"/>
        </w:rPr>
        <w:t>ulpeloosheidsdepressie is te beschouwen als een subklassse van</w:t>
      </w:r>
      <w:r>
        <w:rPr>
          <w:rFonts w:eastAsiaTheme="majorEastAsia"/>
          <w:lang w:eastAsia="en-US"/>
        </w:rPr>
        <w:t xml:space="preserve"> </w:t>
      </w:r>
      <w:r w:rsidRPr="007D665E">
        <w:rPr>
          <w:rFonts w:eastAsiaTheme="majorEastAsia"/>
          <w:lang w:eastAsia="en-US"/>
        </w:rPr>
        <w:t>depressies.</w:t>
      </w:r>
    </w:p>
    <w:p w14:paraId="40EA7473" w14:textId="77777777" w:rsidR="007D665E" w:rsidRDefault="007D665E" w:rsidP="007D665E">
      <w:pPr>
        <w:rPr>
          <w:rFonts w:eastAsiaTheme="majorEastAsia"/>
          <w:lang w:eastAsia="en-US"/>
        </w:rPr>
      </w:pPr>
    </w:p>
    <w:p w14:paraId="661560D9" w14:textId="59B79AE5" w:rsidR="007D665E" w:rsidRPr="007D665E" w:rsidRDefault="007D665E" w:rsidP="007D665E">
      <w:pPr>
        <w:rPr>
          <w:rFonts w:eastAsiaTheme="majorEastAsia"/>
          <w:lang w:eastAsia="en-US"/>
        </w:rPr>
      </w:pPr>
      <w:r w:rsidRPr="007D665E">
        <w:rPr>
          <w:rFonts w:eastAsiaTheme="majorEastAsia"/>
          <w:lang w:eastAsia="en-US"/>
        </w:rPr>
        <w:t>Onder andere door Schaufeli e.a., (1981) is dit later toegepast op sociale verschijnselen, zoals</w:t>
      </w:r>
      <w:r>
        <w:rPr>
          <w:rFonts w:eastAsiaTheme="majorEastAsia"/>
          <w:lang w:eastAsia="en-US"/>
        </w:rPr>
        <w:t xml:space="preserve"> </w:t>
      </w:r>
      <w:r w:rsidRPr="007D665E">
        <w:rPr>
          <w:rFonts w:eastAsiaTheme="majorEastAsia"/>
          <w:lang w:eastAsia="en-US"/>
        </w:rPr>
        <w:t>werkloosheid. Aangeleerde hulpeloosheid ontstaat wanneer mensen geconfronteerd worden</w:t>
      </w:r>
      <w:r>
        <w:rPr>
          <w:rFonts w:eastAsiaTheme="majorEastAsia"/>
          <w:lang w:eastAsia="en-US"/>
        </w:rPr>
        <w:t xml:space="preserve"> </w:t>
      </w:r>
      <w:r w:rsidRPr="007D665E">
        <w:rPr>
          <w:rFonts w:eastAsiaTheme="majorEastAsia"/>
          <w:lang w:eastAsia="en-US"/>
        </w:rPr>
        <w:t>met situaties die onbeïnvloedbaar zijn of als onbeïnvloedbaar worden waargenomen, maar</w:t>
      </w:r>
      <w:r>
        <w:rPr>
          <w:rFonts w:eastAsiaTheme="majorEastAsia"/>
          <w:lang w:eastAsia="en-US"/>
        </w:rPr>
        <w:t xml:space="preserve"> </w:t>
      </w:r>
      <w:r w:rsidRPr="007D665E">
        <w:rPr>
          <w:rFonts w:eastAsiaTheme="majorEastAsia"/>
          <w:lang w:eastAsia="en-US"/>
        </w:rPr>
        <w:t>desondanks moeten worden aanvaard. Hieronder vallen zowel situaties die objectief</w:t>
      </w:r>
      <w:r>
        <w:rPr>
          <w:rFonts w:eastAsiaTheme="majorEastAsia"/>
          <w:lang w:eastAsia="en-US"/>
        </w:rPr>
        <w:t xml:space="preserve"> </w:t>
      </w:r>
      <w:r w:rsidRPr="007D665E">
        <w:rPr>
          <w:rFonts w:eastAsiaTheme="majorEastAsia"/>
          <w:lang w:eastAsia="en-US"/>
        </w:rPr>
        <w:t>oncontroleerbaar zijn (zoals het verlies van een geliefde persoon, verlies van werk op basis</w:t>
      </w:r>
      <w:r>
        <w:rPr>
          <w:rFonts w:eastAsiaTheme="majorEastAsia"/>
          <w:lang w:eastAsia="en-US"/>
        </w:rPr>
        <w:t xml:space="preserve"> </w:t>
      </w:r>
      <w:r w:rsidRPr="007D665E">
        <w:rPr>
          <w:rFonts w:eastAsiaTheme="majorEastAsia"/>
          <w:lang w:eastAsia="en-US"/>
        </w:rPr>
        <w:t>van massaontslag, verlies van functies door ziekte of ongeval) als situaties die alleen door het</w:t>
      </w:r>
      <w:r>
        <w:rPr>
          <w:rFonts w:eastAsiaTheme="majorEastAsia"/>
          <w:lang w:eastAsia="en-US"/>
        </w:rPr>
        <w:t xml:space="preserve"> </w:t>
      </w:r>
      <w:r w:rsidRPr="007D665E">
        <w:rPr>
          <w:rFonts w:eastAsiaTheme="majorEastAsia"/>
          <w:lang w:eastAsia="en-US"/>
        </w:rPr>
        <w:t>individu als oncontroleerbaar worden ervaren maar dat in werkelijkheid niet hoeven te zijn</w:t>
      </w:r>
      <w:r>
        <w:rPr>
          <w:rFonts w:eastAsiaTheme="majorEastAsia"/>
          <w:lang w:eastAsia="en-US"/>
        </w:rPr>
        <w:t xml:space="preserve"> </w:t>
      </w:r>
      <w:r w:rsidRPr="007D665E">
        <w:rPr>
          <w:rFonts w:eastAsiaTheme="majorEastAsia"/>
          <w:lang w:eastAsia="en-US"/>
        </w:rPr>
        <w:t>(bijvoorbeeld: ik kan niet met een computer omgaan, dus zal ik ook wel nooit een nieuwe</w:t>
      </w:r>
      <w:r>
        <w:rPr>
          <w:rFonts w:eastAsiaTheme="majorEastAsia"/>
          <w:lang w:eastAsia="en-US"/>
        </w:rPr>
        <w:t xml:space="preserve"> </w:t>
      </w:r>
      <w:r w:rsidRPr="007D665E">
        <w:rPr>
          <w:rFonts w:eastAsiaTheme="majorEastAsia"/>
          <w:lang w:eastAsia="en-US"/>
        </w:rPr>
        <w:t>baan krijgen).</w:t>
      </w:r>
    </w:p>
    <w:p w14:paraId="35FEADDC" w14:textId="2B1BD0F2" w:rsidR="007D665E" w:rsidRPr="007D665E" w:rsidRDefault="007D665E" w:rsidP="007D665E">
      <w:pPr>
        <w:rPr>
          <w:rFonts w:eastAsiaTheme="majorEastAsia"/>
          <w:lang w:eastAsia="en-US"/>
        </w:rPr>
      </w:pPr>
      <w:r w:rsidRPr="007D665E">
        <w:rPr>
          <w:rFonts w:eastAsiaTheme="majorEastAsia"/>
          <w:lang w:eastAsia="en-US"/>
        </w:rPr>
        <w:t>Aangeleerde hulpeloosheid wordt dus altijd bemiddeld door een subjectief proces van</w:t>
      </w:r>
      <w:r>
        <w:rPr>
          <w:rFonts w:eastAsiaTheme="majorEastAsia"/>
          <w:lang w:eastAsia="en-US"/>
        </w:rPr>
        <w:t xml:space="preserve"> </w:t>
      </w:r>
      <w:r w:rsidRPr="007D665E">
        <w:rPr>
          <w:rFonts w:eastAsiaTheme="majorEastAsia"/>
          <w:lang w:eastAsia="en-US"/>
        </w:rPr>
        <w:t>cognitieve verwerking. Het is een leerproces, dat eruit bestaat dat een reeks van ervaringen</w:t>
      </w:r>
      <w:r>
        <w:rPr>
          <w:rFonts w:eastAsiaTheme="majorEastAsia"/>
          <w:lang w:eastAsia="en-US"/>
        </w:rPr>
        <w:t xml:space="preserve"> </w:t>
      </w:r>
      <w:r w:rsidRPr="007D665E">
        <w:rPr>
          <w:rFonts w:eastAsiaTheme="majorEastAsia"/>
          <w:lang w:eastAsia="en-US"/>
        </w:rPr>
        <w:t>wordt omgezet in de overtuiging dat handelend optreden geen zin heeft. Dat kleurt de</w:t>
      </w:r>
      <w:r>
        <w:rPr>
          <w:rFonts w:eastAsiaTheme="majorEastAsia"/>
          <w:lang w:eastAsia="en-US"/>
        </w:rPr>
        <w:t xml:space="preserve"> </w:t>
      </w:r>
      <w:r w:rsidRPr="007D665E">
        <w:rPr>
          <w:rFonts w:eastAsiaTheme="majorEastAsia"/>
          <w:lang w:eastAsia="en-US"/>
        </w:rPr>
        <w:t>toekomstverwachtingen: de kans op toekomstige positieve ervaringen worden gering geacht.</w:t>
      </w:r>
      <w:r>
        <w:rPr>
          <w:rFonts w:eastAsiaTheme="majorEastAsia"/>
          <w:lang w:eastAsia="en-US"/>
        </w:rPr>
        <w:t xml:space="preserve"> </w:t>
      </w:r>
      <w:r w:rsidRPr="007D665E">
        <w:rPr>
          <w:rFonts w:eastAsiaTheme="majorEastAsia"/>
          <w:lang w:eastAsia="en-US"/>
        </w:rPr>
        <w:t>Daar ligt ook het aangrijpingspunt voor de hulpverlening. Als je immers kunt aanleren dat je</w:t>
      </w:r>
    </w:p>
    <w:p w14:paraId="7442D8A1" w14:textId="527E8627" w:rsidR="007D665E" w:rsidRPr="007D665E" w:rsidRDefault="007D665E" w:rsidP="007D665E">
      <w:pPr>
        <w:rPr>
          <w:rFonts w:eastAsiaTheme="majorEastAsia"/>
          <w:lang w:eastAsia="en-US"/>
        </w:rPr>
      </w:pPr>
      <w:r w:rsidRPr="007D665E">
        <w:rPr>
          <w:rFonts w:eastAsiaTheme="majorEastAsia"/>
          <w:lang w:eastAsia="en-US"/>
        </w:rPr>
        <w:t>handelen geen effect heeft op je welzijn, kun je dat wellicht ook weer afleren</w:t>
      </w:r>
      <w:r w:rsidR="008B20D6">
        <w:rPr>
          <w:rFonts w:eastAsiaTheme="majorEastAsia"/>
          <w:lang w:eastAsia="en-US"/>
        </w:rPr>
        <w:t xml:space="preserve"> (bron: </w:t>
      </w:r>
      <w:r w:rsidRPr="007D665E">
        <w:rPr>
          <w:rFonts w:eastAsiaTheme="majorEastAsia"/>
          <w:lang w:eastAsia="en-US"/>
        </w:rPr>
        <w:t>G. van der Laan</w:t>
      </w:r>
      <w:r w:rsidR="008B20D6">
        <w:rPr>
          <w:rFonts w:eastAsiaTheme="majorEastAsia"/>
          <w:lang w:eastAsia="en-US"/>
        </w:rPr>
        <w:t xml:space="preserve">, juli 2001). </w:t>
      </w:r>
    </w:p>
    <w:p w14:paraId="338D21D7" w14:textId="77777777" w:rsidR="0032544E" w:rsidRPr="0032544E" w:rsidRDefault="0032544E" w:rsidP="0032544E">
      <w:pPr>
        <w:rPr>
          <w:rFonts w:eastAsiaTheme="majorEastAsia"/>
          <w:b/>
          <w:bCs w:val="0"/>
          <w:lang w:eastAsia="en-US"/>
        </w:rPr>
      </w:pPr>
    </w:p>
    <w:p w14:paraId="3F661025" w14:textId="673E8E5B" w:rsidR="00B33F8A" w:rsidRPr="002E01BE" w:rsidRDefault="00AD071B" w:rsidP="00386402">
      <w:pPr>
        <w:pStyle w:val="Kop3"/>
      </w:pPr>
      <w:bookmarkStart w:id="235" w:name="_Toc43472657"/>
      <w:bookmarkStart w:id="236" w:name="_Toc45360187"/>
      <w:bookmarkStart w:id="237" w:name="_Toc47882062"/>
      <w:r>
        <w:t>7.</w:t>
      </w:r>
      <w:r>
        <w:tab/>
      </w:r>
      <w:r w:rsidR="0032544E" w:rsidRPr="002E01BE">
        <w:t>Geraadpleegde literatuur</w:t>
      </w:r>
      <w:bookmarkEnd w:id="235"/>
      <w:bookmarkEnd w:id="236"/>
      <w:bookmarkEnd w:id="237"/>
      <w:r w:rsidR="00B33F8A" w:rsidRPr="002E01BE">
        <w:t xml:space="preserve"> </w:t>
      </w:r>
    </w:p>
    <w:p w14:paraId="69EB29C2" w14:textId="77777777" w:rsidR="00ED53F6" w:rsidRDefault="00ED53F6" w:rsidP="002E01BE">
      <w:pPr>
        <w:rPr>
          <w:rFonts w:eastAsiaTheme="majorEastAsia"/>
          <w:lang w:eastAsia="en-US"/>
        </w:rPr>
      </w:pPr>
    </w:p>
    <w:p w14:paraId="0DDA4975" w14:textId="3D702DE2" w:rsidR="00733E47" w:rsidRPr="00733E47" w:rsidRDefault="00ED53F6" w:rsidP="00733E47">
      <w:pPr>
        <w:rPr>
          <w:bCs w:val="0"/>
          <w:szCs w:val="20"/>
        </w:rPr>
      </w:pPr>
      <w:r w:rsidRPr="00ED53F6">
        <w:rPr>
          <w:rFonts w:eastAsiaTheme="majorEastAsia"/>
          <w:highlight w:val="yellow"/>
          <w:lang w:eastAsia="en-US"/>
        </w:rPr>
        <w:t>Maier</w:t>
      </w:r>
      <w:r w:rsidR="00733E47">
        <w:rPr>
          <w:rFonts w:eastAsiaTheme="majorEastAsia"/>
          <w:lang w:eastAsia="en-US"/>
        </w:rPr>
        <w:t xml:space="preserve"> e.a.</w:t>
      </w:r>
      <w:r>
        <w:rPr>
          <w:rFonts w:eastAsiaTheme="majorEastAsia"/>
          <w:lang w:eastAsia="en-US"/>
        </w:rPr>
        <w:t xml:space="preserve"> </w:t>
      </w:r>
      <w:r w:rsidR="00733E47">
        <w:rPr>
          <w:rFonts w:eastAsiaTheme="majorEastAsia"/>
          <w:lang w:eastAsia="en-US"/>
        </w:rPr>
        <w:t xml:space="preserve">(1938). </w:t>
      </w:r>
      <w:r w:rsidR="00733E47" w:rsidRPr="00733E47">
        <w:rPr>
          <w:bCs w:val="0"/>
          <w:szCs w:val="20"/>
        </w:rPr>
        <w:t>Experimentally produced neurotic behavior in the rat</w:t>
      </w:r>
      <w:r w:rsidR="00733E47">
        <w:rPr>
          <w:bCs w:val="0"/>
          <w:szCs w:val="20"/>
        </w:rPr>
        <w:t xml:space="preserve">. </w:t>
      </w:r>
      <w:r w:rsidR="00733E47" w:rsidRPr="00733E47">
        <w:rPr>
          <w:bCs w:val="0"/>
          <w:szCs w:val="20"/>
        </w:rPr>
        <w:t>Pennsylvania State College. Psychological Cinema Register</w:t>
      </w:r>
    </w:p>
    <w:p w14:paraId="15B32382" w14:textId="0A40BE49" w:rsidR="00ED53F6" w:rsidRDefault="00ED53F6" w:rsidP="002E01BE">
      <w:pPr>
        <w:rPr>
          <w:rFonts w:eastAsiaTheme="majorEastAsia"/>
          <w:lang w:eastAsia="en-US"/>
        </w:rPr>
      </w:pPr>
    </w:p>
    <w:p w14:paraId="7738E6D2" w14:textId="1465E5B5" w:rsidR="00B33F8A" w:rsidRPr="00B33F8A" w:rsidRDefault="00B33F8A" w:rsidP="002E01BE">
      <w:pPr>
        <w:rPr>
          <w:rFonts w:eastAsiaTheme="majorEastAsia"/>
          <w:lang w:eastAsia="en-US"/>
        </w:rPr>
      </w:pPr>
      <w:r w:rsidRPr="00B33F8A">
        <w:rPr>
          <w:rFonts w:eastAsiaTheme="majorEastAsia"/>
          <w:lang w:eastAsia="en-US"/>
        </w:rPr>
        <w:t>Merrill, D. W., &amp; Reid, R. H. (1981). </w:t>
      </w:r>
      <w:r w:rsidRPr="00B33F8A">
        <w:rPr>
          <w:rFonts w:eastAsiaTheme="majorEastAsia"/>
          <w:i/>
          <w:iCs/>
          <w:lang w:eastAsia="en-US"/>
        </w:rPr>
        <w:t>Personal Styles and Effective Performance</w:t>
      </w:r>
      <w:r w:rsidRPr="00B33F8A">
        <w:rPr>
          <w:rFonts w:eastAsiaTheme="majorEastAsia"/>
          <w:lang w:eastAsia="en-US"/>
        </w:rPr>
        <w:t>. Bradner, PA: Chilton Book Company.</w:t>
      </w:r>
    </w:p>
    <w:p w14:paraId="4857FF36" w14:textId="7217B367" w:rsidR="0032544E" w:rsidRPr="0032544E" w:rsidRDefault="0032544E" w:rsidP="001F2841">
      <w:pPr>
        <w:rPr>
          <w:rFonts w:eastAsiaTheme="majorEastAsia"/>
          <w:lang w:eastAsia="en-US"/>
        </w:rPr>
      </w:pPr>
    </w:p>
    <w:p w14:paraId="3F10153C" w14:textId="04790F65" w:rsidR="00ED53F6" w:rsidRDefault="007D665E">
      <w:r>
        <w:t>Seligman, Helplessness. San Francisco, 1975.</w:t>
      </w:r>
    </w:p>
    <w:p w14:paraId="33503DB4" w14:textId="2FB4510B" w:rsidR="007D665E" w:rsidRDefault="007D665E"/>
    <w:p w14:paraId="6BE2755D" w14:textId="60518F16" w:rsidR="007D665E" w:rsidRDefault="007D665E">
      <w:r>
        <w:t xml:space="preserve">Seligman, </w:t>
      </w:r>
      <w:r w:rsidR="008B20D6">
        <w:t>M.E.P. (</w:t>
      </w:r>
      <w:r>
        <w:t>2014)</w:t>
      </w:r>
      <w:r w:rsidR="008B20D6">
        <w:t xml:space="preserve"> </w:t>
      </w:r>
      <w:r>
        <w:t xml:space="preserve">Gelukkig zijn kun je leren. </w:t>
      </w:r>
      <w:r w:rsidR="008B20D6">
        <w:t xml:space="preserve">Spectrum. </w:t>
      </w:r>
    </w:p>
    <w:p w14:paraId="169D21C4" w14:textId="52A291BF" w:rsidR="007D665E" w:rsidRDefault="007D665E">
      <w:pPr>
        <w:rPr>
          <w:bCs w:val="0"/>
          <w:szCs w:val="20"/>
        </w:rPr>
      </w:pPr>
    </w:p>
    <w:p w14:paraId="3B5CB6B4" w14:textId="78AF1393" w:rsidR="00ED53F6" w:rsidRDefault="00ED53F6">
      <w:pPr>
        <w:rPr>
          <w:bCs w:val="0"/>
          <w:szCs w:val="20"/>
        </w:rPr>
      </w:pPr>
    </w:p>
    <w:p w14:paraId="2F7FDBF8" w14:textId="590D394A" w:rsidR="00151777" w:rsidRDefault="0032544E">
      <w:pPr>
        <w:rPr>
          <w:bCs w:val="0"/>
          <w:szCs w:val="20"/>
        </w:rPr>
      </w:pPr>
      <w:r w:rsidRPr="0032544E">
        <w:rPr>
          <w:bCs w:val="0"/>
          <w:szCs w:val="20"/>
        </w:rPr>
        <w:t>Yochelson en Samenow</w:t>
      </w:r>
      <w:r w:rsidR="00260EA5">
        <w:rPr>
          <w:bCs w:val="0"/>
          <w:szCs w:val="20"/>
        </w:rPr>
        <w:t xml:space="preserve"> </w:t>
      </w:r>
      <w:r w:rsidRPr="0032544E">
        <w:rPr>
          <w:bCs w:val="0"/>
          <w:szCs w:val="20"/>
        </w:rPr>
        <w:t xml:space="preserve">(1976/1977). The criminal personality. Volume I: 1976. Volume II: 1977 Jason </w:t>
      </w:r>
      <w:r w:rsidR="00BB064B" w:rsidRPr="0032544E">
        <w:rPr>
          <w:bCs w:val="0"/>
          <w:szCs w:val="20"/>
        </w:rPr>
        <w:t>Aronson N.Y.</w:t>
      </w:r>
    </w:p>
    <w:p w14:paraId="7D4A3338" w14:textId="22D1CA98" w:rsidR="00151777" w:rsidRDefault="00151777">
      <w:pPr>
        <w:rPr>
          <w:bCs w:val="0"/>
          <w:szCs w:val="20"/>
        </w:rPr>
      </w:pPr>
    </w:p>
    <w:p w14:paraId="7651E0D0" w14:textId="029A305C" w:rsidR="00ED2A50" w:rsidRDefault="00ED2A50">
      <w:pPr>
        <w:rPr>
          <w:bCs w:val="0"/>
          <w:szCs w:val="20"/>
        </w:rPr>
      </w:pPr>
    </w:p>
    <w:p w14:paraId="0282A178" w14:textId="1F64ED1F" w:rsidR="00ED2A50" w:rsidRDefault="00ED2A50">
      <w:pPr>
        <w:rPr>
          <w:bCs w:val="0"/>
          <w:szCs w:val="20"/>
        </w:rPr>
      </w:pPr>
    </w:p>
    <w:p w14:paraId="236BDEA6" w14:textId="58F383C9" w:rsidR="00ED2A50" w:rsidRDefault="00ED2A50">
      <w:pPr>
        <w:rPr>
          <w:bCs w:val="0"/>
          <w:szCs w:val="20"/>
        </w:rPr>
      </w:pPr>
    </w:p>
    <w:p w14:paraId="5F758AB3" w14:textId="41D5E418" w:rsidR="00ED2A50" w:rsidRDefault="00ED2A50">
      <w:pPr>
        <w:rPr>
          <w:bCs w:val="0"/>
          <w:szCs w:val="20"/>
        </w:rPr>
      </w:pPr>
    </w:p>
    <w:p w14:paraId="170FEB6F" w14:textId="4303C7BE" w:rsidR="00ED2A50" w:rsidRDefault="00ED2A50">
      <w:pPr>
        <w:rPr>
          <w:bCs w:val="0"/>
          <w:szCs w:val="20"/>
        </w:rPr>
      </w:pPr>
    </w:p>
    <w:p w14:paraId="1363418B" w14:textId="32E2748B" w:rsidR="00ED2A50" w:rsidRDefault="00ED2A50">
      <w:pPr>
        <w:rPr>
          <w:bCs w:val="0"/>
          <w:szCs w:val="20"/>
        </w:rPr>
      </w:pPr>
    </w:p>
    <w:p w14:paraId="5C2E566F" w14:textId="01165BCF" w:rsidR="00ED2A50" w:rsidRDefault="00ED2A50">
      <w:pPr>
        <w:rPr>
          <w:bCs w:val="0"/>
          <w:szCs w:val="20"/>
        </w:rPr>
      </w:pPr>
    </w:p>
    <w:p w14:paraId="0519BFCA" w14:textId="7DE984D7" w:rsidR="00ED2A50" w:rsidRDefault="00AD071B">
      <w:pPr>
        <w:rPr>
          <w:bCs w:val="0"/>
          <w:szCs w:val="20"/>
        </w:rPr>
      </w:pPr>
      <w:r>
        <w:rPr>
          <w:bCs w:val="0"/>
          <w:noProof/>
          <w:szCs w:val="20"/>
        </w:rPr>
        <mc:AlternateContent>
          <mc:Choice Requires="wps">
            <w:drawing>
              <wp:anchor distT="0" distB="0" distL="114300" distR="114300" simplePos="0" relativeHeight="251717632" behindDoc="0" locked="0" layoutInCell="1" allowOverlap="1" wp14:anchorId="632FF84A" wp14:editId="05FCE53A">
                <wp:simplePos x="0" y="0"/>
                <wp:positionH relativeFrom="column">
                  <wp:posOffset>-1060374</wp:posOffset>
                </wp:positionH>
                <wp:positionV relativeFrom="paragraph">
                  <wp:posOffset>-1280973</wp:posOffset>
                </wp:positionV>
                <wp:extent cx="7607707" cy="10782605"/>
                <wp:effectExtent l="0" t="0" r="12700" b="19050"/>
                <wp:wrapNone/>
                <wp:docPr id="30" name="Rechthoek 30"/>
                <wp:cNvGraphicFramePr/>
                <a:graphic xmlns:a="http://schemas.openxmlformats.org/drawingml/2006/main">
                  <a:graphicData uri="http://schemas.microsoft.com/office/word/2010/wordprocessingShape">
                    <wps:wsp>
                      <wps:cNvSpPr/>
                      <wps:spPr>
                        <a:xfrm>
                          <a:off x="0" y="0"/>
                          <a:ext cx="7607707" cy="1078260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1EC42D" w14:textId="785EE39F" w:rsidR="00B76FAE" w:rsidRDefault="00B76FAE" w:rsidP="00ED2A50">
                            <w:pPr>
                              <w:jc w:val="center"/>
                              <w:rPr>
                                <w:b/>
                                <w:color w:val="000000" w:themeColor="text1"/>
                                <w:sz w:val="56"/>
                                <w:szCs w:val="56"/>
                              </w:rPr>
                            </w:pPr>
                            <w:bookmarkStart w:id="238" w:name="_Hlk45657849"/>
                            <w:r w:rsidRPr="00DC53C4">
                              <w:rPr>
                                <w:b/>
                                <w:color w:val="000000" w:themeColor="text1"/>
                                <w:sz w:val="56"/>
                                <w:szCs w:val="56"/>
                              </w:rPr>
                              <w:t xml:space="preserve">HOOFDSTUK </w:t>
                            </w:r>
                            <w:r>
                              <w:rPr>
                                <w:b/>
                                <w:color w:val="000000" w:themeColor="text1"/>
                                <w:sz w:val="56"/>
                                <w:szCs w:val="56"/>
                              </w:rPr>
                              <w:t>7</w:t>
                            </w:r>
                          </w:p>
                          <w:p w14:paraId="10DA50E3" w14:textId="77777777" w:rsidR="00B76FAE" w:rsidRDefault="00B76FAE" w:rsidP="00ED2A50">
                            <w:pPr>
                              <w:jc w:val="center"/>
                              <w:rPr>
                                <w:b/>
                                <w:color w:val="000000" w:themeColor="text1"/>
                                <w:sz w:val="56"/>
                                <w:szCs w:val="56"/>
                              </w:rPr>
                            </w:pPr>
                          </w:p>
                          <w:p w14:paraId="12B7FE99" w14:textId="190D7B78" w:rsidR="00B76FAE" w:rsidRPr="00ED2A50" w:rsidRDefault="00B76FAE" w:rsidP="00ED2A50">
                            <w:pPr>
                              <w:jc w:val="center"/>
                              <w:rPr>
                                <w:b/>
                                <w:color w:val="000000" w:themeColor="text1"/>
                                <w:sz w:val="56"/>
                                <w:szCs w:val="56"/>
                              </w:rPr>
                            </w:pPr>
                            <w:r>
                              <w:rPr>
                                <w:b/>
                                <w:color w:val="000000" w:themeColor="text1"/>
                                <w:sz w:val="56"/>
                                <w:szCs w:val="56"/>
                              </w:rPr>
                              <w:t>MENTALE INZETBAARHEID EN GESPREKSTECCHNIEKEN</w:t>
                            </w:r>
                            <w:r w:rsidRPr="00ED2A50">
                              <w:rPr>
                                <w:b/>
                                <w:color w:val="000000" w:themeColor="text1"/>
                                <w:sz w:val="56"/>
                                <w:szCs w:val="56"/>
                              </w:rPr>
                              <w:t xml:space="preserve"> </w:t>
                            </w:r>
                          </w:p>
                          <w:bookmarkEnd w:id="238"/>
                          <w:p w14:paraId="47878612" w14:textId="2C3E69BC" w:rsidR="00B76FAE" w:rsidRDefault="00B76FAE" w:rsidP="009633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FF84A" id="Rechthoek 30" o:spid="_x0000_s1062" style="position:absolute;margin-left:-83.5pt;margin-top:-100.85pt;width:599.05pt;height:84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" fillcolor="#ffc000" strokecolor="#1f3763 [1604]" strokeweight="1pt">
                <v:textbox>
                  <w:txbxContent>
                    <w:p w14:paraId="531EC42D" w14:textId="785EE39F" w:rsidR="00B76FAE" w:rsidRDefault="00B76FAE" w:rsidP="00ED2A50">
                      <w:pPr>
                        <w:jc w:val="center"/>
                        <w:rPr>
                          <w:b/>
                          <w:color w:val="000000" w:themeColor="text1"/>
                          <w:sz w:val="56"/>
                          <w:szCs w:val="56"/>
                        </w:rPr>
                      </w:pPr>
                      <w:bookmarkStart w:id="239" w:name="_Hlk45657849"/>
                      <w:r w:rsidRPr="00DC53C4">
                        <w:rPr>
                          <w:b/>
                          <w:color w:val="000000" w:themeColor="text1"/>
                          <w:sz w:val="56"/>
                          <w:szCs w:val="56"/>
                        </w:rPr>
                        <w:t xml:space="preserve">HOOFDSTUK </w:t>
                      </w:r>
                      <w:r>
                        <w:rPr>
                          <w:b/>
                          <w:color w:val="000000" w:themeColor="text1"/>
                          <w:sz w:val="56"/>
                          <w:szCs w:val="56"/>
                        </w:rPr>
                        <w:t>7</w:t>
                      </w:r>
                    </w:p>
                    <w:p w14:paraId="10DA50E3" w14:textId="77777777" w:rsidR="00B76FAE" w:rsidRDefault="00B76FAE" w:rsidP="00ED2A50">
                      <w:pPr>
                        <w:jc w:val="center"/>
                        <w:rPr>
                          <w:b/>
                          <w:color w:val="000000" w:themeColor="text1"/>
                          <w:sz w:val="56"/>
                          <w:szCs w:val="56"/>
                        </w:rPr>
                      </w:pPr>
                    </w:p>
                    <w:p w14:paraId="12B7FE99" w14:textId="190D7B78" w:rsidR="00B76FAE" w:rsidRPr="00ED2A50" w:rsidRDefault="00B76FAE" w:rsidP="00ED2A50">
                      <w:pPr>
                        <w:jc w:val="center"/>
                        <w:rPr>
                          <w:b/>
                          <w:color w:val="000000" w:themeColor="text1"/>
                          <w:sz w:val="56"/>
                          <w:szCs w:val="56"/>
                        </w:rPr>
                      </w:pPr>
                      <w:r>
                        <w:rPr>
                          <w:b/>
                          <w:color w:val="000000" w:themeColor="text1"/>
                          <w:sz w:val="56"/>
                          <w:szCs w:val="56"/>
                        </w:rPr>
                        <w:t>MENTALE INZETBAARHEID EN GESPREKSTECCHNIEKEN</w:t>
                      </w:r>
                      <w:r w:rsidRPr="00ED2A50">
                        <w:rPr>
                          <w:b/>
                          <w:color w:val="000000" w:themeColor="text1"/>
                          <w:sz w:val="56"/>
                          <w:szCs w:val="56"/>
                        </w:rPr>
                        <w:t xml:space="preserve"> </w:t>
                      </w:r>
                    </w:p>
                    <w:bookmarkEnd w:id="239"/>
                    <w:p w14:paraId="47878612" w14:textId="2C3E69BC" w:rsidR="00B76FAE" w:rsidRDefault="00B76FAE" w:rsidP="0096337D">
                      <w:pPr>
                        <w:jc w:val="center"/>
                      </w:pPr>
                    </w:p>
                  </w:txbxContent>
                </v:textbox>
              </v:rect>
            </w:pict>
          </mc:Fallback>
        </mc:AlternateContent>
      </w:r>
    </w:p>
    <w:p w14:paraId="708DD9EB" w14:textId="7C6A99D7" w:rsidR="00ED2A50" w:rsidRDefault="00ED2A50">
      <w:pPr>
        <w:rPr>
          <w:bCs w:val="0"/>
          <w:szCs w:val="20"/>
        </w:rPr>
      </w:pPr>
    </w:p>
    <w:p w14:paraId="00F6C945" w14:textId="518584BB" w:rsidR="00ED2A50" w:rsidRDefault="00ED2A50">
      <w:pPr>
        <w:rPr>
          <w:bCs w:val="0"/>
          <w:szCs w:val="20"/>
        </w:rPr>
      </w:pPr>
    </w:p>
    <w:p w14:paraId="5084A663" w14:textId="6FFA3674" w:rsidR="00ED2A50" w:rsidRDefault="00ED2A50">
      <w:pPr>
        <w:rPr>
          <w:bCs w:val="0"/>
          <w:szCs w:val="20"/>
        </w:rPr>
      </w:pPr>
    </w:p>
    <w:p w14:paraId="6D07E165" w14:textId="3F0919DA" w:rsidR="00ED2A50" w:rsidRDefault="00ED2A50">
      <w:pPr>
        <w:rPr>
          <w:bCs w:val="0"/>
          <w:szCs w:val="20"/>
        </w:rPr>
      </w:pPr>
    </w:p>
    <w:p w14:paraId="16639598" w14:textId="3491C701" w:rsidR="00ED2A50" w:rsidRDefault="00ED2A50">
      <w:pPr>
        <w:rPr>
          <w:bCs w:val="0"/>
          <w:szCs w:val="20"/>
        </w:rPr>
      </w:pPr>
    </w:p>
    <w:p w14:paraId="578C4A01" w14:textId="5267C5A8" w:rsidR="00ED2A50" w:rsidRDefault="00ED2A50">
      <w:pPr>
        <w:rPr>
          <w:bCs w:val="0"/>
          <w:szCs w:val="20"/>
        </w:rPr>
      </w:pPr>
    </w:p>
    <w:p w14:paraId="7716587E" w14:textId="1B779DB1" w:rsidR="00ED2A50" w:rsidRDefault="00ED2A50">
      <w:pPr>
        <w:rPr>
          <w:bCs w:val="0"/>
          <w:szCs w:val="20"/>
        </w:rPr>
      </w:pPr>
    </w:p>
    <w:p w14:paraId="3A125CA5" w14:textId="6ABED52E" w:rsidR="00ED2A50" w:rsidRDefault="00ED2A50">
      <w:pPr>
        <w:rPr>
          <w:bCs w:val="0"/>
          <w:szCs w:val="20"/>
        </w:rPr>
      </w:pPr>
    </w:p>
    <w:p w14:paraId="634664F0" w14:textId="6BE749F3" w:rsidR="00ED2A50" w:rsidRDefault="00ED2A50">
      <w:pPr>
        <w:rPr>
          <w:bCs w:val="0"/>
          <w:szCs w:val="20"/>
        </w:rPr>
      </w:pPr>
    </w:p>
    <w:p w14:paraId="4937A0A5" w14:textId="11076BBB" w:rsidR="00ED2A50" w:rsidRDefault="00ED2A50">
      <w:pPr>
        <w:rPr>
          <w:bCs w:val="0"/>
          <w:szCs w:val="20"/>
        </w:rPr>
      </w:pPr>
    </w:p>
    <w:p w14:paraId="6F4A0C1C" w14:textId="21F1E2A3" w:rsidR="00ED2A50" w:rsidRDefault="00ED2A50">
      <w:pPr>
        <w:rPr>
          <w:bCs w:val="0"/>
          <w:szCs w:val="20"/>
        </w:rPr>
      </w:pPr>
    </w:p>
    <w:p w14:paraId="17BFC4B3" w14:textId="40F2664B" w:rsidR="00ED2A50" w:rsidRDefault="00ED2A50">
      <w:pPr>
        <w:rPr>
          <w:bCs w:val="0"/>
          <w:szCs w:val="20"/>
        </w:rPr>
      </w:pPr>
    </w:p>
    <w:p w14:paraId="2428BED5" w14:textId="009BC0D6" w:rsidR="00ED2A50" w:rsidRDefault="00ED2A50">
      <w:pPr>
        <w:rPr>
          <w:bCs w:val="0"/>
          <w:szCs w:val="20"/>
        </w:rPr>
      </w:pPr>
    </w:p>
    <w:p w14:paraId="6805F060" w14:textId="517F4FB5" w:rsidR="00ED2A50" w:rsidRDefault="00ED2A50">
      <w:pPr>
        <w:rPr>
          <w:bCs w:val="0"/>
          <w:szCs w:val="20"/>
        </w:rPr>
      </w:pPr>
    </w:p>
    <w:p w14:paraId="4D13DE87" w14:textId="2418FF7C" w:rsidR="00ED2A50" w:rsidRDefault="00ED2A50">
      <w:pPr>
        <w:rPr>
          <w:bCs w:val="0"/>
          <w:szCs w:val="20"/>
        </w:rPr>
      </w:pPr>
    </w:p>
    <w:p w14:paraId="6F12651C" w14:textId="4B23C00E" w:rsidR="00ED2A50" w:rsidRDefault="00ED2A50">
      <w:pPr>
        <w:rPr>
          <w:bCs w:val="0"/>
          <w:szCs w:val="20"/>
        </w:rPr>
      </w:pPr>
    </w:p>
    <w:p w14:paraId="289BE276" w14:textId="51DB0B7D" w:rsidR="00ED2A50" w:rsidRDefault="00ED2A50">
      <w:pPr>
        <w:rPr>
          <w:bCs w:val="0"/>
          <w:szCs w:val="20"/>
        </w:rPr>
      </w:pPr>
    </w:p>
    <w:p w14:paraId="591927FE" w14:textId="235C1CFE" w:rsidR="00ED2A50" w:rsidRDefault="00ED2A50">
      <w:pPr>
        <w:rPr>
          <w:bCs w:val="0"/>
          <w:szCs w:val="20"/>
        </w:rPr>
      </w:pPr>
    </w:p>
    <w:p w14:paraId="10F7BB54" w14:textId="7D545CA4" w:rsidR="00ED2A50" w:rsidRDefault="00ED2A50">
      <w:pPr>
        <w:rPr>
          <w:bCs w:val="0"/>
          <w:szCs w:val="20"/>
        </w:rPr>
      </w:pPr>
    </w:p>
    <w:p w14:paraId="02326AA1" w14:textId="0025C680" w:rsidR="00ED2A50" w:rsidRDefault="00ED2A50">
      <w:pPr>
        <w:rPr>
          <w:bCs w:val="0"/>
          <w:szCs w:val="20"/>
        </w:rPr>
      </w:pPr>
    </w:p>
    <w:p w14:paraId="6770935C" w14:textId="4FDDBFC2" w:rsidR="00ED2A50" w:rsidRDefault="00ED2A50">
      <w:pPr>
        <w:rPr>
          <w:bCs w:val="0"/>
          <w:szCs w:val="20"/>
        </w:rPr>
      </w:pPr>
    </w:p>
    <w:p w14:paraId="35D400B3" w14:textId="4281A82E" w:rsidR="00ED2A50" w:rsidRDefault="00ED2A50">
      <w:pPr>
        <w:rPr>
          <w:bCs w:val="0"/>
          <w:szCs w:val="20"/>
        </w:rPr>
      </w:pPr>
    </w:p>
    <w:p w14:paraId="204A9DC8" w14:textId="6F16111A" w:rsidR="00ED2A50" w:rsidRDefault="00ED2A50">
      <w:pPr>
        <w:rPr>
          <w:bCs w:val="0"/>
          <w:szCs w:val="20"/>
        </w:rPr>
      </w:pPr>
    </w:p>
    <w:p w14:paraId="57414ED9" w14:textId="2E3B1D10" w:rsidR="00ED2A50" w:rsidRDefault="00ED2A50">
      <w:pPr>
        <w:rPr>
          <w:bCs w:val="0"/>
          <w:szCs w:val="20"/>
        </w:rPr>
      </w:pPr>
    </w:p>
    <w:p w14:paraId="605D1D19" w14:textId="6EFEAA93" w:rsidR="00ED2A50" w:rsidRDefault="00ED2A50">
      <w:pPr>
        <w:rPr>
          <w:bCs w:val="0"/>
          <w:szCs w:val="20"/>
        </w:rPr>
      </w:pPr>
    </w:p>
    <w:p w14:paraId="11312343" w14:textId="33487413" w:rsidR="00ED2A50" w:rsidRDefault="00ED2A50">
      <w:pPr>
        <w:rPr>
          <w:bCs w:val="0"/>
          <w:szCs w:val="20"/>
        </w:rPr>
      </w:pPr>
    </w:p>
    <w:p w14:paraId="4B88DFE7" w14:textId="501D23FC" w:rsidR="00ED2A50" w:rsidRDefault="00ED2A50">
      <w:pPr>
        <w:rPr>
          <w:bCs w:val="0"/>
          <w:szCs w:val="20"/>
        </w:rPr>
      </w:pPr>
    </w:p>
    <w:p w14:paraId="3DECB716" w14:textId="240AFA23" w:rsidR="00ED2A50" w:rsidRDefault="00ED2A50">
      <w:pPr>
        <w:rPr>
          <w:bCs w:val="0"/>
          <w:szCs w:val="20"/>
        </w:rPr>
      </w:pPr>
    </w:p>
    <w:p w14:paraId="11936418" w14:textId="06C85EE2" w:rsidR="00ED2A50" w:rsidRDefault="00ED2A50">
      <w:pPr>
        <w:rPr>
          <w:bCs w:val="0"/>
          <w:szCs w:val="20"/>
        </w:rPr>
      </w:pPr>
    </w:p>
    <w:p w14:paraId="6FC69456" w14:textId="5DB10D44" w:rsidR="00ED2A50" w:rsidRDefault="00ED2A50">
      <w:pPr>
        <w:rPr>
          <w:bCs w:val="0"/>
          <w:szCs w:val="20"/>
        </w:rPr>
      </w:pPr>
    </w:p>
    <w:p w14:paraId="613F5524" w14:textId="3555A0C2" w:rsidR="00ED2A50" w:rsidRDefault="00ED2A50">
      <w:pPr>
        <w:rPr>
          <w:bCs w:val="0"/>
          <w:szCs w:val="20"/>
        </w:rPr>
      </w:pPr>
    </w:p>
    <w:p w14:paraId="08022B24" w14:textId="700BFAD9" w:rsidR="00ED2A50" w:rsidRDefault="00592B07">
      <w:pPr>
        <w:rPr>
          <w:bCs w:val="0"/>
          <w:szCs w:val="20"/>
        </w:rPr>
      </w:pPr>
      <w:r>
        <w:rPr>
          <w:bCs w:val="0"/>
          <w:noProof/>
          <w:szCs w:val="20"/>
        </w:rPr>
        <mc:AlternateContent>
          <mc:Choice Requires="wps">
            <w:drawing>
              <wp:anchor distT="0" distB="0" distL="114300" distR="114300" simplePos="0" relativeHeight="251732992" behindDoc="0" locked="0" layoutInCell="1" allowOverlap="1" wp14:anchorId="0E396C9F" wp14:editId="4E6F1B78">
                <wp:simplePos x="0" y="0"/>
                <wp:positionH relativeFrom="column">
                  <wp:posOffset>3308756</wp:posOffset>
                </wp:positionH>
                <wp:positionV relativeFrom="paragraph">
                  <wp:posOffset>139268</wp:posOffset>
                </wp:positionV>
                <wp:extent cx="2799080" cy="2663825"/>
                <wp:effectExtent l="0" t="0" r="20320" b="22225"/>
                <wp:wrapNone/>
                <wp:docPr id="18" name="Tekstvak 18"/>
                <wp:cNvGraphicFramePr/>
                <a:graphic xmlns:a="http://schemas.openxmlformats.org/drawingml/2006/main">
                  <a:graphicData uri="http://schemas.microsoft.com/office/word/2010/wordprocessingShape">
                    <wps:wsp>
                      <wps:cNvSpPr txBox="1"/>
                      <wps:spPr>
                        <a:xfrm>
                          <a:off x="0" y="0"/>
                          <a:ext cx="2799080" cy="2663825"/>
                        </a:xfrm>
                        <a:prstGeom prst="rect">
                          <a:avLst/>
                        </a:prstGeom>
                        <a:solidFill>
                          <a:srgbClr val="0070C0"/>
                        </a:solidFill>
                        <a:ln w="6350">
                          <a:solidFill>
                            <a:prstClr val="black"/>
                          </a:solidFill>
                        </a:ln>
                      </wps:spPr>
                      <wps:txbx>
                        <w:txbxContent>
                          <w:p w14:paraId="34805AE3" w14:textId="670391AA" w:rsidR="00B76FAE" w:rsidRDefault="00B76FAE">
                            <w:pPr>
                              <w:rPr>
                                <w:color w:val="FFFFFF" w:themeColor="background1"/>
                                <w:sz w:val="24"/>
                                <w:szCs w:val="24"/>
                              </w:rPr>
                            </w:pPr>
                            <w:r w:rsidRPr="0096337D">
                              <w:rPr>
                                <w:color w:val="FFFFFF" w:themeColor="background1"/>
                                <w:sz w:val="24"/>
                                <w:szCs w:val="24"/>
                              </w:rPr>
                              <w:t xml:space="preserve">De </w:t>
                            </w:r>
                            <w:r>
                              <w:rPr>
                                <w:color w:val="FFFFFF" w:themeColor="background1"/>
                                <w:sz w:val="24"/>
                                <w:szCs w:val="24"/>
                              </w:rPr>
                              <w:t>strategie van de matrix bestaat eruit dat je steeds vier stappen neemt. Je gaat pas naar de volgende stap als je het samen over de vorige stap eens bent geworden.</w:t>
                            </w:r>
                          </w:p>
                          <w:p w14:paraId="20092D1E" w14:textId="1B14A5AD" w:rsidR="00B76FAE" w:rsidRDefault="00B76FAE">
                            <w:pPr>
                              <w:rPr>
                                <w:color w:val="FFFFFF" w:themeColor="background1"/>
                                <w:sz w:val="24"/>
                                <w:szCs w:val="24"/>
                              </w:rPr>
                            </w:pPr>
                          </w:p>
                          <w:p w14:paraId="0224A628" w14:textId="5D063AAA" w:rsidR="00B76FAE" w:rsidRDefault="00B76FAE">
                            <w:pPr>
                              <w:rPr>
                                <w:color w:val="FFFFFF" w:themeColor="background1"/>
                                <w:sz w:val="24"/>
                                <w:szCs w:val="24"/>
                              </w:rPr>
                            </w:pPr>
                            <w:r>
                              <w:rPr>
                                <w:color w:val="FFFFFF" w:themeColor="background1"/>
                                <w:sz w:val="24"/>
                                <w:szCs w:val="24"/>
                              </w:rPr>
                              <w:t>Met deze strategie blijf je samen in de pas. Het is net een Weense wals: drie passen en dan sluiten.</w:t>
                            </w:r>
                          </w:p>
                          <w:p w14:paraId="37EA4F3E" w14:textId="32EED664" w:rsidR="00B76FAE" w:rsidRDefault="00B76FAE">
                            <w:pPr>
                              <w:rPr>
                                <w:color w:val="FFFFFF" w:themeColor="background1"/>
                                <w:sz w:val="24"/>
                                <w:szCs w:val="24"/>
                              </w:rPr>
                            </w:pPr>
                          </w:p>
                          <w:p w14:paraId="0FA37E24" w14:textId="3FCE80C1" w:rsidR="00B76FAE" w:rsidRPr="0096337D" w:rsidRDefault="00B76FAE">
                            <w:pPr>
                              <w:rPr>
                                <w:color w:val="FFFFFF" w:themeColor="background1"/>
                                <w:sz w:val="24"/>
                                <w:szCs w:val="24"/>
                              </w:rPr>
                            </w:pPr>
                            <w:r>
                              <w:rPr>
                                <w:color w:val="FFFFFF" w:themeColor="background1"/>
                                <w:sz w:val="24"/>
                                <w:szCs w:val="24"/>
                              </w:rPr>
                              <w:t>Je sluit af met een wederzijdse overeenkomst: een contract met probleemoplossende sancties.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96C9F" id="Tekstvak 18" o:spid="_x0000_s1063" type="#_x0000_t202" style="position:absolute;margin-left:260.55pt;margin-top:10.95pt;width:220.4pt;height:20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" fillcolor="#0070c0" strokeweight=".5pt">
                <v:textbox>
                  <w:txbxContent>
                    <w:p w14:paraId="34805AE3" w14:textId="670391AA" w:rsidR="00B76FAE" w:rsidRDefault="00B76FAE">
                      <w:pPr>
                        <w:rPr>
                          <w:color w:val="FFFFFF" w:themeColor="background1"/>
                          <w:sz w:val="24"/>
                          <w:szCs w:val="24"/>
                        </w:rPr>
                      </w:pPr>
                      <w:r w:rsidRPr="0096337D">
                        <w:rPr>
                          <w:color w:val="FFFFFF" w:themeColor="background1"/>
                          <w:sz w:val="24"/>
                          <w:szCs w:val="24"/>
                        </w:rPr>
                        <w:t xml:space="preserve">De </w:t>
                      </w:r>
                      <w:r>
                        <w:rPr>
                          <w:color w:val="FFFFFF" w:themeColor="background1"/>
                          <w:sz w:val="24"/>
                          <w:szCs w:val="24"/>
                        </w:rPr>
                        <w:t>strategie van de matrix bestaat eruit dat je steeds vier stappen neemt. Je gaat pas naar de volgende stap als je het samen over de vorige stap eens bent geworden.</w:t>
                      </w:r>
                    </w:p>
                    <w:p w14:paraId="20092D1E" w14:textId="1B14A5AD" w:rsidR="00B76FAE" w:rsidRDefault="00B76FAE">
                      <w:pPr>
                        <w:rPr>
                          <w:color w:val="FFFFFF" w:themeColor="background1"/>
                          <w:sz w:val="24"/>
                          <w:szCs w:val="24"/>
                        </w:rPr>
                      </w:pPr>
                    </w:p>
                    <w:p w14:paraId="0224A628" w14:textId="5D063AAA" w:rsidR="00B76FAE" w:rsidRDefault="00B76FAE">
                      <w:pPr>
                        <w:rPr>
                          <w:color w:val="FFFFFF" w:themeColor="background1"/>
                          <w:sz w:val="24"/>
                          <w:szCs w:val="24"/>
                        </w:rPr>
                      </w:pPr>
                      <w:r>
                        <w:rPr>
                          <w:color w:val="FFFFFF" w:themeColor="background1"/>
                          <w:sz w:val="24"/>
                          <w:szCs w:val="24"/>
                        </w:rPr>
                        <w:t>Met deze strategie blijf je samen in de pas. Het is net een Weense wals: drie passen en dan sluiten.</w:t>
                      </w:r>
                    </w:p>
                    <w:p w14:paraId="37EA4F3E" w14:textId="32EED664" w:rsidR="00B76FAE" w:rsidRDefault="00B76FAE">
                      <w:pPr>
                        <w:rPr>
                          <w:color w:val="FFFFFF" w:themeColor="background1"/>
                          <w:sz w:val="24"/>
                          <w:szCs w:val="24"/>
                        </w:rPr>
                      </w:pPr>
                    </w:p>
                    <w:p w14:paraId="0FA37E24" w14:textId="3FCE80C1" w:rsidR="00B76FAE" w:rsidRPr="0096337D" w:rsidRDefault="00B76FAE">
                      <w:pPr>
                        <w:rPr>
                          <w:color w:val="FFFFFF" w:themeColor="background1"/>
                          <w:sz w:val="24"/>
                          <w:szCs w:val="24"/>
                        </w:rPr>
                      </w:pPr>
                      <w:r>
                        <w:rPr>
                          <w:color w:val="FFFFFF" w:themeColor="background1"/>
                          <w:sz w:val="24"/>
                          <w:szCs w:val="24"/>
                        </w:rPr>
                        <w:t>Je sluit af met een wederzijdse overeenkomst: een contract met probleemoplossende sancties.</w:t>
                      </w:r>
                    </w:p>
                  </w:txbxContent>
                </v:textbox>
              </v:shape>
            </w:pict>
          </mc:Fallback>
        </mc:AlternateContent>
      </w:r>
    </w:p>
    <w:p w14:paraId="34F66289" w14:textId="10538B19" w:rsidR="00ED2A50" w:rsidRDefault="00ED2A50">
      <w:pPr>
        <w:rPr>
          <w:bCs w:val="0"/>
          <w:szCs w:val="20"/>
        </w:rPr>
      </w:pPr>
    </w:p>
    <w:p w14:paraId="4282E4B0" w14:textId="6692B9CE" w:rsidR="00ED2A50" w:rsidRDefault="00ED2A50">
      <w:pPr>
        <w:rPr>
          <w:bCs w:val="0"/>
          <w:szCs w:val="20"/>
        </w:rPr>
      </w:pPr>
    </w:p>
    <w:p w14:paraId="60C1277D" w14:textId="13A1700B" w:rsidR="00ED2A50" w:rsidRDefault="00ED2A50">
      <w:pPr>
        <w:rPr>
          <w:bCs w:val="0"/>
          <w:szCs w:val="20"/>
        </w:rPr>
      </w:pPr>
    </w:p>
    <w:p w14:paraId="33541430" w14:textId="5093BFF5" w:rsidR="00ED2A50" w:rsidRDefault="00ED2A50">
      <w:pPr>
        <w:rPr>
          <w:bCs w:val="0"/>
          <w:szCs w:val="20"/>
        </w:rPr>
      </w:pPr>
    </w:p>
    <w:p w14:paraId="4F380740" w14:textId="0A02E357" w:rsidR="00ED2A50" w:rsidRDefault="00ED2A50">
      <w:pPr>
        <w:rPr>
          <w:bCs w:val="0"/>
          <w:szCs w:val="20"/>
        </w:rPr>
      </w:pPr>
    </w:p>
    <w:p w14:paraId="2BD82E9D" w14:textId="12A2C936" w:rsidR="00ED2A50" w:rsidRDefault="00ED2A50">
      <w:pPr>
        <w:rPr>
          <w:bCs w:val="0"/>
          <w:szCs w:val="20"/>
        </w:rPr>
      </w:pPr>
    </w:p>
    <w:p w14:paraId="0A0DDCE9" w14:textId="2AC69EBE" w:rsidR="00ED2A50" w:rsidRDefault="00ED2A50">
      <w:pPr>
        <w:rPr>
          <w:bCs w:val="0"/>
          <w:szCs w:val="20"/>
        </w:rPr>
      </w:pPr>
    </w:p>
    <w:p w14:paraId="20C4B664" w14:textId="77C22939" w:rsidR="00ED2A50" w:rsidRDefault="00ED2A50">
      <w:pPr>
        <w:rPr>
          <w:bCs w:val="0"/>
          <w:szCs w:val="20"/>
        </w:rPr>
      </w:pPr>
    </w:p>
    <w:p w14:paraId="6EB462F2" w14:textId="4229F3B9" w:rsidR="00ED2A50" w:rsidRDefault="00ED2A50">
      <w:pPr>
        <w:rPr>
          <w:bCs w:val="0"/>
          <w:szCs w:val="20"/>
        </w:rPr>
      </w:pPr>
    </w:p>
    <w:p w14:paraId="5E77EA87" w14:textId="65E83224" w:rsidR="00ED2A50" w:rsidRDefault="00ED2A50">
      <w:pPr>
        <w:rPr>
          <w:bCs w:val="0"/>
          <w:szCs w:val="20"/>
        </w:rPr>
      </w:pPr>
    </w:p>
    <w:p w14:paraId="17D87D4D" w14:textId="674BADDD" w:rsidR="00AD071B" w:rsidRDefault="00AD071B">
      <w:pPr>
        <w:rPr>
          <w:bCs w:val="0"/>
          <w:szCs w:val="20"/>
        </w:rPr>
      </w:pPr>
    </w:p>
    <w:p w14:paraId="5D59EEA5" w14:textId="5E251757" w:rsidR="00AD071B" w:rsidRDefault="00AD071B">
      <w:pPr>
        <w:rPr>
          <w:bCs w:val="0"/>
          <w:szCs w:val="20"/>
        </w:rPr>
      </w:pPr>
    </w:p>
    <w:p w14:paraId="4FFD57EB" w14:textId="4522C11D" w:rsidR="00AD071B" w:rsidRDefault="00AD071B">
      <w:pPr>
        <w:rPr>
          <w:bCs w:val="0"/>
          <w:szCs w:val="20"/>
        </w:rPr>
      </w:pPr>
    </w:p>
    <w:p w14:paraId="61576135" w14:textId="703908C4" w:rsidR="00AD071B" w:rsidRDefault="00AD071B">
      <w:pPr>
        <w:rPr>
          <w:bCs w:val="0"/>
          <w:szCs w:val="20"/>
        </w:rPr>
      </w:pPr>
    </w:p>
    <w:p w14:paraId="5712313A" w14:textId="6FF758CE" w:rsidR="00AD071B" w:rsidRDefault="00AD071B">
      <w:pPr>
        <w:rPr>
          <w:bCs w:val="0"/>
          <w:szCs w:val="20"/>
        </w:rPr>
      </w:pPr>
    </w:p>
    <w:p w14:paraId="7F16D5C3" w14:textId="77777777" w:rsidR="00AD071B" w:rsidRDefault="00AD071B">
      <w:pPr>
        <w:rPr>
          <w:bCs w:val="0"/>
          <w:szCs w:val="20"/>
        </w:rPr>
      </w:pPr>
    </w:p>
    <w:p w14:paraId="12A13BAD" w14:textId="77CDC95C" w:rsidR="00ED2A50" w:rsidRDefault="00ED2A50">
      <w:pPr>
        <w:rPr>
          <w:bCs w:val="0"/>
          <w:szCs w:val="20"/>
        </w:rPr>
      </w:pPr>
    </w:p>
    <w:p w14:paraId="2CB2D1B3" w14:textId="3C311D0A" w:rsidR="00ED2A50" w:rsidRDefault="00ED2A50">
      <w:pPr>
        <w:rPr>
          <w:bCs w:val="0"/>
          <w:szCs w:val="20"/>
        </w:rPr>
      </w:pPr>
    </w:p>
    <w:p w14:paraId="4333DD74" w14:textId="77777777" w:rsidR="00ED2A50" w:rsidRDefault="00ED2A50">
      <w:pPr>
        <w:rPr>
          <w:bCs w:val="0"/>
          <w:szCs w:val="20"/>
        </w:rPr>
      </w:pPr>
    </w:p>
    <w:p w14:paraId="382EEC7F" w14:textId="77777777" w:rsidR="00495C8B" w:rsidRDefault="00495C8B">
      <w:pPr>
        <w:rPr>
          <w:rFonts w:ascii="Calibri" w:eastAsiaTheme="majorEastAsia" w:hAnsi="Calibri"/>
          <w:b/>
          <w:caps/>
          <w:noProof/>
          <w:color w:val="2F5496" w:themeColor="accent1" w:themeShade="BF"/>
          <w:szCs w:val="48"/>
          <w:lang w:eastAsia="en-US"/>
        </w:rPr>
      </w:pPr>
      <w:bookmarkStart w:id="240" w:name="_Toc45360188"/>
      <w:r>
        <w:rPr>
          <w:caps/>
        </w:rPr>
        <w:br w:type="page"/>
      </w:r>
    </w:p>
    <w:p w14:paraId="5F64AD0E" w14:textId="5099D28B" w:rsidR="00DE5754" w:rsidRPr="00DE5754" w:rsidRDefault="00EA7A12" w:rsidP="005639F6">
      <w:pPr>
        <w:pStyle w:val="Kop1"/>
      </w:pPr>
      <w:bookmarkStart w:id="241" w:name="_Toc47882063"/>
      <w:r>
        <w:rPr>
          <w:caps/>
        </w:rPr>
        <w:t>7</w:t>
      </w:r>
      <w:r w:rsidRPr="00DE5754">
        <w:rPr>
          <w:caps/>
        </w:rPr>
        <w:t>.</w:t>
      </w:r>
      <w:r w:rsidRPr="00DE5754">
        <w:rPr>
          <w:caps/>
        </w:rPr>
        <w:tab/>
      </w:r>
      <w:r w:rsidR="00F3245B">
        <w:rPr>
          <w:caps/>
        </w:rPr>
        <w:t>MENTALE INZETBAARHEID</w:t>
      </w:r>
      <w:r>
        <w:rPr>
          <w:caps/>
        </w:rPr>
        <w:t xml:space="preserve"> EN GESPREKSTECHNIEKEN</w:t>
      </w:r>
      <w:bookmarkEnd w:id="241"/>
      <w:r>
        <w:rPr>
          <w:caps/>
        </w:rPr>
        <w:t xml:space="preserve"> </w:t>
      </w:r>
      <w:bookmarkEnd w:id="240"/>
    </w:p>
    <w:p w14:paraId="1F5BD97D" w14:textId="77777777" w:rsidR="00495C8B" w:rsidRDefault="00495C8B" w:rsidP="00DE5754">
      <w:pPr>
        <w:rPr>
          <w:szCs w:val="20"/>
        </w:rPr>
      </w:pPr>
    </w:p>
    <w:p w14:paraId="260F8774" w14:textId="4EE3C551" w:rsidR="00495C8B" w:rsidRDefault="00495C8B" w:rsidP="00495C8B">
      <w:pPr>
        <w:pStyle w:val="Kop3"/>
      </w:pPr>
      <w:bookmarkStart w:id="242" w:name="_Toc47882064"/>
      <w:r>
        <w:t>1.</w:t>
      </w:r>
      <w:r>
        <w:tab/>
        <w:t>Wat is het?</w:t>
      </w:r>
      <w:bookmarkEnd w:id="242"/>
    </w:p>
    <w:p w14:paraId="78514699" w14:textId="4F819473" w:rsidR="00DE5754" w:rsidRPr="00AD071B" w:rsidRDefault="00DE5754" w:rsidP="00DE5754">
      <w:pPr>
        <w:rPr>
          <w:szCs w:val="20"/>
        </w:rPr>
      </w:pPr>
      <w:r w:rsidRPr="00AD071B">
        <w:rPr>
          <w:szCs w:val="20"/>
        </w:rPr>
        <w:t xml:space="preserve">Ben je leidinggevende, manager of professional? Dan is het belangrijk om bij het opbouwen van de mentale inzetbaarheid van een medewerker, een cliënt, een </w:t>
      </w:r>
      <w:r w:rsidR="00495C8B">
        <w:rPr>
          <w:szCs w:val="20"/>
        </w:rPr>
        <w:t xml:space="preserve">student of een </w:t>
      </w:r>
      <w:r w:rsidRPr="00AD071B">
        <w:rPr>
          <w:szCs w:val="20"/>
        </w:rPr>
        <w:t xml:space="preserve">leerling </w:t>
      </w:r>
      <w:r w:rsidR="001A15B8" w:rsidRPr="00AD071B">
        <w:rPr>
          <w:szCs w:val="20"/>
        </w:rPr>
        <w:t xml:space="preserve">een strategie gebruikt. </w:t>
      </w:r>
      <w:r w:rsidR="008B7876" w:rsidRPr="00AD071B">
        <w:rPr>
          <w:szCs w:val="20"/>
        </w:rPr>
        <w:t xml:space="preserve">De strategie bestaat eruit dat je steeds dezelfde vier </w:t>
      </w:r>
      <w:r w:rsidR="001A15B8" w:rsidRPr="00AD071B">
        <w:rPr>
          <w:szCs w:val="20"/>
        </w:rPr>
        <w:t xml:space="preserve">chronologische </w:t>
      </w:r>
      <w:r w:rsidR="008B7876" w:rsidRPr="00AD071B">
        <w:rPr>
          <w:szCs w:val="20"/>
        </w:rPr>
        <w:t>stappen neemt</w:t>
      </w:r>
      <w:r w:rsidR="00495C8B">
        <w:rPr>
          <w:szCs w:val="20"/>
        </w:rPr>
        <w:t xml:space="preserve"> bij de verschillende soorten gesprekken die je voert</w:t>
      </w:r>
      <w:r w:rsidR="008B7876" w:rsidRPr="00AD071B">
        <w:rPr>
          <w:szCs w:val="20"/>
        </w:rPr>
        <w:t>. Hiermee schep je orde en structuur, veiligheid en duidelijkheid.</w:t>
      </w:r>
      <w:r w:rsidRPr="00AD071B">
        <w:rPr>
          <w:szCs w:val="20"/>
        </w:rPr>
        <w:t xml:space="preserve"> </w:t>
      </w:r>
    </w:p>
    <w:p w14:paraId="610E4DEC" w14:textId="77777777" w:rsidR="00DE5754" w:rsidRPr="00DE5754" w:rsidRDefault="00DE5754" w:rsidP="00DE5754">
      <w:pPr>
        <w:rPr>
          <w:b/>
          <w:bCs w:val="0"/>
          <w:szCs w:val="20"/>
        </w:rPr>
      </w:pPr>
    </w:p>
    <w:p w14:paraId="7CD037C3" w14:textId="77777777" w:rsidR="00DE5754" w:rsidRPr="00495C8B" w:rsidRDefault="00DE5754" w:rsidP="00495C8B">
      <w:pPr>
        <w:rPr>
          <w:b/>
          <w:bCs w:val="0"/>
        </w:rPr>
      </w:pPr>
      <w:r w:rsidRPr="00495C8B">
        <w:rPr>
          <w:b/>
          <w:bCs w:val="0"/>
        </w:rPr>
        <w:t>Soort gesprek</w:t>
      </w:r>
    </w:p>
    <w:p w14:paraId="5AF83CA8" w14:textId="77777777" w:rsidR="00DE5754" w:rsidRPr="00DE5754" w:rsidRDefault="00DE5754" w:rsidP="00DE5754">
      <w:pPr>
        <w:rPr>
          <w:szCs w:val="20"/>
        </w:rPr>
      </w:pPr>
      <w:r w:rsidRPr="00DE5754">
        <w:rPr>
          <w:szCs w:val="20"/>
        </w:rPr>
        <w:t>Er zijn heel veel verschillende gespreksmodellen. In dit hoofdstuk zullen we een aantal basismodellen beschrijven ingepast in de communicatiematrix:</w:t>
      </w:r>
    </w:p>
    <w:p w14:paraId="003BECF3" w14:textId="67440D24" w:rsidR="00DE5754" w:rsidRPr="00DE5754" w:rsidRDefault="00DE5754" w:rsidP="00DE5754">
      <w:pPr>
        <w:rPr>
          <w:szCs w:val="20"/>
        </w:rPr>
      </w:pPr>
    </w:p>
    <w:tbl>
      <w:tblPr>
        <w:tblStyle w:val="Tabelraster"/>
        <w:tblW w:w="0" w:type="auto"/>
        <w:tblInd w:w="1413" w:type="dxa"/>
        <w:tblLook w:val="04A0" w:firstRow="1" w:lastRow="0" w:firstColumn="1" w:lastColumn="0" w:noHBand="0" w:noVBand="1"/>
      </w:tblPr>
      <w:tblGrid>
        <w:gridCol w:w="3118"/>
        <w:gridCol w:w="3119"/>
      </w:tblGrid>
      <w:tr w:rsidR="00DE5754" w:rsidRPr="00DE5754" w14:paraId="51A0A6E3" w14:textId="77777777" w:rsidTr="003B438B">
        <w:tc>
          <w:tcPr>
            <w:tcW w:w="6237" w:type="dxa"/>
            <w:gridSpan w:val="2"/>
            <w:shd w:val="clear" w:color="auto" w:fill="FFFFFF" w:themeFill="background1"/>
          </w:tcPr>
          <w:p w14:paraId="15FDD9AE" w14:textId="0AD0F009" w:rsidR="00DE5754" w:rsidRPr="00DE5754" w:rsidRDefault="00495C8B" w:rsidP="008B7876">
            <w:pPr>
              <w:jc w:val="center"/>
              <w:rPr>
                <w:b/>
                <w:szCs w:val="20"/>
              </w:rPr>
            </w:pPr>
            <w:r>
              <w:rPr>
                <w:b/>
                <w:szCs w:val="20"/>
              </w:rPr>
              <w:t xml:space="preserve">11 </w:t>
            </w:r>
            <w:r w:rsidR="00DE5754" w:rsidRPr="00DE5754">
              <w:rPr>
                <w:b/>
                <w:szCs w:val="20"/>
              </w:rPr>
              <w:t>SOORTEN GESPREKKEN</w:t>
            </w:r>
          </w:p>
          <w:p w14:paraId="4694B2EA" w14:textId="77777777" w:rsidR="00DE5754" w:rsidRPr="00DE5754" w:rsidRDefault="00DE5754" w:rsidP="00DE5754">
            <w:pPr>
              <w:rPr>
                <w:szCs w:val="20"/>
              </w:rPr>
            </w:pPr>
          </w:p>
        </w:tc>
      </w:tr>
      <w:tr w:rsidR="00DE5754" w:rsidRPr="00DE5754" w14:paraId="5C86C125" w14:textId="77777777" w:rsidTr="00DE5754">
        <w:tc>
          <w:tcPr>
            <w:tcW w:w="3118" w:type="dxa"/>
            <w:shd w:val="clear" w:color="auto" w:fill="00B0F0"/>
          </w:tcPr>
          <w:p w14:paraId="38D53C36" w14:textId="77777777" w:rsidR="000B6B1E" w:rsidRDefault="00DE5754" w:rsidP="00DE5754">
            <w:pPr>
              <w:rPr>
                <w:b/>
                <w:bCs w:val="0"/>
                <w:szCs w:val="20"/>
              </w:rPr>
            </w:pPr>
            <w:r w:rsidRPr="003B438B">
              <w:rPr>
                <w:b/>
                <w:bCs w:val="0"/>
                <w:szCs w:val="20"/>
              </w:rPr>
              <w:t xml:space="preserve">1. FEITEN </w:t>
            </w:r>
          </w:p>
          <w:p w14:paraId="1B2F2364" w14:textId="302D5AAA" w:rsidR="00DE5754" w:rsidRPr="000B6B1E" w:rsidRDefault="00DE5754" w:rsidP="00DE5754">
            <w:pPr>
              <w:rPr>
                <w:szCs w:val="20"/>
              </w:rPr>
            </w:pPr>
            <w:r w:rsidRPr="000B6B1E">
              <w:rPr>
                <w:szCs w:val="20"/>
              </w:rPr>
              <w:t>(</w:t>
            </w:r>
            <w:r w:rsidR="000B6B1E" w:rsidRPr="000B6B1E">
              <w:rPr>
                <w:szCs w:val="20"/>
              </w:rPr>
              <w:t>Denken</w:t>
            </w:r>
            <w:r w:rsidRPr="000B6B1E">
              <w:rPr>
                <w:szCs w:val="20"/>
              </w:rPr>
              <w:t>)</w:t>
            </w:r>
          </w:p>
        </w:tc>
        <w:tc>
          <w:tcPr>
            <w:tcW w:w="3119" w:type="dxa"/>
            <w:shd w:val="clear" w:color="auto" w:fill="FF0000"/>
          </w:tcPr>
          <w:p w14:paraId="70E2AB37" w14:textId="77777777" w:rsidR="000B6B1E" w:rsidRDefault="00DE5754" w:rsidP="00DE5754">
            <w:pPr>
              <w:rPr>
                <w:b/>
                <w:bCs w:val="0"/>
                <w:szCs w:val="20"/>
              </w:rPr>
            </w:pPr>
            <w:r w:rsidRPr="003B438B">
              <w:rPr>
                <w:b/>
                <w:bCs w:val="0"/>
                <w:szCs w:val="20"/>
              </w:rPr>
              <w:t xml:space="preserve">4. ACTIE </w:t>
            </w:r>
          </w:p>
          <w:p w14:paraId="7A6D6D65" w14:textId="1DE84AD3" w:rsidR="00DE5754" w:rsidRPr="000B6B1E" w:rsidRDefault="00DE5754" w:rsidP="00DE5754">
            <w:pPr>
              <w:rPr>
                <w:b/>
                <w:bCs w:val="0"/>
                <w:szCs w:val="20"/>
              </w:rPr>
            </w:pPr>
            <w:r w:rsidRPr="000B6B1E">
              <w:rPr>
                <w:szCs w:val="20"/>
              </w:rPr>
              <w:t>(</w:t>
            </w:r>
            <w:r w:rsidR="000B6B1E" w:rsidRPr="000B6B1E">
              <w:rPr>
                <w:szCs w:val="20"/>
              </w:rPr>
              <w:t>Doen</w:t>
            </w:r>
            <w:r w:rsidRPr="000B6B1E">
              <w:rPr>
                <w:szCs w:val="20"/>
              </w:rPr>
              <w:t>)</w:t>
            </w:r>
          </w:p>
          <w:p w14:paraId="530AB320" w14:textId="77777777" w:rsidR="00DE5754" w:rsidRPr="003B438B" w:rsidRDefault="00DE5754" w:rsidP="00DE5754">
            <w:pPr>
              <w:rPr>
                <w:b/>
                <w:bCs w:val="0"/>
                <w:szCs w:val="20"/>
              </w:rPr>
            </w:pPr>
          </w:p>
        </w:tc>
      </w:tr>
      <w:tr w:rsidR="00DE5754" w:rsidRPr="00DE5754" w14:paraId="3F58171E" w14:textId="77777777" w:rsidTr="00DE5754">
        <w:tc>
          <w:tcPr>
            <w:tcW w:w="3118" w:type="dxa"/>
          </w:tcPr>
          <w:p w14:paraId="38AC7F36" w14:textId="77777777" w:rsidR="00DE5754" w:rsidRPr="00C13320" w:rsidRDefault="00DE5754" w:rsidP="00DE5754">
            <w:pPr>
              <w:rPr>
                <w:b/>
                <w:sz w:val="18"/>
                <w:szCs w:val="18"/>
              </w:rPr>
            </w:pPr>
            <w:r w:rsidRPr="00C13320">
              <w:rPr>
                <w:b/>
                <w:sz w:val="18"/>
                <w:szCs w:val="18"/>
              </w:rPr>
              <w:t>Informatie gerichte gesprekken:</w:t>
            </w:r>
          </w:p>
          <w:p w14:paraId="4C98FB21" w14:textId="002C44CB" w:rsidR="00DE5754" w:rsidRPr="00C13320" w:rsidRDefault="00495C8B" w:rsidP="00DE5754">
            <w:pPr>
              <w:rPr>
                <w:bCs w:val="0"/>
                <w:sz w:val="18"/>
                <w:szCs w:val="18"/>
              </w:rPr>
            </w:pPr>
            <w:r>
              <w:rPr>
                <w:bCs w:val="0"/>
                <w:sz w:val="18"/>
                <w:szCs w:val="18"/>
              </w:rPr>
              <w:t xml:space="preserve">1. </w:t>
            </w:r>
            <w:r w:rsidR="00DE5754" w:rsidRPr="00C13320">
              <w:rPr>
                <w:bCs w:val="0"/>
                <w:sz w:val="18"/>
                <w:szCs w:val="18"/>
              </w:rPr>
              <w:t>Onderzoek</w:t>
            </w:r>
            <w:r>
              <w:rPr>
                <w:bCs w:val="0"/>
                <w:sz w:val="18"/>
                <w:szCs w:val="18"/>
              </w:rPr>
              <w:t xml:space="preserve"> </w:t>
            </w:r>
          </w:p>
          <w:p w14:paraId="23E709E4" w14:textId="7D93F43E" w:rsidR="00DE5754" w:rsidRPr="00C13320" w:rsidRDefault="00495C8B" w:rsidP="00DE5754">
            <w:pPr>
              <w:rPr>
                <w:sz w:val="18"/>
                <w:szCs w:val="18"/>
              </w:rPr>
            </w:pPr>
            <w:r>
              <w:rPr>
                <w:bCs w:val="0"/>
                <w:sz w:val="18"/>
                <w:szCs w:val="18"/>
              </w:rPr>
              <w:t xml:space="preserve">2. </w:t>
            </w:r>
            <w:r w:rsidR="00DE5754" w:rsidRPr="00C13320">
              <w:rPr>
                <w:bCs w:val="0"/>
                <w:sz w:val="18"/>
                <w:szCs w:val="18"/>
              </w:rPr>
              <w:t>Verhoor</w:t>
            </w:r>
          </w:p>
        </w:tc>
        <w:tc>
          <w:tcPr>
            <w:tcW w:w="3119" w:type="dxa"/>
          </w:tcPr>
          <w:p w14:paraId="71732EB1" w14:textId="77777777" w:rsidR="00DE5754" w:rsidRPr="00C13320" w:rsidRDefault="00DE5754" w:rsidP="00DE5754">
            <w:pPr>
              <w:rPr>
                <w:b/>
                <w:sz w:val="18"/>
                <w:szCs w:val="18"/>
              </w:rPr>
            </w:pPr>
            <w:r w:rsidRPr="00C13320">
              <w:rPr>
                <w:b/>
                <w:sz w:val="18"/>
                <w:szCs w:val="18"/>
              </w:rPr>
              <w:t>Actiegerichte gesprekken:</w:t>
            </w:r>
          </w:p>
          <w:p w14:paraId="6AD32559" w14:textId="04CAD41A" w:rsidR="00DE5754" w:rsidRPr="00C13320" w:rsidRDefault="00495C8B" w:rsidP="00DE5754">
            <w:pPr>
              <w:rPr>
                <w:sz w:val="18"/>
                <w:szCs w:val="18"/>
              </w:rPr>
            </w:pPr>
            <w:r>
              <w:rPr>
                <w:sz w:val="18"/>
                <w:szCs w:val="18"/>
              </w:rPr>
              <w:t xml:space="preserve">10. </w:t>
            </w:r>
            <w:r w:rsidR="00DE5754" w:rsidRPr="00C13320">
              <w:rPr>
                <w:sz w:val="18"/>
                <w:szCs w:val="18"/>
              </w:rPr>
              <w:t>Adviesgesprek</w:t>
            </w:r>
          </w:p>
          <w:p w14:paraId="0CA1B39C" w14:textId="0D79ED7C" w:rsidR="00887D7C" w:rsidRPr="00C13320" w:rsidRDefault="00495C8B" w:rsidP="00DE5754">
            <w:pPr>
              <w:rPr>
                <w:sz w:val="18"/>
                <w:szCs w:val="18"/>
              </w:rPr>
            </w:pPr>
            <w:r>
              <w:rPr>
                <w:sz w:val="18"/>
                <w:szCs w:val="18"/>
              </w:rPr>
              <w:t>11. Voortgangs</w:t>
            </w:r>
            <w:r w:rsidR="00887D7C">
              <w:rPr>
                <w:sz w:val="18"/>
                <w:szCs w:val="18"/>
              </w:rPr>
              <w:t>gesprek</w:t>
            </w:r>
          </w:p>
          <w:p w14:paraId="37A13AC3" w14:textId="77777777" w:rsidR="00DE5754" w:rsidRPr="00C13320" w:rsidRDefault="00DE5754" w:rsidP="00DE5754">
            <w:pPr>
              <w:rPr>
                <w:sz w:val="18"/>
                <w:szCs w:val="18"/>
              </w:rPr>
            </w:pPr>
          </w:p>
        </w:tc>
      </w:tr>
      <w:tr w:rsidR="00DE5754" w:rsidRPr="00DE5754" w14:paraId="5B13FD0A" w14:textId="77777777" w:rsidTr="00DE5754">
        <w:tc>
          <w:tcPr>
            <w:tcW w:w="3118" w:type="dxa"/>
            <w:shd w:val="clear" w:color="auto" w:fill="00B050"/>
          </w:tcPr>
          <w:p w14:paraId="4A876CC4" w14:textId="77777777" w:rsidR="000B6B1E" w:rsidRDefault="00DE5754" w:rsidP="00DE5754">
            <w:pPr>
              <w:rPr>
                <w:b/>
                <w:bCs w:val="0"/>
                <w:szCs w:val="20"/>
              </w:rPr>
            </w:pPr>
            <w:r w:rsidRPr="003B438B">
              <w:rPr>
                <w:b/>
                <w:bCs w:val="0"/>
                <w:szCs w:val="20"/>
              </w:rPr>
              <w:t xml:space="preserve">2. PROBLEEM </w:t>
            </w:r>
          </w:p>
          <w:p w14:paraId="317BB04B" w14:textId="4119081B" w:rsidR="00DE5754" w:rsidRPr="000B6B1E" w:rsidRDefault="00DE5754" w:rsidP="00DE5754">
            <w:pPr>
              <w:rPr>
                <w:szCs w:val="20"/>
              </w:rPr>
            </w:pPr>
            <w:r w:rsidRPr="000B6B1E">
              <w:rPr>
                <w:szCs w:val="20"/>
              </w:rPr>
              <w:t>(</w:t>
            </w:r>
            <w:r w:rsidR="000B6B1E" w:rsidRPr="000B6B1E">
              <w:rPr>
                <w:szCs w:val="20"/>
              </w:rPr>
              <w:t>Voelen</w:t>
            </w:r>
            <w:r w:rsidRPr="000B6B1E">
              <w:rPr>
                <w:szCs w:val="20"/>
              </w:rPr>
              <w:t xml:space="preserve">)                                       </w:t>
            </w:r>
          </w:p>
          <w:p w14:paraId="7126F147" w14:textId="77777777" w:rsidR="00DE5754" w:rsidRPr="003B438B" w:rsidRDefault="00DE5754" w:rsidP="00DE5754">
            <w:pPr>
              <w:rPr>
                <w:b/>
                <w:bCs w:val="0"/>
                <w:szCs w:val="20"/>
              </w:rPr>
            </w:pPr>
          </w:p>
        </w:tc>
        <w:tc>
          <w:tcPr>
            <w:tcW w:w="3119" w:type="dxa"/>
            <w:shd w:val="clear" w:color="auto" w:fill="FFFF00"/>
          </w:tcPr>
          <w:p w14:paraId="50BFDA9B" w14:textId="77777777" w:rsidR="000B6B1E" w:rsidRDefault="00DE5754" w:rsidP="00DE5754">
            <w:pPr>
              <w:rPr>
                <w:b/>
                <w:bCs w:val="0"/>
                <w:szCs w:val="20"/>
              </w:rPr>
            </w:pPr>
            <w:r w:rsidRPr="003B438B">
              <w:rPr>
                <w:b/>
                <w:bCs w:val="0"/>
                <w:szCs w:val="20"/>
              </w:rPr>
              <w:t xml:space="preserve">3. DOEL </w:t>
            </w:r>
          </w:p>
          <w:p w14:paraId="7E032E4B" w14:textId="00943977" w:rsidR="00DE5754" w:rsidRPr="000B6B1E" w:rsidRDefault="00DE5754" w:rsidP="00DE5754">
            <w:pPr>
              <w:rPr>
                <w:szCs w:val="20"/>
              </w:rPr>
            </w:pPr>
            <w:r w:rsidRPr="000B6B1E">
              <w:rPr>
                <w:szCs w:val="20"/>
              </w:rPr>
              <w:t>(</w:t>
            </w:r>
            <w:r w:rsidR="000B6B1E" w:rsidRPr="000B6B1E">
              <w:rPr>
                <w:szCs w:val="20"/>
              </w:rPr>
              <w:t>Willen</w:t>
            </w:r>
            <w:r w:rsidRPr="000B6B1E">
              <w:rPr>
                <w:szCs w:val="20"/>
              </w:rPr>
              <w:t>)</w:t>
            </w:r>
          </w:p>
        </w:tc>
      </w:tr>
      <w:tr w:rsidR="00DE5754" w:rsidRPr="00DE5754" w14:paraId="147D7ACC" w14:textId="77777777" w:rsidTr="00DE5754">
        <w:tc>
          <w:tcPr>
            <w:tcW w:w="3118" w:type="dxa"/>
          </w:tcPr>
          <w:p w14:paraId="28DF43F9" w14:textId="77777777" w:rsidR="00DE5754" w:rsidRPr="00C13320" w:rsidRDefault="00DE5754" w:rsidP="00DE5754">
            <w:pPr>
              <w:rPr>
                <w:b/>
                <w:sz w:val="18"/>
                <w:szCs w:val="18"/>
              </w:rPr>
            </w:pPr>
            <w:r w:rsidRPr="00C13320">
              <w:rPr>
                <w:b/>
                <w:sz w:val="18"/>
                <w:szCs w:val="18"/>
              </w:rPr>
              <w:t>Probleem gerelateerde gesprekken:</w:t>
            </w:r>
          </w:p>
          <w:p w14:paraId="183F6B0C" w14:textId="0B007DEA" w:rsidR="00DE5754" w:rsidRPr="00C13320" w:rsidRDefault="00495C8B" w:rsidP="00DE5754">
            <w:pPr>
              <w:rPr>
                <w:bCs w:val="0"/>
                <w:sz w:val="18"/>
                <w:szCs w:val="18"/>
              </w:rPr>
            </w:pPr>
            <w:r>
              <w:rPr>
                <w:bCs w:val="0"/>
                <w:sz w:val="18"/>
                <w:szCs w:val="18"/>
              </w:rPr>
              <w:t xml:space="preserve">3. </w:t>
            </w:r>
            <w:r w:rsidR="00DE5754" w:rsidRPr="00C13320">
              <w:rPr>
                <w:bCs w:val="0"/>
                <w:sz w:val="18"/>
                <w:szCs w:val="18"/>
              </w:rPr>
              <w:t>Diagnostisch gesprek</w:t>
            </w:r>
          </w:p>
          <w:p w14:paraId="53FA58B1" w14:textId="5BD17DD2" w:rsidR="00DE5754" w:rsidRPr="00C13320" w:rsidRDefault="00495C8B" w:rsidP="00DE5754">
            <w:pPr>
              <w:rPr>
                <w:bCs w:val="0"/>
                <w:sz w:val="18"/>
                <w:szCs w:val="18"/>
              </w:rPr>
            </w:pPr>
            <w:r>
              <w:rPr>
                <w:bCs w:val="0"/>
                <w:sz w:val="18"/>
                <w:szCs w:val="18"/>
              </w:rPr>
              <w:t xml:space="preserve">4. </w:t>
            </w:r>
            <w:r w:rsidR="00DE5754" w:rsidRPr="00C13320">
              <w:rPr>
                <w:bCs w:val="0"/>
                <w:sz w:val="18"/>
                <w:szCs w:val="18"/>
              </w:rPr>
              <w:t>Mediation gesprek</w:t>
            </w:r>
          </w:p>
          <w:p w14:paraId="46295405" w14:textId="7ADBB2B4" w:rsidR="00DE5754" w:rsidRPr="00C13320" w:rsidRDefault="00495C8B" w:rsidP="00DE5754">
            <w:pPr>
              <w:rPr>
                <w:bCs w:val="0"/>
                <w:sz w:val="18"/>
                <w:szCs w:val="18"/>
              </w:rPr>
            </w:pPr>
            <w:r>
              <w:rPr>
                <w:bCs w:val="0"/>
                <w:sz w:val="18"/>
                <w:szCs w:val="18"/>
              </w:rPr>
              <w:t xml:space="preserve">5. </w:t>
            </w:r>
            <w:r w:rsidR="00DE5754" w:rsidRPr="00C13320">
              <w:rPr>
                <w:bCs w:val="0"/>
                <w:sz w:val="18"/>
                <w:szCs w:val="18"/>
              </w:rPr>
              <w:t>Conflicthantering</w:t>
            </w:r>
          </w:p>
          <w:p w14:paraId="6D73631C" w14:textId="42C145A6" w:rsidR="00DE5754" w:rsidRPr="00C13320" w:rsidRDefault="00495C8B" w:rsidP="00DE5754">
            <w:pPr>
              <w:rPr>
                <w:bCs w:val="0"/>
                <w:sz w:val="18"/>
                <w:szCs w:val="18"/>
              </w:rPr>
            </w:pPr>
            <w:r>
              <w:rPr>
                <w:bCs w:val="0"/>
                <w:sz w:val="18"/>
                <w:szCs w:val="18"/>
              </w:rPr>
              <w:t xml:space="preserve">6. </w:t>
            </w:r>
            <w:r w:rsidR="00DE5754" w:rsidRPr="00C13320">
              <w:rPr>
                <w:bCs w:val="0"/>
                <w:sz w:val="18"/>
                <w:szCs w:val="18"/>
              </w:rPr>
              <w:t>Slecht nieuwsgesprek</w:t>
            </w:r>
          </w:p>
          <w:p w14:paraId="3A8915DD" w14:textId="30EF754A" w:rsidR="00DC0CD4" w:rsidRPr="00C13320" w:rsidRDefault="00DC0CD4" w:rsidP="00DE5754">
            <w:pPr>
              <w:rPr>
                <w:b/>
                <w:bCs w:val="0"/>
                <w:sz w:val="18"/>
                <w:szCs w:val="18"/>
              </w:rPr>
            </w:pPr>
          </w:p>
        </w:tc>
        <w:tc>
          <w:tcPr>
            <w:tcW w:w="3119" w:type="dxa"/>
          </w:tcPr>
          <w:p w14:paraId="38189527" w14:textId="77777777" w:rsidR="00DE5754" w:rsidRPr="00C13320" w:rsidRDefault="00DE5754" w:rsidP="00DE5754">
            <w:pPr>
              <w:rPr>
                <w:b/>
                <w:sz w:val="18"/>
                <w:szCs w:val="18"/>
              </w:rPr>
            </w:pPr>
            <w:r w:rsidRPr="00C13320">
              <w:rPr>
                <w:b/>
                <w:sz w:val="18"/>
                <w:szCs w:val="18"/>
              </w:rPr>
              <w:t>Doelgerichte gesprekken</w:t>
            </w:r>
          </w:p>
          <w:p w14:paraId="2B0D1BC7" w14:textId="22B731B5" w:rsidR="00DC0CD4" w:rsidRPr="00C13320" w:rsidRDefault="00495C8B" w:rsidP="00DE5754">
            <w:pPr>
              <w:rPr>
                <w:sz w:val="18"/>
                <w:szCs w:val="18"/>
              </w:rPr>
            </w:pPr>
            <w:r>
              <w:rPr>
                <w:sz w:val="18"/>
                <w:szCs w:val="18"/>
              </w:rPr>
              <w:t xml:space="preserve">7. </w:t>
            </w:r>
            <w:r w:rsidR="00DC0CD4" w:rsidRPr="00C13320">
              <w:rPr>
                <w:sz w:val="18"/>
                <w:szCs w:val="18"/>
              </w:rPr>
              <w:t>Herstellen van geschonden waarden</w:t>
            </w:r>
          </w:p>
          <w:p w14:paraId="79EA6E05" w14:textId="77777777" w:rsidR="00495C8B" w:rsidRDefault="00495C8B" w:rsidP="00DE5754">
            <w:pPr>
              <w:rPr>
                <w:sz w:val="18"/>
                <w:szCs w:val="18"/>
              </w:rPr>
            </w:pPr>
            <w:r>
              <w:rPr>
                <w:sz w:val="18"/>
                <w:szCs w:val="18"/>
              </w:rPr>
              <w:t xml:space="preserve">8. </w:t>
            </w:r>
            <w:r w:rsidR="00DE5754" w:rsidRPr="00C13320">
              <w:rPr>
                <w:sz w:val="18"/>
                <w:szCs w:val="18"/>
              </w:rPr>
              <w:t xml:space="preserve">Functioneringsgesprek </w:t>
            </w:r>
          </w:p>
          <w:p w14:paraId="221ED927" w14:textId="43E316B1" w:rsidR="00DE5754" w:rsidRPr="00C13320" w:rsidRDefault="00495C8B" w:rsidP="00DE5754">
            <w:pPr>
              <w:rPr>
                <w:sz w:val="18"/>
                <w:szCs w:val="18"/>
              </w:rPr>
            </w:pPr>
            <w:r>
              <w:rPr>
                <w:sz w:val="18"/>
                <w:szCs w:val="18"/>
              </w:rPr>
              <w:t xml:space="preserve">9. </w:t>
            </w:r>
            <w:r w:rsidR="00DE5754" w:rsidRPr="00C13320">
              <w:rPr>
                <w:sz w:val="18"/>
                <w:szCs w:val="18"/>
              </w:rPr>
              <w:t>Loopbaangesprek</w:t>
            </w:r>
          </w:p>
        </w:tc>
      </w:tr>
    </w:tbl>
    <w:p w14:paraId="2CDC9E7B" w14:textId="1A786656" w:rsidR="00DE5754" w:rsidRPr="00DE5754" w:rsidRDefault="00DE5754" w:rsidP="00DE5754">
      <w:pPr>
        <w:rPr>
          <w:szCs w:val="20"/>
        </w:rPr>
      </w:pPr>
    </w:p>
    <w:p w14:paraId="26B89B45" w14:textId="338E6059" w:rsidR="00DE5754" w:rsidRPr="00DE5754" w:rsidRDefault="00DE5754" w:rsidP="00DE5754">
      <w:pPr>
        <w:rPr>
          <w:szCs w:val="20"/>
        </w:rPr>
      </w:pPr>
    </w:p>
    <w:p w14:paraId="6157948B" w14:textId="400AD478" w:rsidR="007F1405" w:rsidRPr="007F1405" w:rsidRDefault="00495C8B" w:rsidP="00386402">
      <w:pPr>
        <w:pStyle w:val="Kop3"/>
      </w:pPr>
      <w:bookmarkStart w:id="243" w:name="_Toc47882065"/>
      <w:r>
        <w:t>2.</w:t>
      </w:r>
      <w:r>
        <w:tab/>
      </w:r>
      <w:r w:rsidR="007F1405" w:rsidRPr="007F1405">
        <w:t>Gesprekscontract</w:t>
      </w:r>
      <w:bookmarkEnd w:id="243"/>
    </w:p>
    <w:p w14:paraId="34F8342F" w14:textId="0E2AD35E" w:rsidR="00DE5754" w:rsidRDefault="00DE5754" w:rsidP="001E49EA">
      <w:r w:rsidRPr="00DE5754">
        <w:t xml:space="preserve">De </w:t>
      </w:r>
      <w:r w:rsidR="008B7876">
        <w:t xml:space="preserve">effectiviteit van het gesprek </w:t>
      </w:r>
      <w:r w:rsidRPr="00DE5754">
        <w:t>neemt toe als het voor beide personen duidelijk is wat het doel van het gesprek is. Dat doel deel je mee voorafgaand aan het gesprek. Als de ander dat begrijpt en er</w:t>
      </w:r>
      <w:r w:rsidR="007F1405">
        <w:t xml:space="preserve">aan mee wil werken, dan </w:t>
      </w:r>
      <w:r w:rsidRPr="00DE5754">
        <w:t>is het gesprekscont</w:t>
      </w:r>
      <w:r w:rsidR="007F1405">
        <w:t>r</w:t>
      </w:r>
      <w:r w:rsidRPr="00DE5754">
        <w:t>act gesloten.</w:t>
      </w:r>
      <w:r w:rsidR="007F1405">
        <w:t xml:space="preserve"> </w:t>
      </w:r>
    </w:p>
    <w:p w14:paraId="1BFB8335" w14:textId="1AE55BBA" w:rsidR="00A97450" w:rsidRDefault="00A97450" w:rsidP="001E49EA"/>
    <w:p w14:paraId="4E7E49A4" w14:textId="77777777" w:rsidR="00A97450" w:rsidRPr="00A97450" w:rsidRDefault="00A97450" w:rsidP="001E49EA">
      <w:pPr>
        <w:rPr>
          <w:i/>
          <w:iCs/>
        </w:rPr>
      </w:pPr>
      <w:r w:rsidRPr="00A97450">
        <w:rPr>
          <w:i/>
          <w:iCs/>
        </w:rPr>
        <w:t>Goedendag meneer</w:t>
      </w:r>
    </w:p>
    <w:p w14:paraId="2604D144" w14:textId="77777777" w:rsidR="00A97450" w:rsidRPr="00A97450" w:rsidRDefault="00A97450" w:rsidP="001E49EA">
      <w:pPr>
        <w:rPr>
          <w:i/>
          <w:iCs/>
        </w:rPr>
      </w:pPr>
      <w:r w:rsidRPr="00A97450">
        <w:rPr>
          <w:i/>
          <w:iCs/>
        </w:rPr>
        <w:t>Ik ben agent Jansen van bureau Apeldoorn</w:t>
      </w:r>
    </w:p>
    <w:p w14:paraId="600E8428" w14:textId="7A85C6C6" w:rsidR="00A97450" w:rsidRDefault="00A97450" w:rsidP="001E49EA">
      <w:pPr>
        <w:rPr>
          <w:i/>
          <w:iCs/>
        </w:rPr>
      </w:pPr>
      <w:r w:rsidRPr="00A97450">
        <w:rPr>
          <w:i/>
          <w:iCs/>
        </w:rPr>
        <w:t xml:space="preserve">De reden dat ik u staande houd is dat u van mij een bekeuring krijgt. </w:t>
      </w:r>
    </w:p>
    <w:p w14:paraId="01EF103B" w14:textId="2A12DB9E" w:rsidR="00495C8B" w:rsidRPr="00A97450" w:rsidRDefault="00495C8B" w:rsidP="001E49EA">
      <w:pPr>
        <w:rPr>
          <w:i/>
          <w:iCs/>
        </w:rPr>
      </w:pPr>
      <w:r>
        <w:rPr>
          <w:i/>
          <w:iCs/>
        </w:rPr>
        <w:t>Als de aanhouding escaleert dan roept de agent: ‘meewerken…!!’</w:t>
      </w:r>
    </w:p>
    <w:p w14:paraId="5C16A798" w14:textId="77777777" w:rsidR="00A97450" w:rsidRDefault="00A97450" w:rsidP="001E49EA"/>
    <w:p w14:paraId="1A1B526F" w14:textId="522CBF9B" w:rsidR="00A97450" w:rsidRDefault="007F1405" w:rsidP="001E49EA">
      <w:r>
        <w:t xml:space="preserve">In dit </w:t>
      </w:r>
      <w:r w:rsidR="00A97450">
        <w:t xml:space="preserve">hoofdstuk komen </w:t>
      </w:r>
      <w:r w:rsidR="007770E5">
        <w:t>vier</w:t>
      </w:r>
      <w:r w:rsidR="00A97450">
        <w:t xml:space="preserve"> gesprektechnieken aan de orde: </w:t>
      </w:r>
    </w:p>
    <w:p w14:paraId="62487394" w14:textId="696BDC35" w:rsidR="00FA6C47" w:rsidRDefault="007F1405" w:rsidP="00CB4744">
      <w:pPr>
        <w:pStyle w:val="Lijstalinea"/>
        <w:numPr>
          <w:ilvl w:val="0"/>
          <w:numId w:val="24"/>
        </w:numPr>
      </w:pPr>
      <w:r w:rsidRPr="007F1405">
        <w:t xml:space="preserve">Een </w:t>
      </w:r>
      <w:r w:rsidR="00FA6C47">
        <w:t>onderzoeksgesprek</w:t>
      </w:r>
    </w:p>
    <w:p w14:paraId="69EBBCB6" w14:textId="2DF4C863" w:rsidR="007770E5" w:rsidRDefault="007770E5" w:rsidP="00CB4744">
      <w:pPr>
        <w:pStyle w:val="Lijstalinea"/>
        <w:numPr>
          <w:ilvl w:val="0"/>
          <w:numId w:val="24"/>
        </w:numPr>
      </w:pPr>
      <w:r>
        <w:t>Een conflictgesprek</w:t>
      </w:r>
    </w:p>
    <w:p w14:paraId="16F2D771" w14:textId="28A6C8BF" w:rsidR="007F1405" w:rsidRPr="007F1405" w:rsidRDefault="00FA6C47" w:rsidP="00CB4744">
      <w:pPr>
        <w:pStyle w:val="Lijstalinea"/>
        <w:numPr>
          <w:ilvl w:val="0"/>
          <w:numId w:val="24"/>
        </w:numPr>
      </w:pPr>
      <w:r>
        <w:t xml:space="preserve">Een </w:t>
      </w:r>
      <w:r w:rsidR="007F1405" w:rsidRPr="007F1405">
        <w:t xml:space="preserve">slechtnieuwsgesprek </w:t>
      </w:r>
    </w:p>
    <w:p w14:paraId="5867CDFB" w14:textId="112F301E" w:rsidR="007F1405" w:rsidRDefault="007F1405" w:rsidP="00CB4744">
      <w:pPr>
        <w:pStyle w:val="Lijstalinea"/>
        <w:numPr>
          <w:ilvl w:val="0"/>
          <w:numId w:val="24"/>
        </w:numPr>
      </w:pPr>
      <w:r w:rsidRPr="007F1405">
        <w:t xml:space="preserve">Een adviesgesprek. </w:t>
      </w:r>
    </w:p>
    <w:p w14:paraId="5A55B2DB" w14:textId="33D3059B" w:rsidR="00FA6C47" w:rsidRDefault="00FA6C47" w:rsidP="00FA6C47">
      <w:pPr>
        <w:rPr>
          <w:szCs w:val="20"/>
        </w:rPr>
      </w:pPr>
    </w:p>
    <w:p w14:paraId="3830E52A" w14:textId="782152B7" w:rsidR="00F86BC0" w:rsidRPr="00F86BC0" w:rsidRDefault="00495C8B" w:rsidP="00386402">
      <w:pPr>
        <w:pStyle w:val="Kop3"/>
      </w:pPr>
      <w:bookmarkStart w:id="244" w:name="_Toc47882066"/>
      <w:r>
        <w:t xml:space="preserve">3. </w:t>
      </w:r>
      <w:r>
        <w:tab/>
      </w:r>
      <w:r w:rsidR="00F86BC0" w:rsidRPr="00F86BC0">
        <w:t>Een onderzoeksgesprek</w:t>
      </w:r>
      <w:bookmarkEnd w:id="244"/>
    </w:p>
    <w:p w14:paraId="2F6E110C" w14:textId="77777777" w:rsidR="00A97450" w:rsidRDefault="00FA6C47" w:rsidP="00FA6C47">
      <w:pPr>
        <w:rPr>
          <w:szCs w:val="20"/>
        </w:rPr>
      </w:pPr>
      <w:r>
        <w:rPr>
          <w:szCs w:val="20"/>
        </w:rPr>
        <w:t xml:space="preserve">Bij een onderzoeksgesprek is het belangrijk dat de ander zich veilig voelt en niet het idee heeft dat alles wat hij of zij zegt later tegen hem of haar gebruikt kan worden. </w:t>
      </w:r>
    </w:p>
    <w:p w14:paraId="49CF8B09" w14:textId="77777777" w:rsidR="00A97450" w:rsidRDefault="00A97450" w:rsidP="00FA6C47">
      <w:pPr>
        <w:rPr>
          <w:szCs w:val="20"/>
        </w:rPr>
      </w:pPr>
    </w:p>
    <w:p w14:paraId="4F188122" w14:textId="000ADE74" w:rsidR="00F86BC0" w:rsidRDefault="00495C8B" w:rsidP="00FA6C47">
      <w:pPr>
        <w:rPr>
          <w:szCs w:val="20"/>
        </w:rPr>
      </w:pPr>
      <w:r>
        <w:rPr>
          <w:b/>
          <w:bCs w:val="0"/>
          <w:szCs w:val="20"/>
        </w:rPr>
        <w:t>Stap 1:</w:t>
      </w:r>
      <w:r>
        <w:rPr>
          <w:b/>
          <w:bCs w:val="0"/>
          <w:szCs w:val="20"/>
        </w:rPr>
        <w:tab/>
      </w:r>
      <w:r w:rsidR="00A97450">
        <w:rPr>
          <w:b/>
          <w:bCs w:val="0"/>
          <w:szCs w:val="20"/>
        </w:rPr>
        <w:t>Positief aansluiten: p</w:t>
      </w:r>
      <w:r w:rsidR="00F86BC0" w:rsidRPr="00F86BC0">
        <w:rPr>
          <w:b/>
          <w:bCs w:val="0"/>
          <w:szCs w:val="20"/>
        </w:rPr>
        <w:t>lek innemen</w:t>
      </w:r>
      <w:r w:rsidR="00F86BC0">
        <w:rPr>
          <w:b/>
          <w:bCs w:val="0"/>
          <w:szCs w:val="20"/>
        </w:rPr>
        <w:t xml:space="preserve"> en procedure uitleggen</w:t>
      </w:r>
    </w:p>
    <w:p w14:paraId="66E6A37B" w14:textId="77777777" w:rsidR="002A0E9B" w:rsidRDefault="002A0E9B" w:rsidP="00FA6C47">
      <w:pPr>
        <w:rPr>
          <w:szCs w:val="20"/>
        </w:rPr>
      </w:pPr>
      <w:r>
        <w:rPr>
          <w:szCs w:val="20"/>
        </w:rPr>
        <w:t xml:space="preserve">Je begint bij de feiten: </w:t>
      </w:r>
    </w:p>
    <w:p w14:paraId="59A77DE2" w14:textId="3A9450A5" w:rsidR="00F86BC0" w:rsidRDefault="002A0E9B" w:rsidP="00FA6C47">
      <w:pPr>
        <w:rPr>
          <w:szCs w:val="20"/>
        </w:rPr>
      </w:pPr>
      <w:r>
        <w:rPr>
          <w:szCs w:val="20"/>
        </w:rPr>
        <w:t>Stel jezelf voor, heet iemand welkom, l</w:t>
      </w:r>
      <w:r w:rsidR="00F86BC0">
        <w:rPr>
          <w:szCs w:val="20"/>
        </w:rPr>
        <w:t>eg uit wat je functie/ beroep is, voor wie je het onderzoek doet en wat er met de gegevens gebeurt.</w:t>
      </w:r>
    </w:p>
    <w:p w14:paraId="1761270F" w14:textId="76124015" w:rsidR="00F86BC0" w:rsidRDefault="00F86BC0" w:rsidP="00FA6C47">
      <w:pPr>
        <w:rPr>
          <w:szCs w:val="20"/>
        </w:rPr>
      </w:pPr>
      <w:r>
        <w:rPr>
          <w:szCs w:val="20"/>
        </w:rPr>
        <w:t>Leg uit hoelang het onderzoek ongeveer gaat duren en dat het onderzoek eruit bestaat dat je vragen gaat stellen. Leg uit dat het geen examen is en dat de betrokkene inzage en correctierecht heeft. ‘Als u later iets te binnen schiet wat nog belangrijk is om te vertellen, dan kunt u dat nog aan mij doorgeven.’</w:t>
      </w:r>
    </w:p>
    <w:p w14:paraId="4F4F2DDC" w14:textId="46AB4791" w:rsidR="00F86BC0" w:rsidRPr="00F86BC0" w:rsidRDefault="00F86BC0" w:rsidP="00FA6C47">
      <w:pPr>
        <w:rPr>
          <w:b/>
          <w:bCs w:val="0"/>
          <w:szCs w:val="20"/>
        </w:rPr>
      </w:pPr>
      <w:r w:rsidRPr="00F86BC0">
        <w:rPr>
          <w:b/>
          <w:bCs w:val="0"/>
          <w:szCs w:val="20"/>
        </w:rPr>
        <w:t>Gesprekscontract sluiten</w:t>
      </w:r>
      <w:r w:rsidR="00495C8B">
        <w:rPr>
          <w:b/>
          <w:bCs w:val="0"/>
          <w:szCs w:val="20"/>
        </w:rPr>
        <w:t>:</w:t>
      </w:r>
    </w:p>
    <w:p w14:paraId="4649C3A8" w14:textId="391A81D9" w:rsidR="00F86BC0" w:rsidRDefault="00F86BC0" w:rsidP="00FA6C47">
      <w:pPr>
        <w:rPr>
          <w:szCs w:val="20"/>
        </w:rPr>
      </w:pPr>
      <w:r>
        <w:rPr>
          <w:szCs w:val="20"/>
        </w:rPr>
        <w:t>‘Heeft u hier nog vragen over en gaat u hiermee akkoord?’</w:t>
      </w:r>
    </w:p>
    <w:p w14:paraId="1080C11F" w14:textId="77777777" w:rsidR="00495C8B" w:rsidRDefault="00495C8B" w:rsidP="00FA6C47">
      <w:pPr>
        <w:rPr>
          <w:b/>
          <w:bCs w:val="0"/>
          <w:szCs w:val="20"/>
        </w:rPr>
      </w:pPr>
    </w:p>
    <w:p w14:paraId="48F42558" w14:textId="4FADB2A3" w:rsidR="002A0E9B" w:rsidRDefault="00495C8B" w:rsidP="00FA6C47">
      <w:pPr>
        <w:rPr>
          <w:b/>
          <w:bCs w:val="0"/>
          <w:szCs w:val="20"/>
        </w:rPr>
      </w:pPr>
      <w:r>
        <w:rPr>
          <w:b/>
          <w:bCs w:val="0"/>
          <w:szCs w:val="20"/>
        </w:rPr>
        <w:t>Stap 2:</w:t>
      </w:r>
      <w:r>
        <w:rPr>
          <w:b/>
          <w:bCs w:val="0"/>
          <w:szCs w:val="20"/>
        </w:rPr>
        <w:tab/>
      </w:r>
      <w:r w:rsidR="002A0E9B" w:rsidRPr="002A0E9B">
        <w:rPr>
          <w:b/>
          <w:bCs w:val="0"/>
          <w:szCs w:val="20"/>
        </w:rPr>
        <w:t>Uitvoering van het onderzoek</w:t>
      </w:r>
    </w:p>
    <w:p w14:paraId="30F6D01C" w14:textId="05591C9C" w:rsidR="00DE5754" w:rsidRPr="00DE5754" w:rsidRDefault="002A0E9B" w:rsidP="00DE5754">
      <w:pPr>
        <w:rPr>
          <w:szCs w:val="20"/>
        </w:rPr>
      </w:pPr>
      <w:r w:rsidRPr="002A0E9B">
        <w:rPr>
          <w:szCs w:val="20"/>
        </w:rPr>
        <w:t>Gebruik de stappen en de tekst zoals in de matrix hieronder beschreven is</w:t>
      </w:r>
      <w:r>
        <w:rPr>
          <w:b/>
          <w:bCs w:val="0"/>
          <w:szCs w:val="20"/>
        </w:rPr>
        <w:t xml:space="preserve">. </w:t>
      </w:r>
      <w:r w:rsidRPr="002A0E9B">
        <w:rPr>
          <w:szCs w:val="20"/>
        </w:rPr>
        <w:t xml:space="preserve">Leg de stappen uit en geef aan wanneer je naar de volgende stap gaat. </w:t>
      </w:r>
    </w:p>
    <w:p w14:paraId="49C53697" w14:textId="77777777" w:rsidR="00FA6C47" w:rsidRPr="00FA6C47" w:rsidRDefault="00FA6C47" w:rsidP="00FE7598">
      <w:pPr>
        <w:rPr>
          <w:rFonts w:eastAsiaTheme="majorEastAsia"/>
        </w:rPr>
      </w:pPr>
      <w:bookmarkStart w:id="245" w:name="_Toc45360193"/>
    </w:p>
    <w:tbl>
      <w:tblPr>
        <w:tblStyle w:val="Tabelraster"/>
        <w:tblW w:w="0" w:type="auto"/>
        <w:tblInd w:w="1413" w:type="dxa"/>
        <w:tblLook w:val="04A0" w:firstRow="1" w:lastRow="0" w:firstColumn="1" w:lastColumn="0" w:noHBand="0" w:noVBand="1"/>
      </w:tblPr>
      <w:tblGrid>
        <w:gridCol w:w="3118"/>
        <w:gridCol w:w="3119"/>
      </w:tblGrid>
      <w:tr w:rsidR="001E49EA" w:rsidRPr="00FA6C47" w14:paraId="4958BA13" w14:textId="77777777" w:rsidTr="000B42B4">
        <w:tc>
          <w:tcPr>
            <w:tcW w:w="6237" w:type="dxa"/>
            <w:gridSpan w:val="2"/>
            <w:shd w:val="clear" w:color="auto" w:fill="F2F2F2" w:themeFill="background1" w:themeFillShade="F2"/>
          </w:tcPr>
          <w:p w14:paraId="090B05E6" w14:textId="77777777" w:rsidR="001E49EA" w:rsidRPr="001E49EA" w:rsidRDefault="001E49EA" w:rsidP="001E49EA">
            <w:pPr>
              <w:jc w:val="center"/>
              <w:rPr>
                <w:b/>
                <w:bCs w:val="0"/>
              </w:rPr>
            </w:pPr>
            <w:r w:rsidRPr="001E49EA">
              <w:rPr>
                <w:b/>
                <w:bCs w:val="0"/>
              </w:rPr>
              <w:t>ONDERZOEKSGESPREK</w:t>
            </w:r>
          </w:p>
          <w:p w14:paraId="06EDF8AA" w14:textId="7930418D" w:rsidR="001E49EA" w:rsidRPr="00FA6C47" w:rsidRDefault="00F66A2E" w:rsidP="001E49EA">
            <w:r>
              <w:t xml:space="preserve">Welkom heten, </w:t>
            </w:r>
            <w:r w:rsidR="001E49EA" w:rsidRPr="00FA6C47">
              <w:t>jezelf voorstellen en zeg dat je een onderzoek gaat doen op verzoek van….</w:t>
            </w:r>
          </w:p>
          <w:p w14:paraId="72693665" w14:textId="77777777" w:rsidR="001E49EA" w:rsidRPr="00FA6C47" w:rsidRDefault="001E49EA" w:rsidP="001E49EA"/>
        </w:tc>
      </w:tr>
      <w:tr w:rsidR="001E49EA" w:rsidRPr="00FA6C47" w14:paraId="635F1DD1" w14:textId="77777777" w:rsidTr="001E49EA">
        <w:tc>
          <w:tcPr>
            <w:tcW w:w="3118" w:type="dxa"/>
            <w:shd w:val="clear" w:color="auto" w:fill="00B0F0"/>
          </w:tcPr>
          <w:p w14:paraId="6BE74EA1" w14:textId="5F4B3004" w:rsidR="001E49EA" w:rsidRPr="00FA6C47" w:rsidRDefault="001E49EA" w:rsidP="001E49EA">
            <w:r w:rsidRPr="000B6B1E">
              <w:rPr>
                <w:b/>
                <w:bCs w:val="0"/>
              </w:rPr>
              <w:t>1. BEOORDELEN VAN DE FEITEN</w:t>
            </w:r>
            <w:r w:rsidRPr="00FA6C47">
              <w:t xml:space="preserve"> (</w:t>
            </w:r>
            <w:r w:rsidR="000B6B1E">
              <w:t>D</w:t>
            </w:r>
            <w:r w:rsidRPr="00FA6C47">
              <w:t>enken)</w:t>
            </w:r>
          </w:p>
        </w:tc>
        <w:tc>
          <w:tcPr>
            <w:tcW w:w="3119" w:type="dxa"/>
            <w:shd w:val="clear" w:color="auto" w:fill="FF0000"/>
          </w:tcPr>
          <w:p w14:paraId="23C06DA0" w14:textId="3C3C1379" w:rsidR="001E49EA" w:rsidRPr="00FA6C47" w:rsidRDefault="001E49EA" w:rsidP="001E49EA">
            <w:r w:rsidRPr="000B6B1E">
              <w:rPr>
                <w:b/>
                <w:bCs w:val="0"/>
              </w:rPr>
              <w:t>4. BEVORDEREN VAN DE ACTIE</w:t>
            </w:r>
            <w:r w:rsidRPr="00FA6C47">
              <w:t xml:space="preserve"> (</w:t>
            </w:r>
            <w:r w:rsidR="000B6B1E">
              <w:t>D</w:t>
            </w:r>
            <w:r w:rsidRPr="00FA6C47">
              <w:t>oen)</w:t>
            </w:r>
          </w:p>
          <w:p w14:paraId="283A65C6" w14:textId="77777777" w:rsidR="001E49EA" w:rsidRPr="00FA6C47" w:rsidRDefault="001E49EA" w:rsidP="001E49EA"/>
        </w:tc>
      </w:tr>
      <w:tr w:rsidR="001E49EA" w:rsidRPr="00FA6C47" w14:paraId="5A9E2D68" w14:textId="77777777" w:rsidTr="001E49EA">
        <w:tc>
          <w:tcPr>
            <w:tcW w:w="3118" w:type="dxa"/>
          </w:tcPr>
          <w:p w14:paraId="5307C04E" w14:textId="77777777" w:rsidR="001E49EA" w:rsidRPr="005F2BFA" w:rsidRDefault="001E49EA" w:rsidP="001E49EA">
            <w:pPr>
              <w:rPr>
                <w:sz w:val="18"/>
                <w:szCs w:val="18"/>
              </w:rPr>
            </w:pPr>
            <w:r w:rsidRPr="005F2BFA">
              <w:rPr>
                <w:sz w:val="18"/>
                <w:szCs w:val="18"/>
              </w:rPr>
              <w:t xml:space="preserve">Eerst ga ik u wat vragen stellen over de feiten zoals wat voor werk u doet. </w:t>
            </w:r>
          </w:p>
          <w:p w14:paraId="6B6940F5" w14:textId="77777777" w:rsidR="001E49EA" w:rsidRPr="00FA6C47" w:rsidRDefault="001E49EA" w:rsidP="001E49EA"/>
        </w:tc>
        <w:tc>
          <w:tcPr>
            <w:tcW w:w="3119" w:type="dxa"/>
          </w:tcPr>
          <w:p w14:paraId="3FEDE1ED" w14:textId="77777777" w:rsidR="001E49EA" w:rsidRPr="005F2BFA" w:rsidRDefault="001E49EA" w:rsidP="001E49EA">
            <w:pPr>
              <w:rPr>
                <w:sz w:val="18"/>
                <w:szCs w:val="18"/>
              </w:rPr>
            </w:pPr>
            <w:r w:rsidRPr="005F2BFA">
              <w:rPr>
                <w:sz w:val="18"/>
                <w:szCs w:val="18"/>
              </w:rPr>
              <w:t>Tenslotte ga ik samen met u een plan van aanpak opstellen waarmee u uw doel kunt bereiken.</w:t>
            </w:r>
          </w:p>
          <w:p w14:paraId="240122BB" w14:textId="77777777" w:rsidR="001E49EA" w:rsidRPr="00FA6C47" w:rsidRDefault="001E49EA" w:rsidP="001E49EA"/>
        </w:tc>
      </w:tr>
      <w:tr w:rsidR="001E49EA" w:rsidRPr="00FA6C47" w14:paraId="2AD55EF7" w14:textId="77777777" w:rsidTr="001E49EA">
        <w:tc>
          <w:tcPr>
            <w:tcW w:w="3118" w:type="dxa"/>
            <w:shd w:val="clear" w:color="auto" w:fill="00B050"/>
          </w:tcPr>
          <w:p w14:paraId="0140E7F2" w14:textId="134BDCFF" w:rsidR="001E49EA" w:rsidRPr="00FA6C47" w:rsidRDefault="001E49EA" w:rsidP="001E49EA">
            <w:r w:rsidRPr="000B6B1E">
              <w:rPr>
                <w:b/>
                <w:bCs w:val="0"/>
              </w:rPr>
              <w:t>2. BESCHERMEN TEGEN PROBLEMEN</w:t>
            </w:r>
            <w:r w:rsidRPr="00FA6C47">
              <w:t xml:space="preserve"> (</w:t>
            </w:r>
            <w:r w:rsidR="000B6B1E">
              <w:t>V</w:t>
            </w:r>
            <w:r w:rsidRPr="00FA6C47">
              <w:t xml:space="preserve">oelen)                                       </w:t>
            </w:r>
          </w:p>
          <w:p w14:paraId="320ED760" w14:textId="77777777" w:rsidR="001E49EA" w:rsidRPr="00FA6C47" w:rsidRDefault="001E49EA" w:rsidP="001E49EA"/>
        </w:tc>
        <w:tc>
          <w:tcPr>
            <w:tcW w:w="3119" w:type="dxa"/>
            <w:shd w:val="clear" w:color="auto" w:fill="FFFF00"/>
          </w:tcPr>
          <w:p w14:paraId="7E695B02" w14:textId="5A97E20E" w:rsidR="001E49EA" w:rsidRPr="00FA6C47" w:rsidRDefault="001E49EA" w:rsidP="001E49EA">
            <w:r w:rsidRPr="000B6B1E">
              <w:rPr>
                <w:b/>
                <w:bCs w:val="0"/>
              </w:rPr>
              <w:t>3. BEWAKEN VAN HET DOEL</w:t>
            </w:r>
            <w:r w:rsidRPr="00FA6C47">
              <w:t xml:space="preserve"> (</w:t>
            </w:r>
            <w:r w:rsidR="000B6B1E">
              <w:t>W</w:t>
            </w:r>
            <w:r w:rsidRPr="00FA6C47">
              <w:t>illen)</w:t>
            </w:r>
          </w:p>
        </w:tc>
      </w:tr>
      <w:tr w:rsidR="00FA6C47" w:rsidRPr="00FA6C47" w14:paraId="79C4CE64" w14:textId="77777777" w:rsidTr="007210AC">
        <w:tc>
          <w:tcPr>
            <w:tcW w:w="3118" w:type="dxa"/>
          </w:tcPr>
          <w:p w14:paraId="2455A582" w14:textId="77777777" w:rsidR="00FA6C47" w:rsidRPr="005F2BFA" w:rsidRDefault="00FA6C47" w:rsidP="001E49EA">
            <w:pPr>
              <w:rPr>
                <w:b/>
                <w:sz w:val="18"/>
                <w:szCs w:val="18"/>
              </w:rPr>
            </w:pPr>
            <w:r w:rsidRPr="005F2BFA">
              <w:rPr>
                <w:sz w:val="18"/>
                <w:szCs w:val="18"/>
              </w:rPr>
              <w:t xml:space="preserve">Dan ga ik u vragen waar u last van heeft en tegen welke problemen u aanloopt. </w:t>
            </w:r>
          </w:p>
          <w:p w14:paraId="04BB2733" w14:textId="5F309EAC" w:rsidR="00FA6C47" w:rsidRPr="00FA6C47" w:rsidRDefault="00FA6C47" w:rsidP="00386402">
            <w:pPr>
              <w:pStyle w:val="Kop3"/>
            </w:pPr>
          </w:p>
        </w:tc>
        <w:tc>
          <w:tcPr>
            <w:tcW w:w="3119" w:type="dxa"/>
          </w:tcPr>
          <w:p w14:paraId="1ADB8122" w14:textId="77777777" w:rsidR="00FA6C47" w:rsidRPr="005F2BFA" w:rsidRDefault="00FA6C47" w:rsidP="001E49EA">
            <w:pPr>
              <w:rPr>
                <w:rFonts w:eastAsiaTheme="majorEastAsia"/>
                <w:sz w:val="18"/>
                <w:szCs w:val="18"/>
              </w:rPr>
            </w:pPr>
            <w:r w:rsidRPr="005F2BFA">
              <w:rPr>
                <w:rFonts w:eastAsiaTheme="majorEastAsia"/>
                <w:sz w:val="18"/>
                <w:szCs w:val="18"/>
              </w:rPr>
              <w:t xml:space="preserve">Doel verduidelijken </w:t>
            </w:r>
          </w:p>
          <w:p w14:paraId="71F5B244" w14:textId="77777777" w:rsidR="00FA6C47" w:rsidRPr="00FA6C47" w:rsidRDefault="00FA6C47" w:rsidP="001E49EA">
            <w:pPr>
              <w:rPr>
                <w:rFonts w:eastAsiaTheme="majorEastAsia"/>
              </w:rPr>
            </w:pPr>
            <w:r w:rsidRPr="005F2BFA">
              <w:rPr>
                <w:rFonts w:eastAsiaTheme="majorEastAsia"/>
                <w:sz w:val="18"/>
                <w:szCs w:val="18"/>
              </w:rPr>
              <w:t>Dan ga ik u vragen naar uw doel.</w:t>
            </w:r>
            <w:r w:rsidRPr="00FA6C47">
              <w:rPr>
                <w:rFonts w:eastAsiaTheme="majorEastAsia"/>
              </w:rPr>
              <w:t xml:space="preserve"> </w:t>
            </w:r>
          </w:p>
        </w:tc>
      </w:tr>
    </w:tbl>
    <w:p w14:paraId="322AA15E" w14:textId="6896764C" w:rsidR="00FA6C47" w:rsidRPr="00FA6C47" w:rsidRDefault="00FA6C47" w:rsidP="00FE7598">
      <w:pPr>
        <w:rPr>
          <w:rFonts w:eastAsiaTheme="majorEastAsia"/>
        </w:rPr>
      </w:pPr>
      <w:r w:rsidRPr="00FA6C47">
        <w:rPr>
          <w:rFonts w:eastAsiaTheme="majorEastAsia"/>
        </w:rPr>
        <w:t xml:space="preserve">                       </w:t>
      </w:r>
    </w:p>
    <w:p w14:paraId="48F8849B" w14:textId="77777777" w:rsidR="00495C8B" w:rsidRPr="002A0E9B" w:rsidRDefault="00495C8B" w:rsidP="00495C8B">
      <w:pPr>
        <w:rPr>
          <w:b/>
          <w:bCs w:val="0"/>
          <w:szCs w:val="20"/>
        </w:rPr>
      </w:pPr>
      <w:r w:rsidRPr="002A0E9B">
        <w:rPr>
          <w:b/>
          <w:bCs w:val="0"/>
          <w:szCs w:val="20"/>
        </w:rPr>
        <w:t>Samenvattingen</w:t>
      </w:r>
    </w:p>
    <w:p w14:paraId="0103FA5D" w14:textId="4C622E4F" w:rsidR="00495C8B" w:rsidRDefault="00495C8B" w:rsidP="00495C8B">
      <w:pPr>
        <w:rPr>
          <w:szCs w:val="20"/>
        </w:rPr>
      </w:pPr>
      <w:r>
        <w:rPr>
          <w:szCs w:val="20"/>
        </w:rPr>
        <w:t>Gebruik samenvattingen om van het ene vak over te gaan n</w:t>
      </w:r>
      <w:r w:rsidR="007770E5">
        <w:rPr>
          <w:szCs w:val="20"/>
        </w:rPr>
        <w:t>a</w:t>
      </w:r>
      <w:r>
        <w:rPr>
          <w:szCs w:val="20"/>
        </w:rPr>
        <w:t xml:space="preserve">ar het volgende vak. Met een samenvatting: </w:t>
      </w:r>
    </w:p>
    <w:p w14:paraId="10A88347" w14:textId="77777777" w:rsidR="00495C8B" w:rsidRDefault="00495C8B" w:rsidP="00495C8B">
      <w:pPr>
        <w:rPr>
          <w:szCs w:val="20"/>
        </w:rPr>
      </w:pPr>
      <w:r>
        <w:rPr>
          <w:szCs w:val="20"/>
        </w:rPr>
        <w:t xml:space="preserve">1. </w:t>
      </w:r>
      <w:r>
        <w:rPr>
          <w:szCs w:val="20"/>
        </w:rPr>
        <w:tab/>
        <w:t>creëer je een rustmoment voor de ander</w:t>
      </w:r>
    </w:p>
    <w:p w14:paraId="2BC0E4D5" w14:textId="77777777" w:rsidR="00495C8B" w:rsidRDefault="00495C8B" w:rsidP="00495C8B">
      <w:pPr>
        <w:rPr>
          <w:szCs w:val="20"/>
        </w:rPr>
      </w:pPr>
      <w:r>
        <w:rPr>
          <w:szCs w:val="20"/>
        </w:rPr>
        <w:t xml:space="preserve">2. </w:t>
      </w:r>
      <w:r>
        <w:rPr>
          <w:szCs w:val="20"/>
        </w:rPr>
        <w:tab/>
        <w:t>de ander gaat zich gehoord en gezien voelen</w:t>
      </w:r>
    </w:p>
    <w:p w14:paraId="22177A89" w14:textId="77777777" w:rsidR="00495C8B" w:rsidRDefault="00495C8B" w:rsidP="00495C8B">
      <w:pPr>
        <w:rPr>
          <w:szCs w:val="20"/>
        </w:rPr>
      </w:pPr>
      <w:r>
        <w:rPr>
          <w:szCs w:val="20"/>
        </w:rPr>
        <w:t xml:space="preserve">3. </w:t>
      </w:r>
      <w:r>
        <w:rPr>
          <w:szCs w:val="20"/>
        </w:rPr>
        <w:tab/>
        <w:t>de ander heeft even de tijd om te reflecteren</w:t>
      </w:r>
    </w:p>
    <w:p w14:paraId="79C4AFF9" w14:textId="6D97627D" w:rsidR="00495C8B" w:rsidRDefault="00495C8B" w:rsidP="00495C8B">
      <w:pPr>
        <w:ind w:left="708" w:hanging="708"/>
        <w:rPr>
          <w:szCs w:val="20"/>
        </w:rPr>
      </w:pPr>
      <w:r>
        <w:rPr>
          <w:szCs w:val="20"/>
        </w:rPr>
        <w:t>4.</w:t>
      </w:r>
      <w:r>
        <w:rPr>
          <w:szCs w:val="20"/>
        </w:rPr>
        <w:tab/>
        <w:t>je slaat een paaltje: dat wil zeggen dat je het tot nu toe met elkaar eens bent als de ander de samenvatting vindt kloppen. Als je later in het gesprek elkaar kwijtraakt, dan ga je terug naar het laatst geslagen paaltje.</w:t>
      </w:r>
    </w:p>
    <w:p w14:paraId="6D44A600" w14:textId="77777777" w:rsidR="00495C8B" w:rsidRDefault="00495C8B" w:rsidP="007770E5"/>
    <w:p w14:paraId="6A7B83D8" w14:textId="21AEB447" w:rsidR="00F04E05" w:rsidRDefault="007770E5" w:rsidP="00386402">
      <w:pPr>
        <w:pStyle w:val="Kop3"/>
      </w:pPr>
      <w:bookmarkStart w:id="246" w:name="_Toc47882067"/>
      <w:r>
        <w:t>4.</w:t>
      </w:r>
      <w:r>
        <w:tab/>
      </w:r>
      <w:r w:rsidR="00F04E05">
        <w:t>Conflict</w:t>
      </w:r>
      <w:r w:rsidR="000B42B4">
        <w:t>gesprek</w:t>
      </w:r>
      <w:bookmarkEnd w:id="246"/>
    </w:p>
    <w:p w14:paraId="68053BC5" w14:textId="3D32A9BB" w:rsidR="00F80DE2" w:rsidRDefault="00F04E05" w:rsidP="001E49EA">
      <w:pPr>
        <w:rPr>
          <w:b/>
        </w:rPr>
      </w:pPr>
      <w:r w:rsidRPr="00F80DE2">
        <w:t xml:space="preserve">Je mentale inzetbaarheid neemt af als er sprake is van een conflict. Conflicten kosten veel mentale energie, daarom gaan storingen voor. Conflicten spreek je dezelfde </w:t>
      </w:r>
      <w:r w:rsidR="00F80DE2" w:rsidRPr="00F80DE2">
        <w:t xml:space="preserve">week </w:t>
      </w:r>
      <w:r w:rsidRPr="00F80DE2">
        <w:t xml:space="preserve">uit </w:t>
      </w:r>
      <w:r w:rsidR="00F80DE2" w:rsidRPr="00F80DE2">
        <w:t xml:space="preserve">op een passend moment en op een passende plek. Hier </w:t>
      </w:r>
      <w:r w:rsidRPr="00F80DE2">
        <w:t xml:space="preserve">wacht je niet mee tot een functioneringsgesprek. </w:t>
      </w:r>
    </w:p>
    <w:p w14:paraId="5BA6485E" w14:textId="15332B66" w:rsidR="00B43272" w:rsidRDefault="00B43272" w:rsidP="001E49EA">
      <w:pPr>
        <w:rPr>
          <w:lang w:eastAsia="en-US"/>
        </w:rPr>
      </w:pPr>
    </w:p>
    <w:p w14:paraId="70C10679" w14:textId="21E4DD4A" w:rsidR="00B43272" w:rsidRPr="00B43272" w:rsidRDefault="00FD7B22" w:rsidP="001E49EA">
      <w:pPr>
        <w:rPr>
          <w:lang w:eastAsia="en-US"/>
        </w:rPr>
      </w:pPr>
      <w:r w:rsidRPr="00B43272">
        <w:rPr>
          <w:lang w:eastAsia="en-US"/>
        </w:rPr>
        <w:t xml:space="preserve">Onuitgesproken conflicten </w:t>
      </w:r>
      <w:r w:rsidR="00F66A2E">
        <w:rPr>
          <w:lang w:eastAsia="en-US"/>
        </w:rPr>
        <w:t xml:space="preserve">kosten extra energie. </w:t>
      </w:r>
      <w:r w:rsidRPr="00B43272">
        <w:rPr>
          <w:lang w:eastAsia="en-US"/>
        </w:rPr>
        <w:t xml:space="preserve">Het is net zoiets als autorijden met je handrem aangetrokken. Voor leidinggevenden is het vaak lastig om een conflict te bespreken omdat er altijd een kans is dat het </w:t>
      </w:r>
      <w:r w:rsidR="00F66A2E">
        <w:rPr>
          <w:lang w:eastAsia="en-US"/>
        </w:rPr>
        <w:t xml:space="preserve">gesprek </w:t>
      </w:r>
      <w:r w:rsidR="00F66A2E" w:rsidRPr="00B43272">
        <w:rPr>
          <w:lang w:eastAsia="en-US"/>
        </w:rPr>
        <w:t>escaleert</w:t>
      </w:r>
      <w:r w:rsidRPr="00B43272">
        <w:rPr>
          <w:lang w:eastAsia="en-US"/>
        </w:rPr>
        <w:t>. Maar niets doen is ook geen optie. Met de m</w:t>
      </w:r>
      <w:r w:rsidR="00F66A2E">
        <w:rPr>
          <w:lang w:eastAsia="en-US"/>
        </w:rPr>
        <w:t xml:space="preserve">atrix-strategie voorkom je een escalatie omdat je pas naar de volgende stap gaat als je het over de vorige eens bent geworden. </w:t>
      </w:r>
      <w:r w:rsidRPr="00B43272">
        <w:rPr>
          <w:lang w:eastAsia="en-US"/>
        </w:rPr>
        <w:t xml:space="preserve"> </w:t>
      </w:r>
    </w:p>
    <w:p w14:paraId="3822491E" w14:textId="77777777" w:rsidR="00B43272" w:rsidRPr="00B43272" w:rsidRDefault="00B43272" w:rsidP="00B43272">
      <w:pPr>
        <w:rPr>
          <w:lang w:eastAsia="en-US"/>
        </w:rPr>
      </w:pPr>
    </w:p>
    <w:p w14:paraId="165BD2CD" w14:textId="265A9E80" w:rsidR="00B43272" w:rsidRPr="007770E5" w:rsidRDefault="00B43272" w:rsidP="007770E5">
      <w:pPr>
        <w:rPr>
          <w:b/>
          <w:bCs w:val="0"/>
        </w:rPr>
      </w:pPr>
      <w:r w:rsidRPr="007770E5">
        <w:rPr>
          <w:b/>
          <w:bCs w:val="0"/>
        </w:rPr>
        <w:t>Probleemoplossend sancti</w:t>
      </w:r>
      <w:r w:rsidR="007770E5">
        <w:rPr>
          <w:b/>
          <w:bCs w:val="0"/>
        </w:rPr>
        <w:t>oneren</w:t>
      </w:r>
    </w:p>
    <w:p w14:paraId="5BB2C036" w14:textId="29984574" w:rsidR="00B43272" w:rsidRPr="00B43272" w:rsidRDefault="00FD7B22" w:rsidP="00B43272">
      <w:pPr>
        <w:rPr>
          <w:lang w:eastAsia="en-US"/>
        </w:rPr>
      </w:pPr>
      <w:r w:rsidRPr="00B43272">
        <w:rPr>
          <w:lang w:eastAsia="en-US"/>
        </w:rPr>
        <w:t>Is er snel een escalatie</w:t>
      </w:r>
      <w:r w:rsidR="00F66A2E">
        <w:rPr>
          <w:lang w:eastAsia="en-US"/>
        </w:rPr>
        <w:t xml:space="preserve"> tijdens het gesprek? </w:t>
      </w:r>
      <w:r w:rsidRPr="00B43272">
        <w:rPr>
          <w:lang w:eastAsia="en-US"/>
        </w:rPr>
        <w:t>Vraag dan een procesbewaker die de spelregels bewaakt en probleemoplossende sancties voorstelt.</w:t>
      </w:r>
      <w:r w:rsidR="00B43272" w:rsidRPr="00B43272">
        <w:rPr>
          <w:lang w:eastAsia="en-US"/>
        </w:rPr>
        <w:t xml:space="preserve"> Met een probleemoplossende sanctie herstel je de orde en de verbinding. </w:t>
      </w:r>
    </w:p>
    <w:p w14:paraId="7384CB3B" w14:textId="77777777" w:rsidR="00B43272" w:rsidRPr="00B43272" w:rsidRDefault="00B43272" w:rsidP="00B43272">
      <w:pPr>
        <w:rPr>
          <w:lang w:eastAsia="en-US"/>
        </w:rPr>
      </w:pPr>
    </w:p>
    <w:p w14:paraId="48757AB0" w14:textId="77777777" w:rsidR="00B43272" w:rsidRPr="00B43272" w:rsidRDefault="00B43272" w:rsidP="00B43272">
      <w:pPr>
        <w:rPr>
          <w:lang w:eastAsia="en-US"/>
        </w:rPr>
      </w:pPr>
      <w:r w:rsidRPr="00B43272">
        <w:rPr>
          <w:lang w:eastAsia="en-US"/>
        </w:rPr>
        <w:t xml:space="preserve">Bijvoorbeeld: </w:t>
      </w:r>
    </w:p>
    <w:p w14:paraId="5DF08D46" w14:textId="330D0EC2" w:rsidR="00B43272" w:rsidRPr="00B43272" w:rsidRDefault="00B43272" w:rsidP="00B43272">
      <w:pPr>
        <w:rPr>
          <w:lang w:eastAsia="en-US"/>
        </w:rPr>
      </w:pPr>
      <w:r w:rsidRPr="00B43272">
        <w:rPr>
          <w:lang w:eastAsia="en-US"/>
        </w:rPr>
        <w:t xml:space="preserve">A </w:t>
      </w:r>
      <w:r w:rsidR="007770E5">
        <w:rPr>
          <w:lang w:eastAsia="en-US"/>
        </w:rPr>
        <w:t xml:space="preserve">en B hebben een conflict. De leidinggevende hoort hen beiden aan. A </w:t>
      </w:r>
      <w:r w:rsidRPr="00B43272">
        <w:rPr>
          <w:lang w:eastAsia="en-US"/>
        </w:rPr>
        <w:t>gaat steeds in discussie met B</w:t>
      </w:r>
      <w:r w:rsidR="007770E5">
        <w:rPr>
          <w:lang w:eastAsia="en-US"/>
        </w:rPr>
        <w:t xml:space="preserve">. </w:t>
      </w:r>
      <w:r w:rsidRPr="00B43272">
        <w:rPr>
          <w:lang w:eastAsia="en-US"/>
        </w:rPr>
        <w:t xml:space="preserve">Hierdoor lopen opnieuw de irritaties op. Om de orde weer te herstellen stelt de </w:t>
      </w:r>
      <w:r w:rsidR="007770E5">
        <w:rPr>
          <w:lang w:eastAsia="en-US"/>
        </w:rPr>
        <w:t xml:space="preserve">leidinggevende de volgende positieve sanctie </w:t>
      </w:r>
      <w:r w:rsidR="007770E5" w:rsidRPr="00B43272">
        <w:rPr>
          <w:lang w:eastAsia="en-US"/>
        </w:rPr>
        <w:t>voor</w:t>
      </w:r>
      <w:r w:rsidRPr="00B43272">
        <w:rPr>
          <w:lang w:eastAsia="en-US"/>
        </w:rPr>
        <w:t>:</w:t>
      </w:r>
    </w:p>
    <w:p w14:paraId="7068A060" w14:textId="77777777" w:rsidR="00B43272" w:rsidRPr="00B43272" w:rsidRDefault="00B43272" w:rsidP="00B43272">
      <w:pPr>
        <w:rPr>
          <w:lang w:eastAsia="en-US"/>
        </w:rPr>
      </w:pPr>
    </w:p>
    <w:p w14:paraId="287C1F78" w14:textId="5708EAA6" w:rsidR="00F66A2E" w:rsidRDefault="007770E5" w:rsidP="00B43272">
      <w:pPr>
        <w:rPr>
          <w:i/>
          <w:iCs/>
          <w:lang w:eastAsia="en-US"/>
        </w:rPr>
      </w:pPr>
      <w:r>
        <w:rPr>
          <w:i/>
          <w:iCs/>
          <w:lang w:eastAsia="en-US"/>
        </w:rPr>
        <w:t xml:space="preserve">Leidinggevende: </w:t>
      </w:r>
      <w:r w:rsidR="00F66A2E">
        <w:rPr>
          <w:i/>
          <w:iCs/>
          <w:lang w:eastAsia="en-US"/>
        </w:rPr>
        <w:t>Ik stel voor dat, i</w:t>
      </w:r>
      <w:r w:rsidR="00B43272" w:rsidRPr="00B43272">
        <w:rPr>
          <w:i/>
          <w:iCs/>
          <w:lang w:eastAsia="en-US"/>
        </w:rPr>
        <w:t xml:space="preserve">edere keer als de </w:t>
      </w:r>
      <w:r w:rsidR="00F66A2E">
        <w:rPr>
          <w:i/>
          <w:iCs/>
          <w:lang w:eastAsia="en-US"/>
        </w:rPr>
        <w:t xml:space="preserve">een de </w:t>
      </w:r>
      <w:r w:rsidR="00B43272" w:rsidRPr="00B43272">
        <w:rPr>
          <w:i/>
          <w:iCs/>
          <w:lang w:eastAsia="en-US"/>
        </w:rPr>
        <w:t xml:space="preserve">ander </w:t>
      </w:r>
      <w:r w:rsidR="00F66A2E">
        <w:rPr>
          <w:i/>
          <w:iCs/>
          <w:lang w:eastAsia="en-US"/>
        </w:rPr>
        <w:t xml:space="preserve">onderbreekt </w:t>
      </w:r>
      <w:r w:rsidR="00B43272" w:rsidRPr="00B43272">
        <w:rPr>
          <w:i/>
          <w:iCs/>
          <w:lang w:eastAsia="en-US"/>
        </w:rPr>
        <w:t xml:space="preserve">dat degene die dat doet de ander een hand geeft en sorry zegt. Dan is de verstoring hersteld. </w:t>
      </w:r>
    </w:p>
    <w:p w14:paraId="164ECB9C" w14:textId="77777777" w:rsidR="00F66A2E" w:rsidRDefault="00F66A2E" w:rsidP="00B43272">
      <w:pPr>
        <w:rPr>
          <w:i/>
          <w:iCs/>
          <w:lang w:eastAsia="en-US"/>
        </w:rPr>
      </w:pPr>
    </w:p>
    <w:p w14:paraId="7AB65E60" w14:textId="4EF00149" w:rsidR="00F66A2E" w:rsidRDefault="007770E5" w:rsidP="00B43272">
      <w:pPr>
        <w:rPr>
          <w:lang w:eastAsia="en-US"/>
        </w:rPr>
      </w:pPr>
      <w:r>
        <w:rPr>
          <w:lang w:eastAsia="en-US"/>
        </w:rPr>
        <w:t xml:space="preserve">Na 10 minuten blijkt dit weinig effect te hebben. Dan </w:t>
      </w:r>
      <w:r w:rsidR="00B43272" w:rsidRPr="00F66A2E">
        <w:rPr>
          <w:lang w:eastAsia="en-US"/>
        </w:rPr>
        <w:t xml:space="preserve">stelt de </w:t>
      </w:r>
      <w:r>
        <w:rPr>
          <w:lang w:eastAsia="en-US"/>
        </w:rPr>
        <w:t xml:space="preserve">leidinggevende een zwaardere positieve sanctie voor: </w:t>
      </w:r>
      <w:r w:rsidR="00B43272" w:rsidRPr="00F66A2E">
        <w:rPr>
          <w:lang w:eastAsia="en-US"/>
        </w:rPr>
        <w:t xml:space="preserve"> </w:t>
      </w:r>
    </w:p>
    <w:p w14:paraId="1F98E0A3" w14:textId="77777777" w:rsidR="00F66A2E" w:rsidRDefault="00F66A2E" w:rsidP="00B43272">
      <w:pPr>
        <w:rPr>
          <w:lang w:eastAsia="en-US"/>
        </w:rPr>
      </w:pPr>
    </w:p>
    <w:p w14:paraId="2CDD3473" w14:textId="21F8E538" w:rsidR="00F66A2E" w:rsidRDefault="00F66A2E" w:rsidP="00B43272">
      <w:pPr>
        <w:rPr>
          <w:i/>
          <w:iCs/>
          <w:lang w:eastAsia="en-US"/>
        </w:rPr>
      </w:pPr>
      <w:r w:rsidRPr="00F66A2E">
        <w:rPr>
          <w:i/>
          <w:iCs/>
          <w:lang w:eastAsia="en-US"/>
        </w:rPr>
        <w:t>I</w:t>
      </w:r>
      <w:r w:rsidR="00B43272" w:rsidRPr="00F66A2E">
        <w:rPr>
          <w:i/>
          <w:iCs/>
          <w:lang w:eastAsia="en-US"/>
        </w:rPr>
        <w:t>n plaats van een hand geven en sorry zegen gaan we er nog iets positiefs aan toevoegen: bijvoorbeeld: handgeven, sorry zegge</w:t>
      </w:r>
      <w:r w:rsidR="007770E5">
        <w:rPr>
          <w:i/>
          <w:iCs/>
          <w:lang w:eastAsia="en-US"/>
        </w:rPr>
        <w:t xml:space="preserve">n en een schouderklopje geven. </w:t>
      </w:r>
      <w:r>
        <w:rPr>
          <w:i/>
          <w:iCs/>
          <w:lang w:eastAsia="en-US"/>
        </w:rPr>
        <w:t xml:space="preserve"> O</w:t>
      </w:r>
      <w:r w:rsidR="007770E5">
        <w:rPr>
          <w:i/>
          <w:iCs/>
          <w:lang w:eastAsia="en-US"/>
        </w:rPr>
        <w:t xml:space="preserve">f: </w:t>
      </w:r>
      <w:r w:rsidRPr="00F66A2E">
        <w:rPr>
          <w:i/>
          <w:iCs/>
          <w:lang w:eastAsia="en-US"/>
        </w:rPr>
        <w:t>geld in een pot stop</w:t>
      </w:r>
      <w:r w:rsidR="007770E5">
        <w:rPr>
          <w:i/>
          <w:iCs/>
          <w:lang w:eastAsia="en-US"/>
        </w:rPr>
        <w:t xml:space="preserve">pen </w:t>
      </w:r>
      <w:r w:rsidRPr="00F66A2E">
        <w:rPr>
          <w:i/>
          <w:iCs/>
          <w:lang w:eastAsia="en-US"/>
        </w:rPr>
        <w:t>voor een goed doel.</w:t>
      </w:r>
      <w:r w:rsidRPr="00F66A2E">
        <w:rPr>
          <w:lang w:eastAsia="en-US"/>
        </w:rPr>
        <w:t xml:space="preserve">  </w:t>
      </w:r>
    </w:p>
    <w:p w14:paraId="3CB8A852" w14:textId="77777777" w:rsidR="00F66A2E" w:rsidRDefault="00F66A2E" w:rsidP="00B43272">
      <w:pPr>
        <w:rPr>
          <w:i/>
          <w:iCs/>
          <w:lang w:eastAsia="en-US"/>
        </w:rPr>
      </w:pPr>
    </w:p>
    <w:p w14:paraId="78DD7CEE" w14:textId="7DF523F8" w:rsidR="00B43272" w:rsidRPr="00F66A2E" w:rsidRDefault="00B43272" w:rsidP="00B43272">
      <w:pPr>
        <w:rPr>
          <w:lang w:eastAsia="en-US"/>
        </w:rPr>
      </w:pPr>
      <w:r w:rsidRPr="00F66A2E">
        <w:rPr>
          <w:lang w:eastAsia="en-US"/>
        </w:rPr>
        <w:t xml:space="preserve">Het gesprek gaat </w:t>
      </w:r>
      <w:r w:rsidR="007770E5">
        <w:rPr>
          <w:lang w:eastAsia="en-US"/>
        </w:rPr>
        <w:t xml:space="preserve">weer </w:t>
      </w:r>
      <w:r w:rsidRPr="00F66A2E">
        <w:rPr>
          <w:lang w:eastAsia="en-US"/>
        </w:rPr>
        <w:t xml:space="preserve">verder als partijen het eens zijn over de sanctie. </w:t>
      </w:r>
    </w:p>
    <w:p w14:paraId="6BAD9470" w14:textId="77777777" w:rsidR="00B43272" w:rsidRDefault="00B43272" w:rsidP="00B43272">
      <w:pPr>
        <w:rPr>
          <w:i/>
          <w:iCs/>
          <w:lang w:eastAsia="en-US"/>
        </w:rPr>
      </w:pPr>
    </w:p>
    <w:p w14:paraId="7EF8BD67" w14:textId="77777777" w:rsidR="00F66A2E" w:rsidRDefault="00B43272" w:rsidP="00B43272">
      <w:pPr>
        <w:rPr>
          <w:lang w:eastAsia="en-US"/>
        </w:rPr>
      </w:pPr>
      <w:r w:rsidRPr="003B438B">
        <w:rPr>
          <w:lang w:eastAsia="en-US"/>
        </w:rPr>
        <w:t>Als ook probleemoplossende sancties geen positief effect hebben dan stop je met deze procedure en geef je partijen bedenktijd</w:t>
      </w:r>
      <w:r w:rsidR="003B438B" w:rsidRPr="003B438B">
        <w:rPr>
          <w:lang w:eastAsia="en-US"/>
        </w:rPr>
        <w:t xml:space="preserve"> en stel je de vraag: </w:t>
      </w:r>
      <w:r w:rsidR="00F66A2E">
        <w:rPr>
          <w:lang w:eastAsia="en-US"/>
        </w:rPr>
        <w:t>‘</w:t>
      </w:r>
      <w:r w:rsidR="003B438B" w:rsidRPr="003B438B">
        <w:rPr>
          <w:lang w:eastAsia="en-US"/>
        </w:rPr>
        <w:t>wil je oorlog of vrede?</w:t>
      </w:r>
      <w:r w:rsidR="00F66A2E">
        <w:rPr>
          <w:lang w:eastAsia="en-US"/>
        </w:rPr>
        <w:t>’</w:t>
      </w:r>
    </w:p>
    <w:p w14:paraId="0321D073" w14:textId="77777777" w:rsidR="00F66A2E" w:rsidRDefault="00F66A2E" w:rsidP="00B43272">
      <w:pPr>
        <w:rPr>
          <w:lang w:eastAsia="en-US"/>
        </w:rPr>
      </w:pPr>
    </w:p>
    <w:p w14:paraId="67149516" w14:textId="5ABB95BA" w:rsidR="00B43272" w:rsidRPr="00B43272" w:rsidRDefault="003B438B" w:rsidP="00B43272">
      <w:pPr>
        <w:rPr>
          <w:lang w:eastAsia="en-US"/>
        </w:rPr>
      </w:pPr>
      <w:r>
        <w:rPr>
          <w:lang w:eastAsia="en-US"/>
        </w:rPr>
        <w:t xml:space="preserve">Belangrijk is om in escalerende situaties en klachtgevoelige problematiek niet meegetrokken te worden </w:t>
      </w:r>
      <w:r w:rsidR="007770E5">
        <w:rPr>
          <w:lang w:eastAsia="en-US"/>
        </w:rPr>
        <w:t xml:space="preserve">en er als Slachtoffer uit te komen. </w:t>
      </w:r>
      <w:r>
        <w:rPr>
          <w:lang w:eastAsia="en-US"/>
        </w:rPr>
        <w:t xml:space="preserve">Om </w:t>
      </w:r>
      <w:r w:rsidR="00CF245A">
        <w:rPr>
          <w:lang w:eastAsia="en-US"/>
        </w:rPr>
        <w:t xml:space="preserve">dit </w:t>
      </w:r>
      <w:r>
        <w:rPr>
          <w:lang w:eastAsia="en-US"/>
        </w:rPr>
        <w:t xml:space="preserve">te voorkomen is het </w:t>
      </w:r>
      <w:r w:rsidR="00CF245A">
        <w:rPr>
          <w:lang w:eastAsia="en-US"/>
        </w:rPr>
        <w:t xml:space="preserve">soms </w:t>
      </w:r>
      <w:r>
        <w:rPr>
          <w:lang w:eastAsia="en-US"/>
        </w:rPr>
        <w:t xml:space="preserve">belangrijk om partijen </w:t>
      </w:r>
      <w:r w:rsidR="00CF245A">
        <w:rPr>
          <w:lang w:eastAsia="en-US"/>
        </w:rPr>
        <w:t>voor aanvang</w:t>
      </w:r>
      <w:r>
        <w:rPr>
          <w:lang w:eastAsia="en-US"/>
        </w:rPr>
        <w:t xml:space="preserve"> van het gesprek</w:t>
      </w:r>
      <w:r w:rsidR="00CF245A">
        <w:rPr>
          <w:lang w:eastAsia="en-US"/>
        </w:rPr>
        <w:t xml:space="preserve"> te laten betalen</w:t>
      </w:r>
      <w:r>
        <w:rPr>
          <w:lang w:eastAsia="en-US"/>
        </w:rPr>
        <w:t xml:space="preserve">. </w:t>
      </w:r>
    </w:p>
    <w:tbl>
      <w:tblPr>
        <w:tblStyle w:val="Tabelraster"/>
        <w:tblpPr w:leftFromText="141" w:rightFromText="141" w:vertAnchor="text" w:horzAnchor="margin" w:tblpXSpec="center" w:tblpY="470"/>
        <w:tblW w:w="0" w:type="auto"/>
        <w:tblLook w:val="04A0" w:firstRow="1" w:lastRow="0" w:firstColumn="1" w:lastColumn="0" w:noHBand="0" w:noVBand="1"/>
      </w:tblPr>
      <w:tblGrid>
        <w:gridCol w:w="3379"/>
        <w:gridCol w:w="3519"/>
      </w:tblGrid>
      <w:tr w:rsidR="00F80DE2" w:rsidRPr="00F04E05" w14:paraId="4B3FEC68" w14:textId="77777777" w:rsidTr="00F80DE2">
        <w:trPr>
          <w:trHeight w:val="461"/>
        </w:trPr>
        <w:tc>
          <w:tcPr>
            <w:tcW w:w="6898" w:type="dxa"/>
            <w:gridSpan w:val="2"/>
            <w:shd w:val="clear" w:color="auto" w:fill="FFFFFF" w:themeFill="background1"/>
          </w:tcPr>
          <w:p w14:paraId="6A183887" w14:textId="77777777" w:rsidR="00F80DE2" w:rsidRPr="005F2BFA" w:rsidRDefault="00F80DE2" w:rsidP="00090359">
            <w:pPr>
              <w:rPr>
                <w:b/>
                <w:szCs w:val="20"/>
              </w:rPr>
            </w:pPr>
            <w:bookmarkStart w:id="247" w:name="_Hlk45608903"/>
            <w:r w:rsidRPr="005F2BFA">
              <w:rPr>
                <w:szCs w:val="20"/>
              </w:rPr>
              <w:t xml:space="preserve">                                                 </w:t>
            </w:r>
            <w:r w:rsidRPr="005F2BFA">
              <w:rPr>
                <w:b/>
                <w:szCs w:val="20"/>
              </w:rPr>
              <w:t xml:space="preserve"> CONFLICTHANTERING</w:t>
            </w:r>
          </w:p>
          <w:p w14:paraId="58302D1F" w14:textId="0545CC0D" w:rsidR="00F80DE2" w:rsidRPr="005F2BFA" w:rsidRDefault="00F80DE2" w:rsidP="007770E5">
            <w:pPr>
              <w:jc w:val="center"/>
              <w:rPr>
                <w:szCs w:val="20"/>
              </w:rPr>
            </w:pPr>
            <w:r w:rsidRPr="005F2BFA">
              <w:rPr>
                <w:szCs w:val="20"/>
              </w:rPr>
              <w:t xml:space="preserve">Partij A vult samen met partij B de matrix in: A met de ene kleur stift en B met een andere kleur. De pen is ‘de praatstok’. Dat wil zeggen dat degene die die de pen vast heeft mag praten, de ander stelt vragen en vat samen. </w:t>
            </w:r>
          </w:p>
        </w:tc>
      </w:tr>
      <w:tr w:rsidR="00F80DE2" w:rsidRPr="00F04E05" w14:paraId="43EA2EEC" w14:textId="77777777" w:rsidTr="00F80DE2">
        <w:trPr>
          <w:trHeight w:val="471"/>
        </w:trPr>
        <w:tc>
          <w:tcPr>
            <w:tcW w:w="3379" w:type="dxa"/>
            <w:shd w:val="clear" w:color="auto" w:fill="00B0F0"/>
          </w:tcPr>
          <w:p w14:paraId="0A5C7DFC" w14:textId="77777777" w:rsidR="000B6B1E" w:rsidRPr="000B6B1E" w:rsidRDefault="00F80DE2" w:rsidP="00090359">
            <w:pPr>
              <w:rPr>
                <w:b/>
                <w:bCs w:val="0"/>
              </w:rPr>
            </w:pPr>
            <w:r w:rsidRPr="000B6B1E">
              <w:rPr>
                <w:b/>
                <w:bCs w:val="0"/>
              </w:rPr>
              <w:t xml:space="preserve">1. FEITEN </w:t>
            </w:r>
          </w:p>
          <w:p w14:paraId="6E5D2C11" w14:textId="1DC59124" w:rsidR="00F80DE2" w:rsidRPr="00F04E05" w:rsidRDefault="00F80DE2" w:rsidP="00090359">
            <w:r w:rsidRPr="00F04E05">
              <w:t>(</w:t>
            </w:r>
            <w:r w:rsidR="000B6B1E" w:rsidRPr="00F04E05">
              <w:t>Denken</w:t>
            </w:r>
            <w:r w:rsidRPr="00F04E05">
              <w:t>)</w:t>
            </w:r>
          </w:p>
        </w:tc>
        <w:tc>
          <w:tcPr>
            <w:tcW w:w="3519" w:type="dxa"/>
            <w:shd w:val="clear" w:color="auto" w:fill="FF0000"/>
          </w:tcPr>
          <w:p w14:paraId="2B219341" w14:textId="77777777" w:rsidR="000B6B1E" w:rsidRPr="000B6B1E" w:rsidRDefault="00F80DE2" w:rsidP="00090359">
            <w:pPr>
              <w:rPr>
                <w:b/>
                <w:bCs w:val="0"/>
              </w:rPr>
            </w:pPr>
            <w:r w:rsidRPr="000B6B1E">
              <w:rPr>
                <w:b/>
                <w:bCs w:val="0"/>
              </w:rPr>
              <w:t xml:space="preserve">4. ACTIE </w:t>
            </w:r>
          </w:p>
          <w:p w14:paraId="077083A9" w14:textId="0AC15226" w:rsidR="00F80DE2" w:rsidRPr="00F04E05" w:rsidRDefault="00F80DE2" w:rsidP="00090359">
            <w:r w:rsidRPr="00F04E05">
              <w:t>(</w:t>
            </w:r>
            <w:r w:rsidR="000B6B1E" w:rsidRPr="00F04E05">
              <w:t>Doen</w:t>
            </w:r>
            <w:r w:rsidRPr="00F04E05">
              <w:t>)</w:t>
            </w:r>
          </w:p>
          <w:p w14:paraId="0277AB10" w14:textId="77777777" w:rsidR="00F80DE2" w:rsidRPr="00F04E05" w:rsidRDefault="00F80DE2" w:rsidP="00090359"/>
        </w:tc>
      </w:tr>
      <w:tr w:rsidR="00F80DE2" w:rsidRPr="00F04E05" w14:paraId="2BA11A73" w14:textId="77777777" w:rsidTr="005F2BFA">
        <w:trPr>
          <w:trHeight w:val="1955"/>
        </w:trPr>
        <w:tc>
          <w:tcPr>
            <w:tcW w:w="3379" w:type="dxa"/>
          </w:tcPr>
          <w:p w14:paraId="0A16F0BA" w14:textId="77777777" w:rsidR="00F80DE2" w:rsidRPr="005F2BFA" w:rsidRDefault="00F80DE2" w:rsidP="00090359">
            <w:pPr>
              <w:rPr>
                <w:b/>
                <w:sz w:val="18"/>
                <w:szCs w:val="18"/>
              </w:rPr>
            </w:pPr>
            <w:r w:rsidRPr="005F2BFA">
              <w:rPr>
                <w:sz w:val="18"/>
                <w:szCs w:val="18"/>
              </w:rPr>
              <w:t>Als er een conflict is dan begin je met het opschrijven van de feiten.</w:t>
            </w:r>
          </w:p>
          <w:p w14:paraId="2D1DC3A6" w14:textId="77777777" w:rsidR="00F80DE2" w:rsidRPr="005F2BFA" w:rsidRDefault="00F80DE2" w:rsidP="00090359">
            <w:pPr>
              <w:rPr>
                <w:b/>
                <w:sz w:val="18"/>
                <w:szCs w:val="18"/>
              </w:rPr>
            </w:pPr>
            <w:r w:rsidRPr="005F2BFA">
              <w:rPr>
                <w:sz w:val="18"/>
                <w:szCs w:val="18"/>
              </w:rPr>
              <w:t xml:space="preserve">Als A klaar is en B heeft goed samengevat, dan geeft A de pen aan B en draaien de rollen om. </w:t>
            </w:r>
          </w:p>
          <w:p w14:paraId="69E773FF" w14:textId="77777777" w:rsidR="00F80DE2" w:rsidRPr="00F04E05" w:rsidRDefault="00F80DE2" w:rsidP="00090359">
            <w:r w:rsidRPr="005F2BFA">
              <w:rPr>
                <w:sz w:val="18"/>
                <w:szCs w:val="18"/>
              </w:rPr>
              <w:t>A en B gaan pas naar het volgende vakje als ze allebei vinden dat hun feiten op papier staan.</w:t>
            </w:r>
            <w:r>
              <w:t xml:space="preserve"> </w:t>
            </w:r>
          </w:p>
        </w:tc>
        <w:tc>
          <w:tcPr>
            <w:tcW w:w="3519" w:type="dxa"/>
          </w:tcPr>
          <w:p w14:paraId="6F59DC6B" w14:textId="77777777" w:rsidR="00F80DE2" w:rsidRPr="005F2BFA" w:rsidRDefault="00F80DE2" w:rsidP="00090359">
            <w:pPr>
              <w:rPr>
                <w:b/>
                <w:sz w:val="18"/>
                <w:szCs w:val="18"/>
              </w:rPr>
            </w:pPr>
            <w:r w:rsidRPr="005F2BFA">
              <w:rPr>
                <w:sz w:val="18"/>
                <w:szCs w:val="18"/>
              </w:rPr>
              <w:t>De laatste stap is het kiezen van de acties: individueel of gemeenschappelijk.</w:t>
            </w:r>
          </w:p>
          <w:p w14:paraId="6569EC74" w14:textId="41E9CA00" w:rsidR="00F80DE2" w:rsidRPr="00F04E05" w:rsidRDefault="00F80DE2" w:rsidP="00090359">
            <w:r w:rsidRPr="005F2BFA">
              <w:rPr>
                <w:sz w:val="18"/>
                <w:szCs w:val="18"/>
              </w:rPr>
              <w:t xml:space="preserve">De kou is dan uit de lucht en dan gaat overleggen meestal makkelijker. Je kunt elkaar dan loslaten en </w:t>
            </w:r>
            <w:r w:rsidR="00FD7B22" w:rsidRPr="005F2BFA">
              <w:rPr>
                <w:sz w:val="18"/>
                <w:szCs w:val="18"/>
              </w:rPr>
              <w:t>een ingewikkelde</w:t>
            </w:r>
            <w:r w:rsidRPr="005F2BFA">
              <w:rPr>
                <w:sz w:val="18"/>
                <w:szCs w:val="18"/>
              </w:rPr>
              <w:t xml:space="preserve"> juridische procedure is hiermee voorkomen.</w:t>
            </w:r>
          </w:p>
        </w:tc>
      </w:tr>
      <w:tr w:rsidR="00F80DE2" w:rsidRPr="00F04E05" w14:paraId="7067BD5A" w14:textId="77777777" w:rsidTr="00F80DE2">
        <w:trPr>
          <w:trHeight w:val="417"/>
        </w:trPr>
        <w:tc>
          <w:tcPr>
            <w:tcW w:w="3379" w:type="dxa"/>
            <w:shd w:val="clear" w:color="auto" w:fill="00B050"/>
          </w:tcPr>
          <w:p w14:paraId="1E41F51A" w14:textId="77777777" w:rsidR="000B6B1E" w:rsidRPr="000B6B1E" w:rsidRDefault="00F80DE2" w:rsidP="00090359">
            <w:pPr>
              <w:rPr>
                <w:b/>
                <w:bCs w:val="0"/>
              </w:rPr>
            </w:pPr>
            <w:r w:rsidRPr="000B6B1E">
              <w:rPr>
                <w:b/>
                <w:bCs w:val="0"/>
              </w:rPr>
              <w:t xml:space="preserve">2. PROBLEEM </w:t>
            </w:r>
          </w:p>
          <w:p w14:paraId="5E806E5D" w14:textId="0833EB02" w:rsidR="00F80DE2" w:rsidRPr="00F04E05" w:rsidRDefault="00F80DE2" w:rsidP="00090359">
            <w:r w:rsidRPr="00F04E05">
              <w:t>(</w:t>
            </w:r>
            <w:r w:rsidR="000B6B1E" w:rsidRPr="00F04E05">
              <w:t>Voelen</w:t>
            </w:r>
            <w:r w:rsidRPr="00F04E05">
              <w:t xml:space="preserve">)                                       </w:t>
            </w:r>
          </w:p>
          <w:p w14:paraId="0016D5A8" w14:textId="77777777" w:rsidR="00F80DE2" w:rsidRPr="00F04E05" w:rsidRDefault="00F80DE2" w:rsidP="00090359"/>
        </w:tc>
        <w:tc>
          <w:tcPr>
            <w:tcW w:w="3519" w:type="dxa"/>
            <w:shd w:val="clear" w:color="auto" w:fill="FFFF00"/>
          </w:tcPr>
          <w:p w14:paraId="2934B915" w14:textId="77777777" w:rsidR="000B6B1E" w:rsidRPr="000B6B1E" w:rsidRDefault="00F80DE2" w:rsidP="00090359">
            <w:pPr>
              <w:rPr>
                <w:b/>
                <w:bCs w:val="0"/>
              </w:rPr>
            </w:pPr>
            <w:r w:rsidRPr="000B6B1E">
              <w:rPr>
                <w:b/>
                <w:bCs w:val="0"/>
              </w:rPr>
              <w:t xml:space="preserve">3. DOEL </w:t>
            </w:r>
          </w:p>
          <w:p w14:paraId="070F48C7" w14:textId="243D03ED" w:rsidR="00F80DE2" w:rsidRPr="00F04E05" w:rsidRDefault="00F80DE2" w:rsidP="00090359">
            <w:r w:rsidRPr="00F04E05">
              <w:t>(</w:t>
            </w:r>
            <w:r w:rsidR="000B6B1E" w:rsidRPr="00F04E05">
              <w:t>Willen</w:t>
            </w:r>
            <w:r w:rsidRPr="00F04E05">
              <w:t>)</w:t>
            </w:r>
          </w:p>
        </w:tc>
      </w:tr>
      <w:tr w:rsidR="00F80DE2" w:rsidRPr="00F04E05" w14:paraId="560D669E" w14:textId="77777777" w:rsidTr="00F80DE2">
        <w:trPr>
          <w:trHeight w:val="563"/>
        </w:trPr>
        <w:tc>
          <w:tcPr>
            <w:tcW w:w="3379" w:type="dxa"/>
          </w:tcPr>
          <w:p w14:paraId="3CC3574B" w14:textId="2A653933" w:rsidR="00F80DE2" w:rsidRPr="005F2BFA" w:rsidRDefault="00F80DE2" w:rsidP="00090359">
            <w:pPr>
              <w:rPr>
                <w:b/>
                <w:i/>
                <w:iCs/>
                <w:sz w:val="18"/>
                <w:szCs w:val="18"/>
              </w:rPr>
            </w:pPr>
            <w:r w:rsidRPr="005F2BFA">
              <w:rPr>
                <w:sz w:val="18"/>
                <w:szCs w:val="18"/>
              </w:rPr>
              <w:t>Vervolgens schijft A het probleem op waar hij/zij last van heeft. B luistert, stelt vragen en vat samen. Als A vindt dat B goed heeft samengevat geeft A de pen aan B en draaien de rollen om.</w:t>
            </w:r>
            <w:r w:rsidRPr="005F2BFA">
              <w:rPr>
                <w:i/>
                <w:iCs/>
                <w:sz w:val="18"/>
                <w:szCs w:val="18"/>
              </w:rPr>
              <w:t xml:space="preserve"> </w:t>
            </w:r>
          </w:p>
          <w:p w14:paraId="3618C22B" w14:textId="77777777" w:rsidR="003B438B" w:rsidRDefault="003B438B" w:rsidP="00090359">
            <w:pPr>
              <w:rPr>
                <w:b/>
                <w:i/>
                <w:iCs/>
              </w:rPr>
            </w:pPr>
          </w:p>
          <w:p w14:paraId="5D7B54A7" w14:textId="7D7F55E9" w:rsidR="00F80DE2" w:rsidRPr="00F80DE2" w:rsidRDefault="00F80DE2" w:rsidP="00090359">
            <w:pPr>
              <w:rPr>
                <w:b/>
              </w:rPr>
            </w:pPr>
          </w:p>
        </w:tc>
        <w:tc>
          <w:tcPr>
            <w:tcW w:w="3519" w:type="dxa"/>
          </w:tcPr>
          <w:p w14:paraId="132037E7" w14:textId="0B9691D4" w:rsidR="00DE23DA" w:rsidRPr="005F2BFA" w:rsidRDefault="00F80DE2" w:rsidP="007770E5">
            <w:pPr>
              <w:rPr>
                <w:b/>
                <w:sz w:val="18"/>
                <w:szCs w:val="18"/>
              </w:rPr>
            </w:pPr>
            <w:r w:rsidRPr="005F2BFA">
              <w:rPr>
                <w:sz w:val="18"/>
                <w:szCs w:val="18"/>
              </w:rPr>
              <w:t xml:space="preserve">Dan schrijft A op wat zijn/ haar doel is. Zo concreet mogelijk.  B stelt vragen en vat samen. Als A vindt dat B goed heeft samengevat dan geeft A de pen aan B en schrijft B zijn/ haar doel op. Dan stelt A de vragen en vat samen. </w:t>
            </w:r>
          </w:p>
        </w:tc>
      </w:tr>
      <w:bookmarkEnd w:id="247"/>
    </w:tbl>
    <w:p w14:paraId="5583CC91" w14:textId="1AE1E6E1" w:rsidR="00F80DE2" w:rsidRDefault="00F80DE2" w:rsidP="001E49EA"/>
    <w:p w14:paraId="13FE60F1" w14:textId="77777777" w:rsidR="00F04E05" w:rsidRPr="00F04E05" w:rsidRDefault="00F04E05" w:rsidP="001E49EA"/>
    <w:p w14:paraId="20D9A6D7" w14:textId="77777777" w:rsidR="00F04E05" w:rsidRPr="00F04E05" w:rsidRDefault="00F04E05" w:rsidP="001E49EA"/>
    <w:p w14:paraId="58E23CCD" w14:textId="77777777" w:rsidR="00F04E05" w:rsidRPr="00F04E05" w:rsidRDefault="00F04E05" w:rsidP="001E49EA"/>
    <w:p w14:paraId="7A43753D" w14:textId="77777777" w:rsidR="00F04E05" w:rsidRPr="00F04E05" w:rsidRDefault="00F04E05" w:rsidP="001E49EA"/>
    <w:p w14:paraId="08F58D2A" w14:textId="77777777" w:rsidR="00F04E05" w:rsidRPr="00F04E05" w:rsidRDefault="00F04E05" w:rsidP="001E49EA"/>
    <w:p w14:paraId="4F353C3B" w14:textId="77777777" w:rsidR="00F04E05" w:rsidRPr="00F04E05" w:rsidRDefault="00F04E05" w:rsidP="001E49EA"/>
    <w:p w14:paraId="48547135" w14:textId="77777777" w:rsidR="00F04E05" w:rsidRPr="00F04E05" w:rsidRDefault="00F04E05" w:rsidP="001E49EA"/>
    <w:p w14:paraId="6A87ECEC" w14:textId="77777777" w:rsidR="00F04E05" w:rsidRPr="00F04E05" w:rsidRDefault="00F04E05" w:rsidP="001E49EA"/>
    <w:p w14:paraId="7B98FE6F" w14:textId="77777777" w:rsidR="00F04E05" w:rsidRPr="00F04E05" w:rsidRDefault="00F04E05" w:rsidP="001E49EA"/>
    <w:p w14:paraId="3765ED53" w14:textId="77777777" w:rsidR="00F04E05" w:rsidRPr="00F04E05" w:rsidRDefault="00F04E05" w:rsidP="001E49EA"/>
    <w:p w14:paraId="5C4E4C83" w14:textId="77777777" w:rsidR="00F04E05" w:rsidRPr="00F04E05" w:rsidRDefault="00F04E05" w:rsidP="001E49EA"/>
    <w:p w14:paraId="42DA22BE" w14:textId="77777777" w:rsidR="00F04E05" w:rsidRPr="00F04E05" w:rsidRDefault="00F04E05" w:rsidP="001E49EA"/>
    <w:p w14:paraId="4573B51B" w14:textId="77777777" w:rsidR="00F04E05" w:rsidRPr="00F04E05" w:rsidRDefault="00F04E05" w:rsidP="001E49EA"/>
    <w:p w14:paraId="02F79DBC" w14:textId="77777777" w:rsidR="00F04E05" w:rsidRPr="00F04E05" w:rsidRDefault="00F04E05" w:rsidP="001E49EA"/>
    <w:p w14:paraId="706AEF5D" w14:textId="77777777" w:rsidR="00F04E05" w:rsidRPr="00F04E05" w:rsidRDefault="00F04E05" w:rsidP="001E49EA"/>
    <w:p w14:paraId="516DBA39" w14:textId="77777777" w:rsidR="00F04E05" w:rsidRPr="00F04E05" w:rsidRDefault="00F04E05" w:rsidP="001E49EA"/>
    <w:p w14:paraId="798DFBCA" w14:textId="77777777" w:rsidR="00F04E05" w:rsidRPr="00F04E05" w:rsidRDefault="00F04E05" w:rsidP="001E49EA"/>
    <w:p w14:paraId="5701617A" w14:textId="77777777" w:rsidR="00F04E05" w:rsidRPr="00F04E05" w:rsidRDefault="00F04E05" w:rsidP="001E49EA"/>
    <w:p w14:paraId="6B057124" w14:textId="77777777" w:rsidR="00F04E05" w:rsidRPr="00F04E05" w:rsidRDefault="00F04E05" w:rsidP="001E49EA"/>
    <w:p w14:paraId="4AD25A87" w14:textId="77777777" w:rsidR="00F04E05" w:rsidRPr="00F04E05" w:rsidRDefault="00F04E05" w:rsidP="001E49EA"/>
    <w:p w14:paraId="02E7CEFA" w14:textId="77777777" w:rsidR="00F04E05" w:rsidRPr="00F04E05" w:rsidRDefault="00F04E05" w:rsidP="001E49EA"/>
    <w:p w14:paraId="11FC0FCF" w14:textId="77777777" w:rsidR="00F04E05" w:rsidRPr="00F04E05" w:rsidRDefault="00F04E05" w:rsidP="001E49EA"/>
    <w:p w14:paraId="0DF73A84" w14:textId="77777777" w:rsidR="00F04E05" w:rsidRPr="00F04E05" w:rsidRDefault="00F04E05" w:rsidP="003B438B"/>
    <w:p w14:paraId="608C9AEA" w14:textId="77777777" w:rsidR="00F04E05" w:rsidRPr="00F04E05" w:rsidRDefault="00F04E05" w:rsidP="003B438B"/>
    <w:p w14:paraId="0D1FEF5C" w14:textId="199B7166" w:rsidR="00F04E05" w:rsidRPr="00F04E05" w:rsidRDefault="00F04E05" w:rsidP="003B438B"/>
    <w:p w14:paraId="5C0D9C53" w14:textId="77777777" w:rsidR="00BE3963" w:rsidRDefault="00BE3963" w:rsidP="003B438B"/>
    <w:p w14:paraId="6A3F2C83" w14:textId="77777777" w:rsidR="00BE3963" w:rsidRDefault="00BE3963" w:rsidP="003B438B"/>
    <w:p w14:paraId="30A54A8F" w14:textId="77777777" w:rsidR="00BE3963" w:rsidRDefault="00BE3963" w:rsidP="003B438B"/>
    <w:p w14:paraId="7944E213" w14:textId="12004CE9" w:rsidR="00BE3963" w:rsidRDefault="00BE3963" w:rsidP="003B438B"/>
    <w:p w14:paraId="777FC101" w14:textId="76C740B5" w:rsidR="00BE3963" w:rsidRDefault="00BE3963" w:rsidP="003B438B"/>
    <w:p w14:paraId="1D2E4290" w14:textId="532A64DF" w:rsidR="00F04E05" w:rsidRPr="00F04E05" w:rsidRDefault="00F04E05" w:rsidP="003B438B"/>
    <w:p w14:paraId="29092A3F" w14:textId="08502270" w:rsidR="00F04E05" w:rsidRDefault="00F04E05" w:rsidP="003B438B"/>
    <w:p w14:paraId="11A8084C" w14:textId="74E18D0B" w:rsidR="00BE3963" w:rsidRPr="00BE3963" w:rsidRDefault="005F2BFA" w:rsidP="00386402">
      <w:pPr>
        <w:pStyle w:val="Kop3"/>
      </w:pPr>
      <w:bookmarkStart w:id="248" w:name="_Toc47882068"/>
      <w:r>
        <w:t>5.</w:t>
      </w:r>
      <w:r>
        <w:tab/>
      </w:r>
      <w:r w:rsidR="00DE5754" w:rsidRPr="00ED2A50">
        <w:t>Slecht nieuwsgesprek</w:t>
      </w:r>
      <w:bookmarkEnd w:id="245"/>
      <w:bookmarkEnd w:id="248"/>
    </w:p>
    <w:p w14:paraId="5D2972DA" w14:textId="7A224D08" w:rsidR="007F1405" w:rsidRDefault="00DE5754" w:rsidP="00DE5754">
      <w:pPr>
        <w:rPr>
          <w:szCs w:val="20"/>
        </w:rPr>
      </w:pPr>
      <w:r w:rsidRPr="00DE5754">
        <w:rPr>
          <w:szCs w:val="20"/>
        </w:rPr>
        <w:t xml:space="preserve">Bij een slecht nieuwgesprek neem </w:t>
      </w:r>
      <w:r w:rsidR="00C04054">
        <w:rPr>
          <w:szCs w:val="20"/>
        </w:rPr>
        <w:t xml:space="preserve">je </w:t>
      </w:r>
      <w:r w:rsidRPr="00DE5754">
        <w:rPr>
          <w:szCs w:val="20"/>
        </w:rPr>
        <w:t xml:space="preserve">een besluit voordat je het gesprek voert en niet tijdens het gesprek. </w:t>
      </w:r>
      <w:r w:rsidR="00C04054">
        <w:rPr>
          <w:szCs w:val="20"/>
        </w:rPr>
        <w:t xml:space="preserve">Als je tijdens het gesprek tot een besluit wil komen dan doe je eerst een onderzoeksgesprek, een verhoor, je gaat onderhandelen, je gaat het conflict hanteren of kiest voor mediation. Ieder soort gesprek vereist een andere techniek, maar het gereedschap waarmee je het gesprek voort is steeds dezelfde matrix. </w:t>
      </w:r>
    </w:p>
    <w:p w14:paraId="0DD286DA" w14:textId="77777777" w:rsidR="007F1405" w:rsidRDefault="007F1405" w:rsidP="00DE5754">
      <w:pPr>
        <w:rPr>
          <w:szCs w:val="20"/>
        </w:rPr>
      </w:pPr>
    </w:p>
    <w:p w14:paraId="40FBBC48" w14:textId="1636CBBC" w:rsidR="007F1405" w:rsidRDefault="005F2BFA" w:rsidP="00DE5754">
      <w:pPr>
        <w:rPr>
          <w:i/>
          <w:iCs/>
          <w:szCs w:val="20"/>
        </w:rPr>
      </w:pPr>
      <w:r>
        <w:rPr>
          <w:i/>
          <w:iCs/>
          <w:szCs w:val="20"/>
        </w:rPr>
        <w:t>De a</w:t>
      </w:r>
      <w:r w:rsidR="00CF245A">
        <w:rPr>
          <w:i/>
          <w:iCs/>
          <w:szCs w:val="20"/>
        </w:rPr>
        <w:t xml:space="preserve">genten </w:t>
      </w:r>
      <w:r w:rsidR="007F1405" w:rsidRPr="007F1405">
        <w:rPr>
          <w:i/>
          <w:iCs/>
          <w:szCs w:val="20"/>
        </w:rPr>
        <w:t>beslui</w:t>
      </w:r>
      <w:r w:rsidR="00CF245A">
        <w:rPr>
          <w:i/>
          <w:iCs/>
          <w:szCs w:val="20"/>
        </w:rPr>
        <w:t xml:space="preserve">ten </w:t>
      </w:r>
      <w:r w:rsidR="007F1405" w:rsidRPr="007F1405">
        <w:rPr>
          <w:i/>
          <w:iCs/>
          <w:szCs w:val="20"/>
        </w:rPr>
        <w:t xml:space="preserve">in de auto of </w:t>
      </w:r>
      <w:r>
        <w:rPr>
          <w:i/>
          <w:iCs/>
          <w:szCs w:val="20"/>
        </w:rPr>
        <w:t xml:space="preserve">zij </w:t>
      </w:r>
      <w:r w:rsidR="007F1405" w:rsidRPr="007F1405">
        <w:rPr>
          <w:i/>
          <w:iCs/>
          <w:szCs w:val="20"/>
        </w:rPr>
        <w:t>een overtreding die zij waarnemen</w:t>
      </w:r>
      <w:r w:rsidR="007F1405">
        <w:rPr>
          <w:i/>
          <w:iCs/>
          <w:szCs w:val="20"/>
        </w:rPr>
        <w:t>,</w:t>
      </w:r>
      <w:r w:rsidR="007F1405" w:rsidRPr="007F1405">
        <w:rPr>
          <w:i/>
          <w:iCs/>
          <w:szCs w:val="20"/>
        </w:rPr>
        <w:t xml:space="preserve"> afdoen met een waarschuwing of een bekeuring. Dat doen zij niet tijdens het gesprek met de overtreder. </w:t>
      </w:r>
    </w:p>
    <w:p w14:paraId="22981D81" w14:textId="40B0B36F" w:rsidR="0096337D" w:rsidRDefault="0096337D" w:rsidP="00DE5754">
      <w:pPr>
        <w:rPr>
          <w:i/>
          <w:iCs/>
          <w:szCs w:val="20"/>
        </w:rPr>
      </w:pPr>
    </w:p>
    <w:p w14:paraId="75ED3315" w14:textId="039E1449" w:rsidR="0096337D" w:rsidRDefault="0096337D" w:rsidP="0096337D">
      <w:r w:rsidRPr="00E25A77">
        <w:t xml:space="preserve">Bij een slecht nieuwsgesprek is het een </w:t>
      </w:r>
      <w:r w:rsidR="00CF245A">
        <w:t xml:space="preserve">positief signaal </w:t>
      </w:r>
      <w:r w:rsidRPr="00E25A77">
        <w:t xml:space="preserve">als de ander emotioneel reageert. Het bericht is dan </w:t>
      </w:r>
      <w:r w:rsidR="005F2BFA">
        <w:t xml:space="preserve">als feit </w:t>
      </w:r>
      <w:r w:rsidRPr="00E25A77">
        <w:t>ontvangen</w:t>
      </w:r>
      <w:r w:rsidR="005F2BFA">
        <w:t xml:space="preserve"> en </w:t>
      </w:r>
      <w:r w:rsidRPr="00E25A77">
        <w:t>begrepen. Dan ga je over naar stap 2</w:t>
      </w:r>
      <w:r w:rsidR="00CF245A">
        <w:t xml:space="preserve">: de emotionele verwerking. </w:t>
      </w:r>
      <w:r w:rsidRPr="00E25A77">
        <w:t xml:space="preserve">Je zegt dan niet dat je het begrijpt, maar wat je </w:t>
      </w:r>
      <w:r>
        <w:t xml:space="preserve">ervan </w:t>
      </w:r>
      <w:r w:rsidRPr="00E25A77">
        <w:t xml:space="preserve">begrijpt. </w:t>
      </w:r>
    </w:p>
    <w:p w14:paraId="5151D77E" w14:textId="0CAD60B5" w:rsidR="0096337D" w:rsidRDefault="0096337D" w:rsidP="00DE5754">
      <w:pPr>
        <w:rPr>
          <w:i/>
          <w:iCs/>
          <w:szCs w:val="20"/>
        </w:rPr>
      </w:pPr>
      <w:r>
        <w:t xml:space="preserve">Er is sprake van een kanteling naar het doel als de ander zegt: ‘maar hoe moet het nou verder?’ </w:t>
      </w:r>
    </w:p>
    <w:p w14:paraId="039DFA17" w14:textId="19D2CAEF" w:rsidR="00DE5754" w:rsidRPr="00DE5754" w:rsidRDefault="00DE5754" w:rsidP="00DE5754">
      <w:pPr>
        <w:rPr>
          <w:szCs w:val="20"/>
        </w:rPr>
      </w:pPr>
    </w:p>
    <w:tbl>
      <w:tblPr>
        <w:tblStyle w:val="Tabelraster"/>
        <w:tblW w:w="0" w:type="auto"/>
        <w:tblInd w:w="1413" w:type="dxa"/>
        <w:tblLook w:val="04A0" w:firstRow="1" w:lastRow="0" w:firstColumn="1" w:lastColumn="0" w:noHBand="0" w:noVBand="1"/>
      </w:tblPr>
      <w:tblGrid>
        <w:gridCol w:w="3118"/>
        <w:gridCol w:w="3119"/>
      </w:tblGrid>
      <w:tr w:rsidR="00DE5754" w:rsidRPr="00DE5754" w14:paraId="4A4836B9" w14:textId="77777777" w:rsidTr="005F2BFA">
        <w:tc>
          <w:tcPr>
            <w:tcW w:w="6237" w:type="dxa"/>
            <w:gridSpan w:val="2"/>
            <w:shd w:val="clear" w:color="auto" w:fill="F2F2F2" w:themeFill="background1" w:themeFillShade="F2"/>
          </w:tcPr>
          <w:p w14:paraId="5E8FFA27" w14:textId="77777777" w:rsidR="00DE5754" w:rsidRPr="00DE5754" w:rsidRDefault="00DE5754" w:rsidP="00C04054">
            <w:pPr>
              <w:jc w:val="center"/>
              <w:rPr>
                <w:b/>
                <w:bCs w:val="0"/>
                <w:szCs w:val="20"/>
              </w:rPr>
            </w:pPr>
            <w:bookmarkStart w:id="249" w:name="_Hlk45103697"/>
            <w:r w:rsidRPr="00DE5754">
              <w:rPr>
                <w:b/>
                <w:bCs w:val="0"/>
                <w:szCs w:val="20"/>
              </w:rPr>
              <w:t>SLECHT NIEUWSGESPREK</w:t>
            </w:r>
          </w:p>
          <w:p w14:paraId="76D2C385" w14:textId="77777777" w:rsidR="00DE5754" w:rsidRDefault="00DE5754" w:rsidP="00C04054">
            <w:pPr>
              <w:jc w:val="center"/>
              <w:rPr>
                <w:szCs w:val="20"/>
              </w:rPr>
            </w:pPr>
            <w:r w:rsidRPr="00DE5754">
              <w:rPr>
                <w:szCs w:val="20"/>
              </w:rPr>
              <w:t>Begroeting, jezelf voorstellen</w:t>
            </w:r>
          </w:p>
          <w:p w14:paraId="547C940A" w14:textId="7EAE1118" w:rsidR="00DC0CD4" w:rsidRPr="00DE5754" w:rsidRDefault="00DC0CD4" w:rsidP="00C04054">
            <w:pPr>
              <w:jc w:val="center"/>
              <w:rPr>
                <w:szCs w:val="20"/>
              </w:rPr>
            </w:pPr>
          </w:p>
        </w:tc>
      </w:tr>
      <w:tr w:rsidR="00DE5754" w:rsidRPr="00DE5754" w14:paraId="466B90E9" w14:textId="77777777" w:rsidTr="00DE5754">
        <w:tc>
          <w:tcPr>
            <w:tcW w:w="3118" w:type="dxa"/>
            <w:shd w:val="clear" w:color="auto" w:fill="00B0F0"/>
          </w:tcPr>
          <w:p w14:paraId="63CEF2B6" w14:textId="77777777" w:rsidR="000B6B1E" w:rsidRPr="000B6B1E" w:rsidRDefault="00DE5754" w:rsidP="00DE5754">
            <w:pPr>
              <w:rPr>
                <w:b/>
                <w:bCs w:val="0"/>
                <w:szCs w:val="20"/>
              </w:rPr>
            </w:pPr>
            <w:r w:rsidRPr="000B6B1E">
              <w:rPr>
                <w:b/>
                <w:bCs w:val="0"/>
                <w:szCs w:val="20"/>
              </w:rPr>
              <w:t xml:space="preserve">1. FEITEN </w:t>
            </w:r>
          </w:p>
          <w:p w14:paraId="4F68310C" w14:textId="58555A40" w:rsidR="00DE5754" w:rsidRPr="00DE5754" w:rsidRDefault="00DE5754" w:rsidP="00DE5754">
            <w:pPr>
              <w:rPr>
                <w:szCs w:val="20"/>
              </w:rPr>
            </w:pPr>
            <w:r w:rsidRPr="00DE5754">
              <w:rPr>
                <w:szCs w:val="20"/>
              </w:rPr>
              <w:t>(</w:t>
            </w:r>
            <w:r w:rsidR="000B6B1E" w:rsidRPr="00DE5754">
              <w:rPr>
                <w:szCs w:val="20"/>
              </w:rPr>
              <w:t>Denken</w:t>
            </w:r>
            <w:r w:rsidRPr="00DE5754">
              <w:rPr>
                <w:szCs w:val="20"/>
              </w:rPr>
              <w:t>)</w:t>
            </w:r>
          </w:p>
        </w:tc>
        <w:tc>
          <w:tcPr>
            <w:tcW w:w="3119" w:type="dxa"/>
            <w:shd w:val="clear" w:color="auto" w:fill="FF0000"/>
          </w:tcPr>
          <w:p w14:paraId="21C9CA93" w14:textId="77777777" w:rsidR="000B6B1E" w:rsidRPr="000B6B1E" w:rsidRDefault="00DE5754" w:rsidP="00DE5754">
            <w:pPr>
              <w:rPr>
                <w:b/>
                <w:bCs w:val="0"/>
                <w:szCs w:val="20"/>
              </w:rPr>
            </w:pPr>
            <w:r w:rsidRPr="000B6B1E">
              <w:rPr>
                <w:b/>
                <w:bCs w:val="0"/>
                <w:szCs w:val="20"/>
              </w:rPr>
              <w:t xml:space="preserve">4. ACTIE </w:t>
            </w:r>
          </w:p>
          <w:p w14:paraId="6B2E6B07" w14:textId="4DEB5E93" w:rsidR="00DE5754" w:rsidRPr="00DE5754" w:rsidRDefault="00DE5754" w:rsidP="00DE5754">
            <w:pPr>
              <w:rPr>
                <w:szCs w:val="20"/>
              </w:rPr>
            </w:pPr>
            <w:r w:rsidRPr="00DE5754">
              <w:rPr>
                <w:szCs w:val="20"/>
              </w:rPr>
              <w:t>(</w:t>
            </w:r>
            <w:r w:rsidR="000B6B1E" w:rsidRPr="00DE5754">
              <w:rPr>
                <w:szCs w:val="20"/>
              </w:rPr>
              <w:t>Doen</w:t>
            </w:r>
            <w:r w:rsidRPr="00DE5754">
              <w:rPr>
                <w:szCs w:val="20"/>
              </w:rPr>
              <w:t>)</w:t>
            </w:r>
          </w:p>
          <w:p w14:paraId="6ECCEB4B" w14:textId="77777777" w:rsidR="00DE5754" w:rsidRPr="00DE5754" w:rsidRDefault="00DE5754" w:rsidP="00DE5754">
            <w:pPr>
              <w:rPr>
                <w:szCs w:val="20"/>
              </w:rPr>
            </w:pPr>
          </w:p>
        </w:tc>
      </w:tr>
      <w:tr w:rsidR="00DE5754" w:rsidRPr="00DE5754" w14:paraId="4E324556" w14:textId="77777777" w:rsidTr="00DE5754">
        <w:tc>
          <w:tcPr>
            <w:tcW w:w="3118" w:type="dxa"/>
          </w:tcPr>
          <w:p w14:paraId="27A30D71" w14:textId="77777777" w:rsidR="00DE5754" w:rsidRPr="00C04054" w:rsidRDefault="00DE5754" w:rsidP="00DE5754">
            <w:pPr>
              <w:rPr>
                <w:b/>
                <w:szCs w:val="20"/>
              </w:rPr>
            </w:pPr>
            <w:r w:rsidRPr="00C04054">
              <w:rPr>
                <w:b/>
                <w:szCs w:val="20"/>
              </w:rPr>
              <w:t>Klap uitdelen</w:t>
            </w:r>
          </w:p>
          <w:p w14:paraId="354776E0" w14:textId="3E781ACD" w:rsidR="00DE5754" w:rsidRPr="00C04054" w:rsidRDefault="00C04054" w:rsidP="00DE5754">
            <w:pPr>
              <w:rPr>
                <w:sz w:val="18"/>
                <w:szCs w:val="18"/>
              </w:rPr>
            </w:pPr>
            <w:r w:rsidRPr="00C04054">
              <w:rPr>
                <w:sz w:val="18"/>
                <w:szCs w:val="18"/>
              </w:rPr>
              <w:t>‘</w:t>
            </w:r>
            <w:r w:rsidR="00DE5754" w:rsidRPr="00C04054">
              <w:rPr>
                <w:sz w:val="18"/>
                <w:szCs w:val="18"/>
              </w:rPr>
              <w:t xml:space="preserve">Goede morgen. Ik ben agent Jansen van bureau Zuid. U krijgt van mij een bekeuring omdat </w:t>
            </w:r>
            <w:r w:rsidRPr="00C04054">
              <w:rPr>
                <w:sz w:val="18"/>
                <w:szCs w:val="18"/>
              </w:rPr>
              <w:t xml:space="preserve">wij geconstateerd hebben dat </w:t>
            </w:r>
            <w:r w:rsidR="00DE5754" w:rsidRPr="00C04054">
              <w:rPr>
                <w:sz w:val="18"/>
                <w:szCs w:val="18"/>
              </w:rPr>
              <w:t>u te hard reed.</w:t>
            </w:r>
            <w:r w:rsidRPr="00C04054">
              <w:rPr>
                <w:sz w:val="18"/>
                <w:szCs w:val="18"/>
              </w:rPr>
              <w:t>’</w:t>
            </w:r>
          </w:p>
          <w:p w14:paraId="11A84C84" w14:textId="77777777" w:rsidR="00DE5754" w:rsidRPr="00DE5754" w:rsidRDefault="00DE5754" w:rsidP="00DE5754">
            <w:pPr>
              <w:rPr>
                <w:szCs w:val="20"/>
              </w:rPr>
            </w:pPr>
          </w:p>
        </w:tc>
        <w:tc>
          <w:tcPr>
            <w:tcW w:w="3119" w:type="dxa"/>
          </w:tcPr>
          <w:p w14:paraId="008C0EF7" w14:textId="77777777" w:rsidR="00DE5754" w:rsidRPr="00DE5754" w:rsidRDefault="00DE5754" w:rsidP="00DE5754">
            <w:pPr>
              <w:rPr>
                <w:b/>
                <w:szCs w:val="20"/>
              </w:rPr>
            </w:pPr>
            <w:r w:rsidRPr="00DE5754">
              <w:rPr>
                <w:b/>
                <w:szCs w:val="20"/>
              </w:rPr>
              <w:t>Procedure in gang zetten</w:t>
            </w:r>
          </w:p>
          <w:p w14:paraId="1826D740" w14:textId="77777777" w:rsidR="00DE5754" w:rsidRPr="00C04054" w:rsidRDefault="00DE5754" w:rsidP="00DE5754">
            <w:pPr>
              <w:rPr>
                <w:bCs w:val="0"/>
                <w:sz w:val="18"/>
                <w:szCs w:val="18"/>
              </w:rPr>
            </w:pPr>
            <w:r w:rsidRPr="00C04054">
              <w:rPr>
                <w:bCs w:val="0"/>
                <w:sz w:val="18"/>
                <w:szCs w:val="18"/>
              </w:rPr>
              <w:t>Agent: ‘U krijgt een schikkingsvoorstel en u kunt bezwaar maken bij de Officier van Justitie.</w:t>
            </w:r>
          </w:p>
          <w:p w14:paraId="251C6A99" w14:textId="77777777" w:rsidR="00DE5754" w:rsidRPr="00DE5754" w:rsidRDefault="00DE5754" w:rsidP="00DE5754">
            <w:pPr>
              <w:rPr>
                <w:szCs w:val="20"/>
              </w:rPr>
            </w:pPr>
            <w:r w:rsidRPr="00C04054">
              <w:rPr>
                <w:sz w:val="18"/>
                <w:szCs w:val="18"/>
              </w:rPr>
              <w:t>Ik wens u nog een prettige dag.’</w:t>
            </w:r>
          </w:p>
        </w:tc>
      </w:tr>
      <w:tr w:rsidR="00DE5754" w:rsidRPr="00DE5754" w14:paraId="1611650F" w14:textId="77777777" w:rsidTr="00DE5754">
        <w:tc>
          <w:tcPr>
            <w:tcW w:w="3118" w:type="dxa"/>
            <w:shd w:val="clear" w:color="auto" w:fill="00B050"/>
          </w:tcPr>
          <w:p w14:paraId="0E6837A6" w14:textId="77777777" w:rsidR="000B6B1E" w:rsidRDefault="00DE5754" w:rsidP="00DE5754">
            <w:pPr>
              <w:rPr>
                <w:szCs w:val="20"/>
              </w:rPr>
            </w:pPr>
            <w:r w:rsidRPr="00DE5754">
              <w:rPr>
                <w:szCs w:val="20"/>
              </w:rPr>
              <w:t xml:space="preserve">2. PROBLEEM </w:t>
            </w:r>
          </w:p>
          <w:p w14:paraId="799ADCF4" w14:textId="2AAF691F" w:rsidR="00DE5754" w:rsidRPr="00DE5754" w:rsidRDefault="00DE5754" w:rsidP="00DE5754">
            <w:pPr>
              <w:rPr>
                <w:szCs w:val="20"/>
              </w:rPr>
            </w:pPr>
            <w:r w:rsidRPr="00DE5754">
              <w:rPr>
                <w:szCs w:val="20"/>
              </w:rPr>
              <w:t>(</w:t>
            </w:r>
            <w:r w:rsidR="000B6B1E" w:rsidRPr="00DE5754">
              <w:rPr>
                <w:szCs w:val="20"/>
              </w:rPr>
              <w:t>Voelen</w:t>
            </w:r>
            <w:r w:rsidRPr="00DE5754">
              <w:rPr>
                <w:szCs w:val="20"/>
              </w:rPr>
              <w:t xml:space="preserve">)                                       </w:t>
            </w:r>
          </w:p>
          <w:p w14:paraId="451B6398" w14:textId="77777777" w:rsidR="00DE5754" w:rsidRPr="00DE5754" w:rsidRDefault="00DE5754" w:rsidP="00DE5754">
            <w:pPr>
              <w:rPr>
                <w:szCs w:val="20"/>
              </w:rPr>
            </w:pPr>
          </w:p>
        </w:tc>
        <w:tc>
          <w:tcPr>
            <w:tcW w:w="3119" w:type="dxa"/>
            <w:shd w:val="clear" w:color="auto" w:fill="FFFF00"/>
          </w:tcPr>
          <w:p w14:paraId="537EF26F" w14:textId="77777777" w:rsidR="000B6B1E" w:rsidRDefault="00DE5754" w:rsidP="00DE5754">
            <w:pPr>
              <w:rPr>
                <w:szCs w:val="20"/>
              </w:rPr>
            </w:pPr>
            <w:r w:rsidRPr="00DE5754">
              <w:rPr>
                <w:szCs w:val="20"/>
              </w:rPr>
              <w:t xml:space="preserve">3. DOEL </w:t>
            </w:r>
          </w:p>
          <w:p w14:paraId="46C887E0" w14:textId="09A56428" w:rsidR="00DE5754" w:rsidRPr="00DE5754" w:rsidRDefault="00DE5754" w:rsidP="00DE5754">
            <w:pPr>
              <w:rPr>
                <w:szCs w:val="20"/>
              </w:rPr>
            </w:pPr>
            <w:r w:rsidRPr="00DE5754">
              <w:rPr>
                <w:szCs w:val="20"/>
              </w:rPr>
              <w:t>(</w:t>
            </w:r>
            <w:r w:rsidR="000B6B1E" w:rsidRPr="00DE5754">
              <w:rPr>
                <w:szCs w:val="20"/>
              </w:rPr>
              <w:t>Willen</w:t>
            </w:r>
            <w:r w:rsidRPr="00DE5754">
              <w:rPr>
                <w:szCs w:val="20"/>
              </w:rPr>
              <w:t>)</w:t>
            </w:r>
          </w:p>
        </w:tc>
      </w:tr>
      <w:tr w:rsidR="00DE5754" w:rsidRPr="00DE5754" w14:paraId="49167B66" w14:textId="77777777" w:rsidTr="00DE5754">
        <w:tc>
          <w:tcPr>
            <w:tcW w:w="3118" w:type="dxa"/>
          </w:tcPr>
          <w:p w14:paraId="345EAB45" w14:textId="77777777" w:rsidR="00DE5754" w:rsidRPr="00C04054" w:rsidRDefault="00DE5754" w:rsidP="00DE5754">
            <w:pPr>
              <w:rPr>
                <w:b/>
                <w:szCs w:val="20"/>
              </w:rPr>
            </w:pPr>
            <w:r w:rsidRPr="00C04054">
              <w:rPr>
                <w:b/>
                <w:szCs w:val="20"/>
              </w:rPr>
              <w:t>Emotionele verwerking</w:t>
            </w:r>
          </w:p>
          <w:p w14:paraId="2EDD4019" w14:textId="3053B977" w:rsidR="00DE5754" w:rsidRPr="00C04054" w:rsidRDefault="00DE5754" w:rsidP="00DE5754">
            <w:pPr>
              <w:rPr>
                <w:sz w:val="18"/>
                <w:szCs w:val="18"/>
              </w:rPr>
            </w:pPr>
            <w:r w:rsidRPr="00C04054">
              <w:rPr>
                <w:sz w:val="18"/>
                <w:szCs w:val="18"/>
              </w:rPr>
              <w:t xml:space="preserve">Verbalisant wordt </w:t>
            </w:r>
            <w:r w:rsidR="00260EA5" w:rsidRPr="00C04054">
              <w:rPr>
                <w:sz w:val="18"/>
                <w:szCs w:val="18"/>
              </w:rPr>
              <w:t>boos…</w:t>
            </w:r>
            <w:r w:rsidR="00CF245A">
              <w:rPr>
                <w:sz w:val="18"/>
                <w:szCs w:val="18"/>
              </w:rPr>
              <w:t xml:space="preserve">’wat denk je wel </w:t>
            </w:r>
            <w:r w:rsidR="00260EA5">
              <w:rPr>
                <w:sz w:val="18"/>
                <w:szCs w:val="18"/>
              </w:rPr>
              <w:t>niet…</w:t>
            </w:r>
            <w:r w:rsidR="00CF245A">
              <w:rPr>
                <w:sz w:val="18"/>
                <w:szCs w:val="18"/>
              </w:rPr>
              <w:t>’Ga boeven vangen…’</w:t>
            </w:r>
          </w:p>
          <w:p w14:paraId="78F0C43D" w14:textId="77777777" w:rsidR="00DE5754" w:rsidRPr="00C04054" w:rsidRDefault="00DE5754" w:rsidP="00DE5754">
            <w:pPr>
              <w:rPr>
                <w:sz w:val="18"/>
                <w:szCs w:val="18"/>
              </w:rPr>
            </w:pPr>
            <w:r w:rsidRPr="00C04054">
              <w:rPr>
                <w:sz w:val="18"/>
                <w:szCs w:val="18"/>
              </w:rPr>
              <w:t>Agent: ‘Ik begrijp dat u daar heel boos over bent. Maar mijn besluit staat vast.’</w:t>
            </w:r>
          </w:p>
          <w:p w14:paraId="47A54B1A" w14:textId="44AA74D4" w:rsidR="00DE5754" w:rsidRPr="00DE5754" w:rsidRDefault="00DE5754" w:rsidP="00DE5754">
            <w:pPr>
              <w:rPr>
                <w:szCs w:val="20"/>
              </w:rPr>
            </w:pPr>
          </w:p>
        </w:tc>
        <w:tc>
          <w:tcPr>
            <w:tcW w:w="3119" w:type="dxa"/>
          </w:tcPr>
          <w:p w14:paraId="2B3EF080" w14:textId="77777777" w:rsidR="00DE5754" w:rsidRPr="00DE5754" w:rsidRDefault="00DE5754" w:rsidP="00DE5754">
            <w:pPr>
              <w:rPr>
                <w:szCs w:val="20"/>
              </w:rPr>
            </w:pPr>
            <w:r w:rsidRPr="00DE5754">
              <w:rPr>
                <w:b/>
                <w:szCs w:val="20"/>
              </w:rPr>
              <w:t xml:space="preserve">Doel verduidelijken </w:t>
            </w:r>
          </w:p>
          <w:p w14:paraId="289D1FFD" w14:textId="77777777" w:rsidR="00DE5754" w:rsidRPr="00C04054" w:rsidRDefault="00DE5754" w:rsidP="00DE5754">
            <w:pPr>
              <w:rPr>
                <w:sz w:val="18"/>
                <w:szCs w:val="18"/>
              </w:rPr>
            </w:pPr>
            <w:r w:rsidRPr="00C04054">
              <w:rPr>
                <w:sz w:val="18"/>
                <w:szCs w:val="18"/>
              </w:rPr>
              <w:t xml:space="preserve">Agent: ‘Wij zijn bezig om de verkeersveiligheid te bevorderen. En wat u deed was niet veilig. </w:t>
            </w:r>
          </w:p>
          <w:p w14:paraId="2EE0FD4F" w14:textId="77777777" w:rsidR="00DE5754" w:rsidRPr="00C04054" w:rsidRDefault="00DE5754" w:rsidP="00DE5754">
            <w:pPr>
              <w:rPr>
                <w:sz w:val="18"/>
                <w:szCs w:val="18"/>
              </w:rPr>
            </w:pPr>
            <w:r w:rsidRPr="00C04054">
              <w:rPr>
                <w:sz w:val="18"/>
                <w:szCs w:val="18"/>
              </w:rPr>
              <w:t xml:space="preserve">Zullen we even naar de video kijken die we van u gemaakt hebben?’ </w:t>
            </w:r>
          </w:p>
          <w:p w14:paraId="086295B8" w14:textId="77777777" w:rsidR="00DE5754" w:rsidRPr="00DE5754" w:rsidRDefault="00DE5754" w:rsidP="00DE5754">
            <w:pPr>
              <w:rPr>
                <w:szCs w:val="20"/>
              </w:rPr>
            </w:pPr>
          </w:p>
        </w:tc>
      </w:tr>
      <w:bookmarkEnd w:id="249"/>
    </w:tbl>
    <w:p w14:paraId="1D050DBB" w14:textId="27205ADD" w:rsidR="00F86BC0" w:rsidRDefault="00F86BC0" w:rsidP="00DE5754">
      <w:pPr>
        <w:rPr>
          <w:bCs w:val="0"/>
          <w:szCs w:val="20"/>
        </w:rPr>
      </w:pPr>
    </w:p>
    <w:p w14:paraId="3F68E437" w14:textId="032C3C97" w:rsidR="00F86BC0" w:rsidRDefault="00F86BC0" w:rsidP="00DE5754">
      <w:pPr>
        <w:rPr>
          <w:bCs w:val="0"/>
          <w:szCs w:val="20"/>
        </w:rPr>
      </w:pPr>
    </w:p>
    <w:p w14:paraId="7E88E3CC" w14:textId="49C733C2" w:rsidR="00DE5754" w:rsidRPr="00DE5754" w:rsidRDefault="00DE5754" w:rsidP="00DE5754">
      <w:pPr>
        <w:rPr>
          <w:b/>
          <w:szCs w:val="20"/>
        </w:rPr>
      </w:pPr>
      <w:r w:rsidRPr="00DE5754">
        <w:rPr>
          <w:b/>
          <w:szCs w:val="20"/>
        </w:rPr>
        <w:t>Hoe niet: de ‘hang yourself</w:t>
      </w:r>
      <w:r w:rsidR="00C04054">
        <w:rPr>
          <w:b/>
          <w:szCs w:val="20"/>
        </w:rPr>
        <w:t>’</w:t>
      </w:r>
      <w:r w:rsidRPr="00DE5754">
        <w:rPr>
          <w:b/>
          <w:szCs w:val="20"/>
        </w:rPr>
        <w:t xml:space="preserve"> methode</w:t>
      </w:r>
    </w:p>
    <w:p w14:paraId="59D5FB55" w14:textId="77777777" w:rsidR="00BE3963" w:rsidRDefault="00BE3963" w:rsidP="00DE5754">
      <w:pPr>
        <w:rPr>
          <w:b/>
          <w:szCs w:val="20"/>
        </w:rPr>
      </w:pPr>
    </w:p>
    <w:p w14:paraId="38CF469E" w14:textId="143895C2" w:rsidR="00DE5754" w:rsidRPr="00DE5754" w:rsidRDefault="00DE5754" w:rsidP="00DE5754">
      <w:pPr>
        <w:rPr>
          <w:b/>
          <w:szCs w:val="20"/>
        </w:rPr>
      </w:pPr>
      <w:r w:rsidRPr="00DE5754">
        <w:rPr>
          <w:b/>
          <w:szCs w:val="20"/>
        </w:rPr>
        <w:t>Agent</w:t>
      </w:r>
    </w:p>
    <w:p w14:paraId="02D4FD69" w14:textId="77777777" w:rsidR="00DE5754" w:rsidRPr="00FA6C47" w:rsidRDefault="00DE5754" w:rsidP="00DE5754">
      <w:pPr>
        <w:rPr>
          <w:i/>
          <w:iCs/>
          <w:szCs w:val="20"/>
        </w:rPr>
      </w:pPr>
      <w:r w:rsidRPr="00FA6C47">
        <w:rPr>
          <w:i/>
          <w:iCs/>
          <w:szCs w:val="20"/>
        </w:rPr>
        <w:t>‘Waarom denkt u dat wij u laten stoppen?’</w:t>
      </w:r>
    </w:p>
    <w:p w14:paraId="400A48BC" w14:textId="77777777" w:rsidR="00DE5754" w:rsidRPr="00FA6C47" w:rsidRDefault="00DE5754" w:rsidP="00DE5754">
      <w:pPr>
        <w:rPr>
          <w:i/>
          <w:iCs/>
          <w:szCs w:val="20"/>
        </w:rPr>
      </w:pPr>
      <w:r w:rsidRPr="00FA6C47">
        <w:rPr>
          <w:i/>
          <w:iCs/>
          <w:szCs w:val="20"/>
        </w:rPr>
        <w:t>‘Heeft u wel eens eerder een bekeuring gehad?’</w:t>
      </w:r>
    </w:p>
    <w:p w14:paraId="70FF7BAD" w14:textId="77777777" w:rsidR="00BE3963" w:rsidRDefault="00BE3963" w:rsidP="00DE5754">
      <w:pPr>
        <w:rPr>
          <w:b/>
          <w:szCs w:val="20"/>
        </w:rPr>
      </w:pPr>
    </w:p>
    <w:p w14:paraId="72EA3C03" w14:textId="18FB051A" w:rsidR="00DE5754" w:rsidRPr="00DE5754" w:rsidRDefault="00DE5754" w:rsidP="00DE5754">
      <w:pPr>
        <w:rPr>
          <w:b/>
          <w:szCs w:val="20"/>
        </w:rPr>
      </w:pPr>
      <w:r w:rsidRPr="00DE5754">
        <w:rPr>
          <w:b/>
          <w:szCs w:val="20"/>
        </w:rPr>
        <w:t>Leidinggevende</w:t>
      </w:r>
    </w:p>
    <w:p w14:paraId="1F0D43B7" w14:textId="77777777" w:rsidR="00DE5754" w:rsidRPr="00FA6C47" w:rsidRDefault="00DE5754" w:rsidP="00DE5754">
      <w:pPr>
        <w:rPr>
          <w:i/>
          <w:iCs/>
          <w:szCs w:val="20"/>
        </w:rPr>
      </w:pPr>
      <w:r w:rsidRPr="00FA6C47">
        <w:rPr>
          <w:i/>
          <w:iCs/>
          <w:szCs w:val="20"/>
        </w:rPr>
        <w:t>Waarom denk je dat ik je nu wil spreken?</w:t>
      </w:r>
    </w:p>
    <w:p w14:paraId="5AEB8A70" w14:textId="77777777" w:rsidR="00DE5754" w:rsidRPr="00FA6C47" w:rsidRDefault="00DE5754" w:rsidP="00DE5754">
      <w:pPr>
        <w:rPr>
          <w:i/>
          <w:iCs/>
          <w:szCs w:val="20"/>
        </w:rPr>
      </w:pPr>
      <w:r w:rsidRPr="00FA6C47">
        <w:rPr>
          <w:i/>
          <w:iCs/>
          <w:szCs w:val="20"/>
        </w:rPr>
        <w:t xml:space="preserve">Denk jij dat je nog in ons team past? </w:t>
      </w:r>
    </w:p>
    <w:p w14:paraId="192AC50E" w14:textId="77777777" w:rsidR="00DE5754" w:rsidRPr="00FA6C47" w:rsidRDefault="00DE5754" w:rsidP="00DE5754">
      <w:pPr>
        <w:rPr>
          <w:i/>
          <w:iCs/>
          <w:szCs w:val="20"/>
        </w:rPr>
      </w:pPr>
      <w:r w:rsidRPr="00FA6C47">
        <w:rPr>
          <w:i/>
          <w:iCs/>
          <w:szCs w:val="20"/>
        </w:rPr>
        <w:t>Heb je wel eens eerder ontslag gehad?</w:t>
      </w:r>
    </w:p>
    <w:p w14:paraId="18D65FD0" w14:textId="77777777" w:rsidR="00DE5754" w:rsidRPr="00FA6C47" w:rsidRDefault="00DE5754" w:rsidP="00DE5754">
      <w:pPr>
        <w:rPr>
          <w:i/>
          <w:iCs/>
          <w:szCs w:val="20"/>
        </w:rPr>
      </w:pPr>
      <w:r w:rsidRPr="00FA6C47">
        <w:rPr>
          <w:i/>
          <w:iCs/>
          <w:szCs w:val="20"/>
        </w:rPr>
        <w:t>Weet je hoe je een WW-uitkering aan kunt vragen?</w:t>
      </w:r>
    </w:p>
    <w:p w14:paraId="73266B1A" w14:textId="77777777" w:rsidR="00DE5754" w:rsidRPr="00DE5754" w:rsidRDefault="00DE5754" w:rsidP="00DE5754">
      <w:pPr>
        <w:rPr>
          <w:szCs w:val="20"/>
        </w:rPr>
      </w:pPr>
    </w:p>
    <w:p w14:paraId="23E7BBA9" w14:textId="4492E53D" w:rsidR="00DE5754" w:rsidRPr="00DE5754" w:rsidRDefault="005F2BFA" w:rsidP="00386402">
      <w:pPr>
        <w:pStyle w:val="Kop3"/>
      </w:pPr>
      <w:bookmarkStart w:id="250" w:name="_Toc47882069"/>
      <w:r>
        <w:t>6.</w:t>
      </w:r>
      <w:r>
        <w:tab/>
      </w:r>
      <w:r w:rsidR="00DE5754" w:rsidRPr="00DE5754">
        <w:t>Adviesgesprek</w:t>
      </w:r>
      <w:bookmarkEnd w:id="250"/>
    </w:p>
    <w:p w14:paraId="0C16F593" w14:textId="03E5C191" w:rsidR="00DE5754" w:rsidRDefault="00DE5754" w:rsidP="00DE5754">
      <w:pPr>
        <w:rPr>
          <w:szCs w:val="20"/>
        </w:rPr>
      </w:pPr>
      <w:r w:rsidRPr="00DE5754">
        <w:rPr>
          <w:szCs w:val="20"/>
        </w:rPr>
        <w:t>Bij een adviesgesprek is het de kunst om niet gelijk met oplossingen te komen in het vakje acties. De kans is dan groot dat de ander jou</w:t>
      </w:r>
      <w:r w:rsidR="00E25A77">
        <w:rPr>
          <w:szCs w:val="20"/>
        </w:rPr>
        <w:t>w</w:t>
      </w:r>
      <w:r w:rsidRPr="00DE5754">
        <w:rPr>
          <w:szCs w:val="20"/>
        </w:rPr>
        <w:t xml:space="preserve"> oplossingen gaat lek schieten totdat </w:t>
      </w:r>
      <w:r w:rsidR="00E25A77">
        <w:rPr>
          <w:szCs w:val="20"/>
        </w:rPr>
        <w:t xml:space="preserve">de slechtste oplossing overblijft of je eindigt in hopeloosheid omdat alle </w:t>
      </w:r>
      <w:r w:rsidRPr="00DE5754">
        <w:rPr>
          <w:szCs w:val="20"/>
        </w:rPr>
        <w:t xml:space="preserve">oplossing </w:t>
      </w:r>
      <w:r w:rsidR="00E25A77">
        <w:rPr>
          <w:szCs w:val="20"/>
        </w:rPr>
        <w:t xml:space="preserve">zijn afgeschoten. </w:t>
      </w:r>
    </w:p>
    <w:p w14:paraId="193EE1F7" w14:textId="1C6F7170" w:rsidR="00E25A77" w:rsidRDefault="00E25A77" w:rsidP="00DE5754">
      <w:pPr>
        <w:rPr>
          <w:szCs w:val="20"/>
        </w:rPr>
      </w:pPr>
    </w:p>
    <w:p w14:paraId="7A5F8BB5" w14:textId="1C74EB10" w:rsidR="00E25A77" w:rsidRDefault="00E25A77" w:rsidP="00DE5754">
      <w:pPr>
        <w:rPr>
          <w:i/>
          <w:iCs/>
          <w:szCs w:val="20"/>
        </w:rPr>
      </w:pPr>
      <w:r w:rsidRPr="006D3556">
        <w:rPr>
          <w:i/>
          <w:iCs/>
          <w:szCs w:val="20"/>
        </w:rPr>
        <w:t xml:space="preserve">Een bedrijfsarts vindt dat iemand maandag weer aan het werk kan. Maar gezien de </w:t>
      </w:r>
      <w:r w:rsidR="006D3556" w:rsidRPr="006D3556">
        <w:rPr>
          <w:i/>
          <w:iCs/>
          <w:szCs w:val="20"/>
        </w:rPr>
        <w:t xml:space="preserve">slechte arbeidsverhoudingen en arbeidsrelaties </w:t>
      </w:r>
      <w:r w:rsidRPr="006D3556">
        <w:rPr>
          <w:i/>
          <w:iCs/>
          <w:szCs w:val="20"/>
        </w:rPr>
        <w:t xml:space="preserve">is de kans op mislukking dan erg groot. </w:t>
      </w:r>
      <w:r w:rsidR="006D3556" w:rsidRPr="006D3556">
        <w:rPr>
          <w:i/>
          <w:iCs/>
          <w:szCs w:val="20"/>
        </w:rPr>
        <w:t xml:space="preserve">Dus wil de bedrijfsarts adviseren: ‘ga nou het gesprek eens aan met je leidinggevende en doe niet zo moeilijk. Maar ja, als je dat zegt dan zit je zo in de dramadriehoek. Dus is het de vraag hoe je de werknemer </w:t>
      </w:r>
      <w:r w:rsidR="003D7472">
        <w:rPr>
          <w:i/>
          <w:iCs/>
          <w:szCs w:val="20"/>
        </w:rPr>
        <w:t xml:space="preserve">eigenaar maakt van dit advies. De kans op succes is dan veel groter. </w:t>
      </w:r>
    </w:p>
    <w:p w14:paraId="3C2617DB" w14:textId="1C6DFF82" w:rsidR="006D3556" w:rsidRDefault="006D3556" w:rsidP="00DE5754">
      <w:pPr>
        <w:rPr>
          <w:i/>
          <w:iCs/>
          <w:szCs w:val="20"/>
        </w:rPr>
      </w:pPr>
    </w:p>
    <w:p w14:paraId="46240748" w14:textId="7AF01F52" w:rsidR="0096337D" w:rsidRDefault="006D3556" w:rsidP="00DE5754">
      <w:pPr>
        <w:rPr>
          <w:szCs w:val="20"/>
        </w:rPr>
      </w:pPr>
      <w:r w:rsidRPr="00DC0CD4">
        <w:rPr>
          <w:szCs w:val="20"/>
        </w:rPr>
        <w:t xml:space="preserve">Een adviesgesprek voer je </w:t>
      </w:r>
      <w:r w:rsidR="003D7472">
        <w:rPr>
          <w:szCs w:val="20"/>
        </w:rPr>
        <w:t xml:space="preserve">symbolisch </w:t>
      </w:r>
      <w:r w:rsidRPr="00DC0CD4">
        <w:rPr>
          <w:szCs w:val="20"/>
        </w:rPr>
        <w:t xml:space="preserve">met een waslijntje dat je ophangt tussen twee palen. Vervolgens hang je iedere oplossing van de betrokkene als een kledingstuk aan de waslijn. Daarna vraag je: </w:t>
      </w:r>
      <w:r w:rsidR="003D7472">
        <w:rPr>
          <w:szCs w:val="20"/>
        </w:rPr>
        <w:t>‘</w:t>
      </w:r>
      <w:r w:rsidRPr="00DC0CD4">
        <w:rPr>
          <w:szCs w:val="20"/>
        </w:rPr>
        <w:t xml:space="preserve">vind je het goed als ik er ook een paar </w:t>
      </w:r>
      <w:r w:rsidR="00DC0CD4" w:rsidRPr="00DC0CD4">
        <w:rPr>
          <w:szCs w:val="20"/>
        </w:rPr>
        <w:t>oplossingen</w:t>
      </w:r>
      <w:r w:rsidRPr="00DC0CD4">
        <w:rPr>
          <w:szCs w:val="20"/>
        </w:rPr>
        <w:t xml:space="preserve"> tussen hang?</w:t>
      </w:r>
      <w:r w:rsidR="003D7472">
        <w:rPr>
          <w:szCs w:val="20"/>
        </w:rPr>
        <w:t>’</w:t>
      </w:r>
      <w:r w:rsidRPr="00DC0CD4">
        <w:rPr>
          <w:szCs w:val="20"/>
        </w:rPr>
        <w:t xml:space="preserve"> Dan kunnen we </w:t>
      </w:r>
      <w:r w:rsidR="00DC0CD4" w:rsidRPr="00DC0CD4">
        <w:rPr>
          <w:szCs w:val="20"/>
        </w:rPr>
        <w:t xml:space="preserve">daarna kiezen </w:t>
      </w:r>
      <w:r w:rsidR="003D7472">
        <w:rPr>
          <w:szCs w:val="20"/>
        </w:rPr>
        <w:t xml:space="preserve">met welke actie je het doel bereikt. </w:t>
      </w:r>
      <w:r w:rsidR="00DC0CD4" w:rsidRPr="00DC0CD4">
        <w:rPr>
          <w:szCs w:val="20"/>
        </w:rPr>
        <w:t xml:space="preserve"> </w:t>
      </w:r>
    </w:p>
    <w:p w14:paraId="5AA89466" w14:textId="32C4627E" w:rsidR="00DE5754" w:rsidRPr="00DE5754" w:rsidRDefault="00DE5754" w:rsidP="00DE5754">
      <w:pPr>
        <w:rPr>
          <w:szCs w:val="20"/>
        </w:rPr>
      </w:pPr>
    </w:p>
    <w:tbl>
      <w:tblPr>
        <w:tblStyle w:val="Tabelraster"/>
        <w:tblW w:w="0" w:type="auto"/>
        <w:tblInd w:w="1413" w:type="dxa"/>
        <w:tblLook w:val="04A0" w:firstRow="1" w:lastRow="0" w:firstColumn="1" w:lastColumn="0" w:noHBand="0" w:noVBand="1"/>
      </w:tblPr>
      <w:tblGrid>
        <w:gridCol w:w="3118"/>
        <w:gridCol w:w="3119"/>
      </w:tblGrid>
      <w:tr w:rsidR="00DE5754" w:rsidRPr="00DE5754" w14:paraId="065E3A69" w14:textId="77777777" w:rsidTr="005F2BFA">
        <w:tc>
          <w:tcPr>
            <w:tcW w:w="6237" w:type="dxa"/>
            <w:gridSpan w:val="2"/>
            <w:shd w:val="clear" w:color="auto" w:fill="F2F2F2" w:themeFill="background1" w:themeFillShade="F2"/>
          </w:tcPr>
          <w:p w14:paraId="10520026" w14:textId="77777777" w:rsidR="00DE5754" w:rsidRPr="00DE5754" w:rsidRDefault="00DE5754" w:rsidP="006D3556">
            <w:pPr>
              <w:jc w:val="center"/>
              <w:rPr>
                <w:b/>
                <w:szCs w:val="20"/>
              </w:rPr>
            </w:pPr>
            <w:bookmarkStart w:id="251" w:name="_Hlk45294928"/>
            <w:r w:rsidRPr="00DE5754">
              <w:rPr>
                <w:b/>
                <w:szCs w:val="20"/>
              </w:rPr>
              <w:t>ADVIESGESPREK</w:t>
            </w:r>
          </w:p>
          <w:p w14:paraId="34DC6548" w14:textId="331420CC" w:rsidR="00DE5754" w:rsidRPr="00DE5754" w:rsidRDefault="00DE5754" w:rsidP="006D3556">
            <w:pPr>
              <w:jc w:val="center"/>
              <w:rPr>
                <w:szCs w:val="20"/>
              </w:rPr>
            </w:pPr>
            <w:r w:rsidRPr="00DE5754">
              <w:rPr>
                <w:szCs w:val="20"/>
              </w:rPr>
              <w:t xml:space="preserve">Begroeting, jezelf voorstellen en zeg dat </w:t>
            </w:r>
            <w:r w:rsidR="003D7472">
              <w:rPr>
                <w:szCs w:val="20"/>
              </w:rPr>
              <w:t xml:space="preserve">het om </w:t>
            </w:r>
            <w:r w:rsidRPr="00DE5754">
              <w:rPr>
                <w:szCs w:val="20"/>
              </w:rPr>
              <w:t>een adviesgesprek gaat</w:t>
            </w:r>
            <w:r w:rsidR="003D7472">
              <w:rPr>
                <w:szCs w:val="20"/>
              </w:rPr>
              <w:t>.</w:t>
            </w:r>
          </w:p>
          <w:p w14:paraId="06264CD5" w14:textId="77777777" w:rsidR="00DE5754" w:rsidRPr="00DE5754" w:rsidRDefault="00DE5754" w:rsidP="00DE5754">
            <w:pPr>
              <w:rPr>
                <w:szCs w:val="20"/>
              </w:rPr>
            </w:pPr>
          </w:p>
        </w:tc>
      </w:tr>
      <w:tr w:rsidR="00DE5754" w:rsidRPr="00DE5754" w14:paraId="660B6C47" w14:textId="77777777" w:rsidTr="00DE5754">
        <w:tc>
          <w:tcPr>
            <w:tcW w:w="3118" w:type="dxa"/>
            <w:shd w:val="clear" w:color="auto" w:fill="00B0F0"/>
          </w:tcPr>
          <w:p w14:paraId="6F6031D2" w14:textId="77777777" w:rsidR="00C63C3F" w:rsidRPr="00C63C3F" w:rsidRDefault="00DE5754" w:rsidP="00DE5754">
            <w:pPr>
              <w:rPr>
                <w:b/>
                <w:bCs w:val="0"/>
                <w:szCs w:val="20"/>
              </w:rPr>
            </w:pPr>
            <w:r w:rsidRPr="00C63C3F">
              <w:rPr>
                <w:b/>
                <w:bCs w:val="0"/>
                <w:szCs w:val="20"/>
              </w:rPr>
              <w:t xml:space="preserve">1. FEITEN </w:t>
            </w:r>
          </w:p>
          <w:p w14:paraId="67F37601" w14:textId="7CECB0C1" w:rsidR="00DE5754" w:rsidRPr="00DE5754" w:rsidRDefault="00DE5754" w:rsidP="00DE5754">
            <w:pPr>
              <w:rPr>
                <w:szCs w:val="20"/>
              </w:rPr>
            </w:pPr>
            <w:r w:rsidRPr="00DE5754">
              <w:rPr>
                <w:szCs w:val="20"/>
              </w:rPr>
              <w:t>(</w:t>
            </w:r>
            <w:r w:rsidR="00C63C3F">
              <w:rPr>
                <w:szCs w:val="20"/>
              </w:rPr>
              <w:t>D</w:t>
            </w:r>
            <w:r w:rsidRPr="00DE5754">
              <w:rPr>
                <w:szCs w:val="20"/>
              </w:rPr>
              <w:t>enken)</w:t>
            </w:r>
          </w:p>
        </w:tc>
        <w:tc>
          <w:tcPr>
            <w:tcW w:w="3119" w:type="dxa"/>
            <w:shd w:val="clear" w:color="auto" w:fill="FF0000"/>
          </w:tcPr>
          <w:p w14:paraId="15BFF315" w14:textId="77777777" w:rsidR="00C63C3F" w:rsidRPr="00C63C3F" w:rsidRDefault="00DE5754" w:rsidP="00DE5754">
            <w:pPr>
              <w:rPr>
                <w:b/>
                <w:bCs w:val="0"/>
                <w:szCs w:val="20"/>
              </w:rPr>
            </w:pPr>
            <w:r w:rsidRPr="00C63C3F">
              <w:rPr>
                <w:b/>
                <w:bCs w:val="0"/>
                <w:szCs w:val="20"/>
              </w:rPr>
              <w:t>4. ACTIE</w:t>
            </w:r>
          </w:p>
          <w:p w14:paraId="0202F67C" w14:textId="53140459" w:rsidR="00DE5754" w:rsidRPr="00DE5754" w:rsidRDefault="00DE5754" w:rsidP="00DE5754">
            <w:pPr>
              <w:rPr>
                <w:szCs w:val="20"/>
              </w:rPr>
            </w:pPr>
            <w:r w:rsidRPr="00DE5754">
              <w:rPr>
                <w:szCs w:val="20"/>
              </w:rPr>
              <w:t xml:space="preserve"> (</w:t>
            </w:r>
            <w:r w:rsidR="00C63C3F">
              <w:rPr>
                <w:szCs w:val="20"/>
              </w:rPr>
              <w:t>D</w:t>
            </w:r>
            <w:r w:rsidRPr="00DE5754">
              <w:rPr>
                <w:szCs w:val="20"/>
              </w:rPr>
              <w:t>oen)</w:t>
            </w:r>
          </w:p>
          <w:p w14:paraId="46B698A9" w14:textId="77777777" w:rsidR="00DE5754" w:rsidRPr="00DE5754" w:rsidRDefault="00DE5754" w:rsidP="00DE5754">
            <w:pPr>
              <w:rPr>
                <w:szCs w:val="20"/>
              </w:rPr>
            </w:pPr>
          </w:p>
        </w:tc>
      </w:tr>
      <w:tr w:rsidR="00DE5754" w:rsidRPr="00DE5754" w14:paraId="4A7B0B98" w14:textId="77777777" w:rsidTr="00DE5754">
        <w:tc>
          <w:tcPr>
            <w:tcW w:w="3118" w:type="dxa"/>
          </w:tcPr>
          <w:p w14:paraId="5F45CB50" w14:textId="77777777" w:rsidR="00DE5754" w:rsidRPr="00C13320" w:rsidRDefault="00DE5754" w:rsidP="00DE5754">
            <w:pPr>
              <w:rPr>
                <w:b/>
                <w:sz w:val="18"/>
                <w:szCs w:val="18"/>
              </w:rPr>
            </w:pPr>
            <w:r w:rsidRPr="00C13320">
              <w:rPr>
                <w:b/>
                <w:sz w:val="18"/>
                <w:szCs w:val="18"/>
              </w:rPr>
              <w:t>Paaltjes slaan</w:t>
            </w:r>
          </w:p>
          <w:p w14:paraId="1395AF01" w14:textId="7BA7B5D6" w:rsidR="00DE5754" w:rsidRPr="00C13320" w:rsidRDefault="003D7472" w:rsidP="00DE5754">
            <w:pPr>
              <w:rPr>
                <w:sz w:val="18"/>
                <w:szCs w:val="18"/>
              </w:rPr>
            </w:pPr>
            <w:r>
              <w:rPr>
                <w:sz w:val="18"/>
                <w:szCs w:val="18"/>
              </w:rPr>
              <w:t>Adviseur: g</w:t>
            </w:r>
            <w:r w:rsidR="00DE5754" w:rsidRPr="00C13320">
              <w:rPr>
                <w:sz w:val="18"/>
                <w:szCs w:val="18"/>
              </w:rPr>
              <w:t xml:space="preserve">renzen aangeven: </w:t>
            </w:r>
          </w:p>
          <w:p w14:paraId="70678543" w14:textId="2AE8FE81" w:rsidR="00DE5754" w:rsidRPr="00C13320" w:rsidRDefault="003D7472" w:rsidP="00DE5754">
            <w:pPr>
              <w:rPr>
                <w:sz w:val="18"/>
                <w:szCs w:val="18"/>
              </w:rPr>
            </w:pPr>
            <w:r>
              <w:rPr>
                <w:sz w:val="18"/>
                <w:szCs w:val="18"/>
              </w:rPr>
              <w:t>Tekent een p</w:t>
            </w:r>
            <w:r w:rsidR="00DE5754" w:rsidRPr="00C13320">
              <w:rPr>
                <w:sz w:val="18"/>
                <w:szCs w:val="18"/>
              </w:rPr>
              <w:t>aaltje links:</w:t>
            </w:r>
          </w:p>
          <w:p w14:paraId="4E705B9E" w14:textId="64C01C94" w:rsidR="00DE5754" w:rsidRPr="00E25A77" w:rsidRDefault="003D7472" w:rsidP="00DE5754">
            <w:pPr>
              <w:rPr>
                <w:sz w:val="18"/>
                <w:szCs w:val="18"/>
              </w:rPr>
            </w:pPr>
            <w:r>
              <w:rPr>
                <w:sz w:val="18"/>
                <w:szCs w:val="18"/>
              </w:rPr>
              <w:t>‘</w:t>
            </w:r>
            <w:r w:rsidR="00DE5754" w:rsidRPr="00E25A77">
              <w:rPr>
                <w:sz w:val="18"/>
                <w:szCs w:val="18"/>
              </w:rPr>
              <w:t xml:space="preserve">Ik ga niet adviseren dat u morgen </w:t>
            </w:r>
            <w:r w:rsidR="00A22CB6">
              <w:rPr>
                <w:sz w:val="18"/>
                <w:szCs w:val="18"/>
              </w:rPr>
              <w:t xml:space="preserve">weer </w:t>
            </w:r>
            <w:r w:rsidR="00837C00">
              <w:rPr>
                <w:sz w:val="18"/>
                <w:szCs w:val="18"/>
              </w:rPr>
              <w:t>kunt werken</w:t>
            </w:r>
            <w:r>
              <w:rPr>
                <w:sz w:val="18"/>
                <w:szCs w:val="18"/>
              </w:rPr>
              <w:t>.’</w:t>
            </w:r>
            <w:r w:rsidR="00DE5754" w:rsidRPr="00E25A77">
              <w:rPr>
                <w:sz w:val="18"/>
                <w:szCs w:val="18"/>
              </w:rPr>
              <w:t xml:space="preserve"> </w:t>
            </w:r>
          </w:p>
          <w:p w14:paraId="7D751276" w14:textId="70594529" w:rsidR="003D7472" w:rsidRDefault="003D7472" w:rsidP="00DE5754">
            <w:pPr>
              <w:rPr>
                <w:sz w:val="18"/>
                <w:szCs w:val="18"/>
              </w:rPr>
            </w:pPr>
            <w:r>
              <w:rPr>
                <w:sz w:val="18"/>
                <w:szCs w:val="18"/>
              </w:rPr>
              <w:t>Teken een p</w:t>
            </w:r>
            <w:r w:rsidR="00DE5754" w:rsidRPr="00E25A77">
              <w:rPr>
                <w:sz w:val="18"/>
                <w:szCs w:val="18"/>
              </w:rPr>
              <w:t xml:space="preserve">aaltje rechts: </w:t>
            </w:r>
          </w:p>
          <w:p w14:paraId="4777950A" w14:textId="31B907C7" w:rsidR="00DE5754" w:rsidRPr="00E25A77" w:rsidRDefault="003D7472" w:rsidP="00DE5754">
            <w:pPr>
              <w:rPr>
                <w:sz w:val="18"/>
                <w:szCs w:val="18"/>
              </w:rPr>
            </w:pPr>
            <w:r>
              <w:rPr>
                <w:sz w:val="18"/>
                <w:szCs w:val="18"/>
              </w:rPr>
              <w:t>‘M</w:t>
            </w:r>
            <w:r w:rsidR="00DE5754" w:rsidRPr="00E25A77">
              <w:rPr>
                <w:sz w:val="18"/>
                <w:szCs w:val="18"/>
              </w:rPr>
              <w:t xml:space="preserve">aar we kunnen ook niet </w:t>
            </w:r>
            <w:r>
              <w:rPr>
                <w:sz w:val="18"/>
                <w:szCs w:val="18"/>
              </w:rPr>
              <w:t>een</w:t>
            </w:r>
            <w:r w:rsidR="00DE5754" w:rsidRPr="00E25A77">
              <w:rPr>
                <w:sz w:val="18"/>
                <w:szCs w:val="18"/>
              </w:rPr>
              <w:t xml:space="preserve"> maand wachten.</w:t>
            </w:r>
            <w:r>
              <w:rPr>
                <w:sz w:val="18"/>
                <w:szCs w:val="18"/>
              </w:rPr>
              <w:t>’</w:t>
            </w:r>
            <w:r w:rsidR="00DE5754" w:rsidRPr="00E25A77">
              <w:rPr>
                <w:sz w:val="18"/>
                <w:szCs w:val="18"/>
              </w:rPr>
              <w:t xml:space="preserve">  </w:t>
            </w:r>
          </w:p>
          <w:p w14:paraId="519D75E7" w14:textId="77777777" w:rsidR="00DE5754" w:rsidRPr="00DE5754" w:rsidRDefault="00DE5754" w:rsidP="00DE5754">
            <w:pPr>
              <w:rPr>
                <w:szCs w:val="20"/>
              </w:rPr>
            </w:pPr>
          </w:p>
        </w:tc>
        <w:tc>
          <w:tcPr>
            <w:tcW w:w="3119" w:type="dxa"/>
          </w:tcPr>
          <w:p w14:paraId="79315117" w14:textId="77777777" w:rsidR="00C13320" w:rsidRPr="00C13320" w:rsidRDefault="00C13320" w:rsidP="00DE5754">
            <w:pPr>
              <w:rPr>
                <w:b/>
                <w:sz w:val="18"/>
                <w:szCs w:val="18"/>
              </w:rPr>
            </w:pPr>
            <w:r w:rsidRPr="00C13320">
              <w:rPr>
                <w:b/>
                <w:sz w:val="18"/>
                <w:szCs w:val="18"/>
              </w:rPr>
              <w:t>Was ophangen</w:t>
            </w:r>
          </w:p>
          <w:p w14:paraId="2464CF8D" w14:textId="1D03D44B" w:rsidR="00DE5754" w:rsidRPr="00DE5754" w:rsidRDefault="003D7472" w:rsidP="00A668A2">
            <w:pPr>
              <w:rPr>
                <w:szCs w:val="20"/>
              </w:rPr>
            </w:pPr>
            <w:r>
              <w:rPr>
                <w:bCs w:val="0"/>
                <w:sz w:val="18"/>
                <w:szCs w:val="18"/>
              </w:rPr>
              <w:t>‘</w:t>
            </w:r>
            <w:r w:rsidR="00DE5754" w:rsidRPr="00C13320">
              <w:rPr>
                <w:bCs w:val="0"/>
                <w:sz w:val="18"/>
                <w:szCs w:val="18"/>
              </w:rPr>
              <w:t>Ik heb hier twee grenzen aangegeven als paaltjes. Als ik nu hiertussen een lijn teken dan lijkt het op een waslijntje</w:t>
            </w:r>
            <w:r w:rsidR="00DE5754" w:rsidRPr="00E25A77">
              <w:rPr>
                <w:bCs w:val="0"/>
                <w:sz w:val="18"/>
                <w:szCs w:val="18"/>
              </w:rPr>
              <w:t xml:space="preserve">. We gaan eerst alle ideeën ophangen en daarna mag u kiezen welke we gaan bespreken. </w:t>
            </w:r>
            <w:r>
              <w:rPr>
                <w:bCs w:val="0"/>
                <w:sz w:val="18"/>
                <w:szCs w:val="18"/>
              </w:rPr>
              <w:t xml:space="preserve">Zullen we </w:t>
            </w:r>
            <w:r w:rsidR="00DE5754" w:rsidRPr="00E25A77">
              <w:rPr>
                <w:bCs w:val="0"/>
                <w:sz w:val="18"/>
                <w:szCs w:val="18"/>
              </w:rPr>
              <w:t>eerst uw ideeën aan het waslijntje</w:t>
            </w:r>
            <w:r>
              <w:rPr>
                <w:bCs w:val="0"/>
                <w:sz w:val="18"/>
                <w:szCs w:val="18"/>
              </w:rPr>
              <w:t xml:space="preserve"> hangen?</w:t>
            </w:r>
            <w:r w:rsidR="00A668A2">
              <w:rPr>
                <w:bCs w:val="0"/>
                <w:sz w:val="18"/>
                <w:szCs w:val="18"/>
              </w:rPr>
              <w:t>’</w:t>
            </w:r>
          </w:p>
        </w:tc>
      </w:tr>
      <w:tr w:rsidR="00DE5754" w:rsidRPr="00DE5754" w14:paraId="5F6D3BE4" w14:textId="77777777" w:rsidTr="00DE5754">
        <w:tc>
          <w:tcPr>
            <w:tcW w:w="3118" w:type="dxa"/>
            <w:shd w:val="clear" w:color="auto" w:fill="00B050"/>
          </w:tcPr>
          <w:p w14:paraId="603CA7F4" w14:textId="77777777" w:rsidR="00C63C3F" w:rsidRPr="00C63C3F" w:rsidRDefault="00DE5754" w:rsidP="00DE5754">
            <w:pPr>
              <w:rPr>
                <w:b/>
                <w:bCs w:val="0"/>
                <w:szCs w:val="20"/>
              </w:rPr>
            </w:pPr>
            <w:r w:rsidRPr="00C63C3F">
              <w:rPr>
                <w:b/>
                <w:bCs w:val="0"/>
                <w:szCs w:val="20"/>
              </w:rPr>
              <w:t xml:space="preserve">2. </w:t>
            </w:r>
            <w:r w:rsidR="00E25A77" w:rsidRPr="00C63C3F">
              <w:rPr>
                <w:b/>
                <w:bCs w:val="0"/>
                <w:szCs w:val="20"/>
              </w:rPr>
              <w:t xml:space="preserve">PROBLEEM </w:t>
            </w:r>
          </w:p>
          <w:p w14:paraId="6D78A8F9" w14:textId="569E03EB" w:rsidR="00DE5754" w:rsidRPr="00DE5754" w:rsidRDefault="00E25A77" w:rsidP="00DE5754">
            <w:pPr>
              <w:rPr>
                <w:szCs w:val="20"/>
              </w:rPr>
            </w:pPr>
            <w:r w:rsidRPr="00DE5754">
              <w:rPr>
                <w:szCs w:val="20"/>
              </w:rPr>
              <w:t>(</w:t>
            </w:r>
            <w:r w:rsidR="00C63C3F">
              <w:rPr>
                <w:szCs w:val="20"/>
              </w:rPr>
              <w:t>V</w:t>
            </w:r>
            <w:r w:rsidR="00DE5754" w:rsidRPr="00DE5754">
              <w:rPr>
                <w:szCs w:val="20"/>
              </w:rPr>
              <w:t xml:space="preserve">oelen)                                       </w:t>
            </w:r>
          </w:p>
          <w:p w14:paraId="48F741BB" w14:textId="77777777" w:rsidR="00DE5754" w:rsidRPr="00DE5754" w:rsidRDefault="00DE5754" w:rsidP="00DE5754">
            <w:pPr>
              <w:rPr>
                <w:szCs w:val="20"/>
              </w:rPr>
            </w:pPr>
          </w:p>
        </w:tc>
        <w:tc>
          <w:tcPr>
            <w:tcW w:w="3119" w:type="dxa"/>
            <w:shd w:val="clear" w:color="auto" w:fill="FFFF00"/>
          </w:tcPr>
          <w:p w14:paraId="45B27393" w14:textId="77777777" w:rsidR="00C63C3F" w:rsidRPr="00C63C3F" w:rsidRDefault="00DE5754" w:rsidP="00DE5754">
            <w:pPr>
              <w:rPr>
                <w:b/>
                <w:bCs w:val="0"/>
                <w:szCs w:val="20"/>
              </w:rPr>
            </w:pPr>
            <w:r w:rsidRPr="00C63C3F">
              <w:rPr>
                <w:b/>
                <w:bCs w:val="0"/>
                <w:szCs w:val="20"/>
              </w:rPr>
              <w:t xml:space="preserve">3. DOEL </w:t>
            </w:r>
          </w:p>
          <w:p w14:paraId="50A184B7" w14:textId="08DC28D0" w:rsidR="00DE5754" w:rsidRPr="00DE5754" w:rsidRDefault="00DE5754" w:rsidP="00DE5754">
            <w:pPr>
              <w:rPr>
                <w:szCs w:val="20"/>
              </w:rPr>
            </w:pPr>
            <w:r w:rsidRPr="00DE5754">
              <w:rPr>
                <w:szCs w:val="20"/>
              </w:rPr>
              <w:t>(</w:t>
            </w:r>
            <w:r w:rsidR="00C63C3F">
              <w:rPr>
                <w:szCs w:val="20"/>
              </w:rPr>
              <w:t>W</w:t>
            </w:r>
            <w:r w:rsidRPr="00DE5754">
              <w:rPr>
                <w:szCs w:val="20"/>
              </w:rPr>
              <w:t>illen)</w:t>
            </w:r>
          </w:p>
        </w:tc>
      </w:tr>
      <w:tr w:rsidR="00DE5754" w:rsidRPr="00DE5754" w14:paraId="00C6BDE8" w14:textId="77777777" w:rsidTr="00DE5754">
        <w:tc>
          <w:tcPr>
            <w:tcW w:w="3118" w:type="dxa"/>
          </w:tcPr>
          <w:p w14:paraId="7C9F8ABE" w14:textId="77777777" w:rsidR="00DE5754" w:rsidRPr="00C13320" w:rsidRDefault="00DE5754" w:rsidP="00DE5754">
            <w:pPr>
              <w:rPr>
                <w:b/>
                <w:sz w:val="18"/>
                <w:szCs w:val="18"/>
              </w:rPr>
            </w:pPr>
            <w:r w:rsidRPr="00C13320">
              <w:rPr>
                <w:b/>
                <w:sz w:val="18"/>
                <w:szCs w:val="18"/>
              </w:rPr>
              <w:t>Emotionele verwerking</w:t>
            </w:r>
          </w:p>
          <w:p w14:paraId="711BEEB2" w14:textId="77777777" w:rsidR="003D7472" w:rsidRDefault="003D7472" w:rsidP="00DE5754">
            <w:pPr>
              <w:rPr>
                <w:sz w:val="18"/>
                <w:szCs w:val="18"/>
              </w:rPr>
            </w:pPr>
            <w:r>
              <w:rPr>
                <w:sz w:val="18"/>
                <w:szCs w:val="18"/>
              </w:rPr>
              <w:t xml:space="preserve">Werknemer: </w:t>
            </w:r>
          </w:p>
          <w:p w14:paraId="0F9A90F7" w14:textId="38D3C1B4" w:rsidR="00DE5754" w:rsidRPr="00E25A77" w:rsidRDefault="003D7472" w:rsidP="00DE5754">
            <w:pPr>
              <w:rPr>
                <w:sz w:val="18"/>
                <w:szCs w:val="18"/>
              </w:rPr>
            </w:pPr>
            <w:r>
              <w:rPr>
                <w:sz w:val="18"/>
                <w:szCs w:val="18"/>
              </w:rPr>
              <w:t>‘</w:t>
            </w:r>
            <w:r w:rsidR="00DE5754" w:rsidRPr="00C13320">
              <w:rPr>
                <w:sz w:val="18"/>
                <w:szCs w:val="18"/>
              </w:rPr>
              <w:t xml:space="preserve">Oei, hoe kom ik hier het beste mee </w:t>
            </w:r>
            <w:r w:rsidR="00C13320" w:rsidRPr="00C13320">
              <w:rPr>
                <w:sz w:val="18"/>
                <w:szCs w:val="18"/>
              </w:rPr>
              <w:t>weg…</w:t>
            </w:r>
            <w:r>
              <w:rPr>
                <w:sz w:val="18"/>
                <w:szCs w:val="18"/>
              </w:rPr>
              <w:t xml:space="preserve">? </w:t>
            </w:r>
            <w:r w:rsidR="00DE5754" w:rsidRPr="00C13320">
              <w:rPr>
                <w:sz w:val="18"/>
                <w:szCs w:val="18"/>
              </w:rPr>
              <w:t>(emotioneel betrokken)</w:t>
            </w:r>
          </w:p>
        </w:tc>
        <w:tc>
          <w:tcPr>
            <w:tcW w:w="3119" w:type="dxa"/>
          </w:tcPr>
          <w:p w14:paraId="37B8039C" w14:textId="77777777" w:rsidR="00DE5754" w:rsidRPr="00C13320" w:rsidRDefault="00DE5754" w:rsidP="00DE5754">
            <w:pPr>
              <w:rPr>
                <w:sz w:val="18"/>
                <w:szCs w:val="18"/>
              </w:rPr>
            </w:pPr>
            <w:r w:rsidRPr="00C13320">
              <w:rPr>
                <w:b/>
                <w:sz w:val="18"/>
                <w:szCs w:val="18"/>
              </w:rPr>
              <w:t xml:space="preserve">Doel verduidelijken </w:t>
            </w:r>
          </w:p>
          <w:p w14:paraId="296F5423" w14:textId="77777777" w:rsidR="00DE5754" w:rsidRPr="00C13320" w:rsidRDefault="00DE5754" w:rsidP="00DE5754">
            <w:pPr>
              <w:rPr>
                <w:sz w:val="18"/>
                <w:szCs w:val="18"/>
              </w:rPr>
            </w:pPr>
            <w:r w:rsidRPr="00C13320">
              <w:rPr>
                <w:sz w:val="18"/>
                <w:szCs w:val="18"/>
              </w:rPr>
              <w:t xml:space="preserve">De bedoeling is dat u weer gaat hervatten en met plezier uw werk gaat doen. Bent u het hiermee eens? </w:t>
            </w:r>
          </w:p>
          <w:p w14:paraId="2E22DEC8" w14:textId="77777777" w:rsidR="00DE5754" w:rsidRDefault="00DE5754" w:rsidP="00DE5754">
            <w:pPr>
              <w:rPr>
                <w:szCs w:val="20"/>
              </w:rPr>
            </w:pPr>
            <w:r w:rsidRPr="00C13320">
              <w:rPr>
                <w:sz w:val="18"/>
                <w:szCs w:val="18"/>
              </w:rPr>
              <w:t>Dus is het de vraag hoe gaan we dat aanpakken.</w:t>
            </w:r>
            <w:r w:rsidRPr="00DE5754">
              <w:rPr>
                <w:szCs w:val="20"/>
              </w:rPr>
              <w:t xml:space="preserve"> </w:t>
            </w:r>
          </w:p>
          <w:p w14:paraId="2EFB7BBD" w14:textId="0496F432" w:rsidR="00DE23DA" w:rsidRPr="00DE5754" w:rsidRDefault="00DE23DA" w:rsidP="00DE5754">
            <w:pPr>
              <w:rPr>
                <w:szCs w:val="20"/>
              </w:rPr>
            </w:pPr>
          </w:p>
        </w:tc>
      </w:tr>
      <w:bookmarkEnd w:id="251"/>
    </w:tbl>
    <w:p w14:paraId="2CED95BD" w14:textId="17F93F17" w:rsidR="00DE5754" w:rsidRDefault="00DE5754" w:rsidP="00DE5754">
      <w:pPr>
        <w:rPr>
          <w:szCs w:val="20"/>
        </w:rPr>
      </w:pPr>
    </w:p>
    <w:p w14:paraId="32B7DE42" w14:textId="77777777" w:rsidR="00887D7C" w:rsidRDefault="00887D7C" w:rsidP="001F25CB">
      <w:pPr>
        <w:rPr>
          <w:lang w:eastAsia="en-US"/>
        </w:rPr>
      </w:pPr>
    </w:p>
    <w:p w14:paraId="002E0411" w14:textId="5AAC28FC" w:rsidR="00887D7C" w:rsidRDefault="000B42B4" w:rsidP="00386402">
      <w:pPr>
        <w:pStyle w:val="Kop3"/>
      </w:pPr>
      <w:bookmarkStart w:id="252" w:name="_Toc47882070"/>
      <w:r>
        <w:t>7.</w:t>
      </w:r>
      <w:r>
        <w:tab/>
      </w:r>
      <w:r w:rsidR="0063662F">
        <w:t>E</w:t>
      </w:r>
      <w:r w:rsidR="00887D7C">
        <w:t>en empowerment-programma</w:t>
      </w:r>
      <w:bookmarkEnd w:id="252"/>
    </w:p>
    <w:p w14:paraId="315042E4" w14:textId="2E29E2F8" w:rsidR="0063662F" w:rsidRDefault="0063662F" w:rsidP="0063662F">
      <w:pPr>
        <w:rPr>
          <w:lang w:eastAsia="en-US"/>
        </w:rPr>
      </w:pPr>
      <w:r>
        <w:rPr>
          <w:lang w:eastAsia="en-US"/>
        </w:rPr>
        <w:t xml:space="preserve">Tijdens het adviesgesprek is het de bedoeling dat je jouw ideeën tussen die van de werknemer hangt. </w:t>
      </w:r>
      <w:r w:rsidR="00260EA5">
        <w:rPr>
          <w:lang w:eastAsia="en-US"/>
        </w:rPr>
        <w:t>Als</w:t>
      </w:r>
      <w:r>
        <w:rPr>
          <w:lang w:eastAsia="en-US"/>
        </w:rPr>
        <w:t xml:space="preserve"> de werknemer eraan toe is, dan bespreek je de voor- en nadelen en vergelijkt die met de andere opties.</w:t>
      </w:r>
    </w:p>
    <w:p w14:paraId="358F0703" w14:textId="77777777" w:rsidR="0063662F" w:rsidRDefault="0063662F" w:rsidP="0063662F">
      <w:pPr>
        <w:rPr>
          <w:lang w:eastAsia="en-US"/>
        </w:rPr>
      </w:pPr>
    </w:p>
    <w:p w14:paraId="218D195B" w14:textId="77777777" w:rsidR="0063662F" w:rsidRDefault="0063662F" w:rsidP="0063662F">
      <w:pPr>
        <w:rPr>
          <w:lang w:eastAsia="en-US"/>
        </w:rPr>
      </w:pPr>
      <w:r>
        <w:rPr>
          <w:lang w:eastAsia="en-US"/>
        </w:rPr>
        <w:t xml:space="preserve">Jouw ideeën kunnen zijn: </w:t>
      </w:r>
    </w:p>
    <w:p w14:paraId="7860A42A" w14:textId="2E86E707" w:rsidR="0063662F" w:rsidRDefault="0063662F" w:rsidP="0063662F">
      <w:pPr>
        <w:pStyle w:val="Lijstalinea"/>
        <w:numPr>
          <w:ilvl w:val="0"/>
          <w:numId w:val="53"/>
        </w:numPr>
        <w:rPr>
          <w:lang w:eastAsia="en-US"/>
        </w:rPr>
      </w:pPr>
      <w:r>
        <w:rPr>
          <w:lang w:eastAsia="en-US"/>
        </w:rPr>
        <w:t>Een nascholingscursus empowerment</w:t>
      </w:r>
    </w:p>
    <w:p w14:paraId="6F3BF104" w14:textId="13C88F00" w:rsidR="001F25CB" w:rsidRPr="00A668A2" w:rsidRDefault="0063662F" w:rsidP="001F25CB">
      <w:pPr>
        <w:rPr>
          <w:lang w:eastAsia="en-US"/>
        </w:rPr>
      </w:pPr>
      <w:r>
        <w:rPr>
          <w:lang w:eastAsia="en-US"/>
        </w:rPr>
        <w:t xml:space="preserve">Leidinggevenden </w:t>
      </w:r>
      <w:r w:rsidR="001F25CB">
        <w:rPr>
          <w:lang w:eastAsia="en-US"/>
        </w:rPr>
        <w:t xml:space="preserve">volgen </w:t>
      </w:r>
      <w:r w:rsidR="00A668A2" w:rsidRPr="00A668A2">
        <w:rPr>
          <w:lang w:eastAsia="en-US"/>
        </w:rPr>
        <w:t xml:space="preserve">nascholingscursussen </w:t>
      </w:r>
      <w:r w:rsidR="001F25CB">
        <w:rPr>
          <w:lang w:eastAsia="en-US"/>
        </w:rPr>
        <w:t xml:space="preserve">in het eigen regie model om </w:t>
      </w:r>
      <w:r w:rsidR="00A668A2" w:rsidRPr="00A668A2">
        <w:rPr>
          <w:lang w:eastAsia="en-US"/>
        </w:rPr>
        <w:t>he</w:t>
      </w:r>
      <w:r w:rsidR="00A668A2">
        <w:rPr>
          <w:lang w:eastAsia="en-US"/>
        </w:rPr>
        <w:t>t</w:t>
      </w:r>
      <w:r w:rsidR="00A668A2" w:rsidRPr="00A668A2">
        <w:rPr>
          <w:lang w:eastAsia="en-US"/>
        </w:rPr>
        <w:t xml:space="preserve"> verzuim te bestrijden</w:t>
      </w:r>
      <w:r w:rsidR="001F25CB">
        <w:rPr>
          <w:lang w:eastAsia="en-US"/>
        </w:rPr>
        <w:t>. Dit ‘</w:t>
      </w:r>
      <w:r w:rsidR="001F25CB" w:rsidRPr="00A668A2">
        <w:rPr>
          <w:lang w:eastAsia="en-US"/>
        </w:rPr>
        <w:t>eigen regiemodel</w:t>
      </w:r>
      <w:r w:rsidR="001F25CB">
        <w:rPr>
          <w:lang w:eastAsia="en-US"/>
        </w:rPr>
        <w:t>’</w:t>
      </w:r>
      <w:r w:rsidR="001F25CB" w:rsidRPr="00A668A2">
        <w:rPr>
          <w:lang w:eastAsia="en-US"/>
        </w:rPr>
        <w:t xml:space="preserve"> is gebaseerd op het idee dat de leidinggevende door een stringent beleid het verzuim terug kan dringen.</w:t>
      </w:r>
      <w:r w:rsidR="001F25CB">
        <w:rPr>
          <w:lang w:eastAsia="en-US"/>
        </w:rPr>
        <w:t xml:space="preserve"> </w:t>
      </w:r>
      <w:r w:rsidR="001F25CB" w:rsidRPr="00A668A2">
        <w:rPr>
          <w:lang w:eastAsia="en-US"/>
        </w:rPr>
        <w:t xml:space="preserve">Het risico hiervan is dat je het symptoom bestrijdt en niet de oorzaak. </w:t>
      </w:r>
      <w:r w:rsidR="001F25CB">
        <w:rPr>
          <w:lang w:eastAsia="en-US"/>
        </w:rPr>
        <w:t>Met als gevolg dat het f</w:t>
      </w:r>
      <w:r w:rsidR="001F25CB" w:rsidRPr="00A668A2">
        <w:rPr>
          <w:lang w:eastAsia="en-US"/>
        </w:rPr>
        <w:t>ysiek</w:t>
      </w:r>
      <w:r w:rsidR="001F25CB">
        <w:rPr>
          <w:lang w:eastAsia="en-US"/>
        </w:rPr>
        <w:t>e</w:t>
      </w:r>
      <w:r w:rsidR="001F25CB" w:rsidRPr="00A668A2">
        <w:rPr>
          <w:lang w:eastAsia="en-US"/>
        </w:rPr>
        <w:t xml:space="preserve"> verzuim </w:t>
      </w:r>
      <w:r w:rsidR="001F25CB">
        <w:rPr>
          <w:lang w:eastAsia="en-US"/>
        </w:rPr>
        <w:t>af</w:t>
      </w:r>
      <w:r w:rsidR="001F25CB" w:rsidRPr="00A668A2">
        <w:rPr>
          <w:lang w:eastAsia="en-US"/>
        </w:rPr>
        <w:t xml:space="preserve">neemt </w:t>
      </w:r>
      <w:r w:rsidR="001F25CB">
        <w:rPr>
          <w:lang w:eastAsia="en-US"/>
        </w:rPr>
        <w:t xml:space="preserve">en zich </w:t>
      </w:r>
      <w:r w:rsidR="001F25CB" w:rsidRPr="00A668A2">
        <w:rPr>
          <w:lang w:eastAsia="en-US"/>
        </w:rPr>
        <w:t>verplaatst naar mentaal verzuim, verzet, verlies en verloop.</w:t>
      </w:r>
      <w:r w:rsidR="001F25CB">
        <w:rPr>
          <w:lang w:eastAsia="en-US"/>
        </w:rPr>
        <w:t xml:space="preserve"> De verzuimcijfers nemen af. Maar het probleem los je er niet mee op.</w:t>
      </w:r>
    </w:p>
    <w:p w14:paraId="1A2F698B" w14:textId="6D56B075" w:rsidR="00A668A2" w:rsidRDefault="0063662F" w:rsidP="00A668A2">
      <w:r>
        <w:rPr>
          <w:lang w:eastAsia="en-US"/>
        </w:rPr>
        <w:t xml:space="preserve">Het alternatief is dat je mensen die verzuimen </w:t>
      </w:r>
      <w:r w:rsidR="001F25CB">
        <w:rPr>
          <w:lang w:eastAsia="en-US"/>
        </w:rPr>
        <w:t xml:space="preserve">een extra </w:t>
      </w:r>
      <w:r w:rsidR="00A668A2" w:rsidRPr="00A668A2">
        <w:rPr>
          <w:lang w:eastAsia="en-US"/>
        </w:rPr>
        <w:t>scholing aan</w:t>
      </w:r>
      <w:r>
        <w:rPr>
          <w:lang w:eastAsia="en-US"/>
        </w:rPr>
        <w:t xml:space="preserve">biedt </w:t>
      </w:r>
      <w:r w:rsidR="00A668A2" w:rsidRPr="00A668A2">
        <w:rPr>
          <w:lang w:eastAsia="en-US"/>
        </w:rPr>
        <w:t xml:space="preserve">om hun eigen inzetbaarheid te versterken. </w:t>
      </w:r>
      <w:r w:rsidR="001F25CB">
        <w:rPr>
          <w:lang w:eastAsia="en-US"/>
        </w:rPr>
        <w:t xml:space="preserve">Zij zijn toch degenen die verzuimen? </w:t>
      </w:r>
      <w:r>
        <w:rPr>
          <w:lang w:eastAsia="en-US"/>
        </w:rPr>
        <w:t xml:space="preserve">Je kunt kiezen voor een </w:t>
      </w:r>
      <w:r w:rsidR="001F25CB">
        <w:rPr>
          <w:lang w:eastAsia="en-US"/>
        </w:rPr>
        <w:t xml:space="preserve">employee empowerment programma dat bestaat uit </w:t>
      </w:r>
      <w:r>
        <w:rPr>
          <w:lang w:eastAsia="en-US"/>
        </w:rPr>
        <w:t>1</w:t>
      </w:r>
      <w:r w:rsidR="001F25CB">
        <w:rPr>
          <w:lang w:eastAsia="en-US"/>
        </w:rPr>
        <w:t xml:space="preserve">5 routekaarten naar geluk. Dit programma is gebaseerd op het IKEA-model. </w:t>
      </w:r>
      <w:r w:rsidR="001F25CB" w:rsidRPr="001F25CB">
        <w:rPr>
          <w:lang w:eastAsia="en-US"/>
        </w:rPr>
        <w:t>Met losse onderdelen, een handleiding en eenvoudig gereedschap zet de werknemer zi</w:t>
      </w:r>
      <w:r>
        <w:rPr>
          <w:lang w:eastAsia="en-US"/>
        </w:rPr>
        <w:t xml:space="preserve">jn </w:t>
      </w:r>
      <w:r w:rsidR="001F25CB" w:rsidRPr="001F25CB">
        <w:rPr>
          <w:lang w:eastAsia="en-US"/>
        </w:rPr>
        <w:t xml:space="preserve">of haar eigen inzetbaarheid in elkaar. </w:t>
      </w:r>
      <w:r w:rsidR="001F25CB">
        <w:rPr>
          <w:lang w:eastAsia="en-US"/>
        </w:rPr>
        <w:t xml:space="preserve">De voordelen hiervan zijn </w:t>
      </w:r>
      <w:r>
        <w:rPr>
          <w:lang w:eastAsia="en-US"/>
        </w:rPr>
        <w:t xml:space="preserve">wetenschappelijk aangetoond door Britnell (2015). </w:t>
      </w:r>
    </w:p>
    <w:p w14:paraId="5CC9522E" w14:textId="77777777" w:rsidR="00A54AB1" w:rsidRDefault="00A54AB1" w:rsidP="00A54AB1"/>
    <w:p w14:paraId="2665308D" w14:textId="2905C590" w:rsidR="00A668A2" w:rsidRPr="00A668A2" w:rsidRDefault="000B42B4" w:rsidP="00386402">
      <w:pPr>
        <w:pStyle w:val="Kop3"/>
      </w:pPr>
      <w:bookmarkStart w:id="253" w:name="_Toc47882071"/>
      <w:r>
        <w:t>8.</w:t>
      </w:r>
      <w:r>
        <w:tab/>
      </w:r>
      <w:r w:rsidR="00A668A2" w:rsidRPr="00A668A2">
        <w:t>De 15 routekaarten naar geluk</w:t>
      </w:r>
      <w:bookmarkEnd w:id="253"/>
      <w:r w:rsidR="00A668A2" w:rsidRPr="00A668A2">
        <w:t xml:space="preserve"> </w:t>
      </w:r>
    </w:p>
    <w:p w14:paraId="0C87AA2F" w14:textId="5586B26B" w:rsidR="00A54AB1" w:rsidRDefault="00A54AB1" w:rsidP="00A668A2">
      <w:pPr>
        <w:rPr>
          <w:bCs w:val="0"/>
          <w:lang w:eastAsia="en-US"/>
        </w:rPr>
      </w:pPr>
      <w:r>
        <w:rPr>
          <w:bCs w:val="0"/>
          <w:lang w:eastAsia="en-US"/>
        </w:rPr>
        <w:t>Je vraagt: ‘zal ik je uitleggen met welk programma je je eigen mentale conditie kunt versterken?’</w:t>
      </w:r>
    </w:p>
    <w:p w14:paraId="0A00DE98" w14:textId="5DE4F2AA" w:rsidR="00A54AB1" w:rsidRDefault="00A54AB1" w:rsidP="00A668A2">
      <w:pPr>
        <w:rPr>
          <w:bCs w:val="0"/>
          <w:lang w:eastAsia="en-US"/>
        </w:rPr>
      </w:pPr>
      <w:r>
        <w:rPr>
          <w:bCs w:val="0"/>
          <w:lang w:eastAsia="en-US"/>
        </w:rPr>
        <w:t xml:space="preserve">Als de werknemer dat wil, dan leg je het volgende uit: </w:t>
      </w:r>
      <w:r w:rsidR="000E3B4E">
        <w:rPr>
          <w:bCs w:val="0"/>
          <w:lang w:eastAsia="en-US"/>
        </w:rPr>
        <w:t xml:space="preserve"> </w:t>
      </w:r>
    </w:p>
    <w:p w14:paraId="13046B11" w14:textId="490E55F9" w:rsidR="00A668A2" w:rsidRPr="00A668A2" w:rsidRDefault="000E3B4E" w:rsidP="00A668A2">
      <w:pPr>
        <w:rPr>
          <w:lang w:eastAsia="en-US"/>
        </w:rPr>
      </w:pPr>
      <w:r>
        <w:rPr>
          <w:bCs w:val="0"/>
          <w:lang w:eastAsia="en-US"/>
        </w:rPr>
        <w:t>‘</w:t>
      </w:r>
      <w:r w:rsidR="0063662F">
        <w:rPr>
          <w:bCs w:val="0"/>
          <w:lang w:eastAsia="en-US"/>
        </w:rPr>
        <w:t>G</w:t>
      </w:r>
      <w:r w:rsidR="00A668A2" w:rsidRPr="00A668A2">
        <w:rPr>
          <w:bCs w:val="0"/>
          <w:lang w:eastAsia="en-US"/>
        </w:rPr>
        <w:t xml:space="preserve">elukkig zijn op je werk kun je leren. Hiervoor is een programma ontwikkeld met 15 routekaarten naar geluk </w:t>
      </w:r>
      <w:r w:rsidR="00A668A2" w:rsidRPr="000B42B4">
        <w:rPr>
          <w:bCs w:val="0"/>
          <w:lang w:eastAsia="en-US"/>
        </w:rPr>
        <w:t xml:space="preserve">(Kouwenhoven, 2020). </w:t>
      </w:r>
      <w:r w:rsidR="00A668A2" w:rsidRPr="000B42B4">
        <w:rPr>
          <w:lang w:eastAsia="en-US"/>
        </w:rPr>
        <w:t>D</w:t>
      </w:r>
      <w:r w:rsidRPr="000B42B4">
        <w:rPr>
          <w:lang w:eastAsia="en-US"/>
        </w:rPr>
        <w:t>i</w:t>
      </w:r>
      <w:r w:rsidR="00A668A2" w:rsidRPr="000B42B4">
        <w:rPr>
          <w:lang w:eastAsia="en-US"/>
        </w:rPr>
        <w:t>e</w:t>
      </w:r>
      <w:r w:rsidR="00A668A2" w:rsidRPr="00A668A2">
        <w:rPr>
          <w:lang w:eastAsia="en-US"/>
        </w:rPr>
        <w:t xml:space="preserve"> routekaarten zijn de losse onderdelen waarmee je als werknemer zelf je mentale inzetbaarheid opbouwt, met een handleiding en eenvoudig gereedschap.  Net zoals </w:t>
      </w:r>
      <w:r>
        <w:rPr>
          <w:lang w:eastAsia="en-US"/>
        </w:rPr>
        <w:t xml:space="preserve">je een </w:t>
      </w:r>
      <w:r w:rsidR="00A668A2" w:rsidRPr="00A668A2">
        <w:rPr>
          <w:lang w:eastAsia="en-US"/>
        </w:rPr>
        <w:t>IKEA-m</w:t>
      </w:r>
      <w:r>
        <w:rPr>
          <w:lang w:eastAsia="en-US"/>
        </w:rPr>
        <w:t xml:space="preserve">eubel in elkaar zet. </w:t>
      </w:r>
      <w:r w:rsidR="00A668A2" w:rsidRPr="00A668A2">
        <w:rPr>
          <w:lang w:eastAsia="en-US"/>
        </w:rPr>
        <w:t>Op iedere routekaarten staat de belangrijkste informatie waar Iedere kaart gaat over een thema waar je mee aan de slag kunt. Je kunt kiezen uit de volgende thema’s:</w:t>
      </w:r>
    </w:p>
    <w:p w14:paraId="2B8C167C" w14:textId="77777777" w:rsidR="00A668A2" w:rsidRPr="00A668A2" w:rsidRDefault="00A668A2" w:rsidP="00A668A2">
      <w:pPr>
        <w:rPr>
          <w:lang w:eastAsia="en-US"/>
        </w:rPr>
      </w:pPr>
    </w:p>
    <w:tbl>
      <w:tblPr>
        <w:tblStyle w:val="Tabelraster"/>
        <w:tblpPr w:leftFromText="141" w:rightFromText="141" w:vertAnchor="text" w:horzAnchor="margin" w:tblpXSpec="center" w:tblpY="-26"/>
        <w:tblW w:w="0" w:type="auto"/>
        <w:tblLook w:val="04A0" w:firstRow="1" w:lastRow="0" w:firstColumn="1" w:lastColumn="0" w:noHBand="0" w:noVBand="1"/>
      </w:tblPr>
      <w:tblGrid>
        <w:gridCol w:w="3379"/>
        <w:gridCol w:w="3519"/>
      </w:tblGrid>
      <w:tr w:rsidR="00A668A2" w:rsidRPr="00A668A2" w14:paraId="0BF2D2D2" w14:textId="77777777" w:rsidTr="000B42B4">
        <w:trPr>
          <w:trHeight w:val="461"/>
        </w:trPr>
        <w:tc>
          <w:tcPr>
            <w:tcW w:w="6898" w:type="dxa"/>
            <w:gridSpan w:val="2"/>
            <w:shd w:val="clear" w:color="auto" w:fill="F2F2F2" w:themeFill="background1" w:themeFillShade="F2"/>
          </w:tcPr>
          <w:p w14:paraId="38476C70" w14:textId="77777777" w:rsidR="00A668A2" w:rsidRPr="00A668A2" w:rsidRDefault="00A668A2" w:rsidP="00A668A2">
            <w:pPr>
              <w:jc w:val="center"/>
              <w:rPr>
                <w:b/>
                <w:lang w:eastAsia="en-US"/>
              </w:rPr>
            </w:pPr>
            <w:r w:rsidRPr="00A668A2">
              <w:rPr>
                <w:b/>
                <w:lang w:eastAsia="en-US"/>
              </w:rPr>
              <w:t>DE 15 ROUTEKAARTEN</w:t>
            </w:r>
          </w:p>
          <w:p w14:paraId="2717D2EA" w14:textId="77777777" w:rsidR="00A668A2" w:rsidRPr="00A668A2" w:rsidRDefault="00A668A2" w:rsidP="00A668A2">
            <w:pPr>
              <w:jc w:val="center"/>
              <w:rPr>
                <w:bCs w:val="0"/>
                <w:lang w:eastAsia="en-US"/>
              </w:rPr>
            </w:pPr>
            <w:r w:rsidRPr="00A668A2">
              <w:rPr>
                <w:bCs w:val="0"/>
                <w:lang w:eastAsia="en-US"/>
              </w:rPr>
              <w:t>naar geluk in werk en leven</w:t>
            </w:r>
          </w:p>
          <w:p w14:paraId="580326C2" w14:textId="77777777" w:rsidR="00A668A2" w:rsidRPr="00A668A2" w:rsidRDefault="00A668A2" w:rsidP="00A668A2">
            <w:pPr>
              <w:jc w:val="center"/>
              <w:rPr>
                <w:bCs w:val="0"/>
                <w:lang w:eastAsia="en-US"/>
              </w:rPr>
            </w:pPr>
          </w:p>
        </w:tc>
      </w:tr>
      <w:tr w:rsidR="00A668A2" w:rsidRPr="00A668A2" w14:paraId="46B7997D" w14:textId="77777777" w:rsidTr="0095231B">
        <w:trPr>
          <w:trHeight w:val="471"/>
        </w:trPr>
        <w:tc>
          <w:tcPr>
            <w:tcW w:w="3379" w:type="dxa"/>
            <w:shd w:val="clear" w:color="auto" w:fill="00B0F0"/>
          </w:tcPr>
          <w:p w14:paraId="7D8E7CCE" w14:textId="77777777" w:rsidR="00A668A2" w:rsidRPr="00A668A2" w:rsidRDefault="00A668A2" w:rsidP="00A668A2">
            <w:pPr>
              <w:rPr>
                <w:b/>
                <w:lang w:eastAsia="en-US"/>
              </w:rPr>
            </w:pPr>
            <w:r w:rsidRPr="00A668A2">
              <w:rPr>
                <w:b/>
                <w:lang w:eastAsia="en-US"/>
              </w:rPr>
              <w:t xml:space="preserve">1. </w:t>
            </w:r>
            <w:r w:rsidRPr="00A668A2">
              <w:rPr>
                <w:rFonts w:ascii="Calibri" w:hAnsi="Calibri" w:cs="Times New Roman"/>
                <w:b/>
                <w:color w:val="000000"/>
                <w:kern w:val="24"/>
                <w:szCs w:val="20"/>
              </w:rPr>
              <w:t xml:space="preserve">  DENKEN: FEITEN GERICHT</w:t>
            </w:r>
          </w:p>
        </w:tc>
        <w:tc>
          <w:tcPr>
            <w:tcW w:w="3519" w:type="dxa"/>
            <w:shd w:val="clear" w:color="auto" w:fill="FF0000"/>
          </w:tcPr>
          <w:p w14:paraId="5E56E5B8" w14:textId="77777777" w:rsidR="00A668A2" w:rsidRPr="00A668A2" w:rsidRDefault="00A668A2" w:rsidP="00A668A2">
            <w:pPr>
              <w:rPr>
                <w:b/>
                <w:lang w:eastAsia="en-US"/>
              </w:rPr>
            </w:pPr>
            <w:r w:rsidRPr="00A668A2">
              <w:rPr>
                <w:b/>
                <w:lang w:eastAsia="en-US"/>
              </w:rPr>
              <w:t>4.  DOEN: ACTIE GERICHT</w:t>
            </w:r>
          </w:p>
        </w:tc>
      </w:tr>
      <w:tr w:rsidR="00A668A2" w:rsidRPr="00A668A2" w14:paraId="031832AE" w14:textId="77777777" w:rsidTr="0095231B">
        <w:trPr>
          <w:trHeight w:val="1170"/>
        </w:trPr>
        <w:tc>
          <w:tcPr>
            <w:tcW w:w="3379" w:type="dxa"/>
          </w:tcPr>
          <w:p w14:paraId="0C881B7E" w14:textId="77777777" w:rsidR="00A668A2" w:rsidRPr="00A668A2" w:rsidRDefault="00A668A2" w:rsidP="00A668A2">
            <w:pPr>
              <w:spacing w:line="264" w:lineRule="auto"/>
              <w:rPr>
                <w:rFonts w:ascii="Arial" w:hAnsi="Arial" w:cs="Arial"/>
                <w:bCs w:val="0"/>
                <w:sz w:val="18"/>
                <w:szCs w:val="18"/>
              </w:rPr>
            </w:pPr>
            <w:r w:rsidRPr="00A668A2">
              <w:rPr>
                <w:rFonts w:ascii="Calibri" w:hAnsi="Calibri" w:cs="Times New Roman"/>
                <w:bCs w:val="0"/>
                <w:color w:val="000000"/>
                <w:kern w:val="24"/>
                <w:sz w:val="18"/>
                <w:szCs w:val="18"/>
              </w:rPr>
              <w:t>1. Hoe kies ik mijn route?</w:t>
            </w:r>
          </w:p>
          <w:p w14:paraId="5C936466" w14:textId="77777777" w:rsidR="00A668A2" w:rsidRPr="00A668A2" w:rsidRDefault="00A668A2" w:rsidP="00A668A2">
            <w:pPr>
              <w:spacing w:line="264" w:lineRule="auto"/>
              <w:rPr>
                <w:rFonts w:ascii="Arial" w:hAnsi="Arial" w:cs="Arial"/>
                <w:bCs w:val="0"/>
                <w:sz w:val="18"/>
                <w:szCs w:val="18"/>
              </w:rPr>
            </w:pPr>
            <w:r w:rsidRPr="00A668A2">
              <w:rPr>
                <w:rFonts w:ascii="Calibri" w:hAnsi="Calibri" w:cs="Times New Roman"/>
                <w:bCs w:val="0"/>
                <w:color w:val="000000"/>
                <w:kern w:val="24"/>
                <w:sz w:val="18"/>
                <w:szCs w:val="18"/>
              </w:rPr>
              <w:t>2. Hoe zit ik als mens in elkaar?</w:t>
            </w:r>
          </w:p>
          <w:p w14:paraId="1D7F7CAA" w14:textId="77777777" w:rsidR="00A668A2" w:rsidRPr="00A668A2" w:rsidRDefault="00A668A2" w:rsidP="00A668A2">
            <w:pPr>
              <w:spacing w:line="264" w:lineRule="auto"/>
              <w:rPr>
                <w:b/>
                <w:sz w:val="18"/>
                <w:szCs w:val="18"/>
                <w:lang w:eastAsia="en-US"/>
              </w:rPr>
            </w:pPr>
            <w:r w:rsidRPr="00A668A2">
              <w:rPr>
                <w:rFonts w:ascii="Calibri" w:hAnsi="Calibri" w:cs="Times New Roman"/>
                <w:bCs w:val="0"/>
                <w:color w:val="000000"/>
                <w:kern w:val="24"/>
                <w:sz w:val="18"/>
                <w:szCs w:val="18"/>
              </w:rPr>
              <w:t>3. Hoe zit mijn script in elkaar?</w:t>
            </w:r>
          </w:p>
        </w:tc>
        <w:tc>
          <w:tcPr>
            <w:tcW w:w="3519" w:type="dxa"/>
          </w:tcPr>
          <w:p w14:paraId="3EDE56E8" w14:textId="77777777" w:rsidR="00A668A2" w:rsidRPr="00A668A2" w:rsidRDefault="00A668A2" w:rsidP="00A668A2">
            <w:pPr>
              <w:rPr>
                <w:b/>
                <w:sz w:val="18"/>
                <w:szCs w:val="18"/>
                <w:lang w:eastAsia="en-US"/>
              </w:rPr>
            </w:pPr>
            <w:r w:rsidRPr="00A668A2">
              <w:rPr>
                <w:bCs w:val="0"/>
                <w:sz w:val="18"/>
                <w:szCs w:val="18"/>
                <w:lang w:eastAsia="en-US"/>
              </w:rPr>
              <w:t>13. Hoe ga ik om met lastige lieden?</w:t>
            </w:r>
          </w:p>
          <w:p w14:paraId="72B8D141" w14:textId="77777777" w:rsidR="00A668A2" w:rsidRPr="00A668A2" w:rsidRDefault="00A668A2" w:rsidP="00A668A2">
            <w:pPr>
              <w:rPr>
                <w:bCs w:val="0"/>
                <w:sz w:val="18"/>
                <w:szCs w:val="18"/>
                <w:lang w:eastAsia="en-US"/>
              </w:rPr>
            </w:pPr>
            <w:r w:rsidRPr="00A668A2">
              <w:rPr>
                <w:bCs w:val="0"/>
                <w:sz w:val="18"/>
                <w:szCs w:val="18"/>
                <w:lang w:eastAsia="en-US"/>
              </w:rPr>
              <w:t xml:space="preserve">14. Hoe draag ik bij aan een beter team? </w:t>
            </w:r>
          </w:p>
          <w:p w14:paraId="374095B0" w14:textId="77777777" w:rsidR="00A668A2" w:rsidRPr="00A668A2" w:rsidRDefault="00A668A2" w:rsidP="00A668A2">
            <w:pPr>
              <w:rPr>
                <w:bCs w:val="0"/>
                <w:sz w:val="18"/>
                <w:szCs w:val="18"/>
                <w:lang w:eastAsia="en-US"/>
              </w:rPr>
            </w:pPr>
            <w:r w:rsidRPr="00A668A2">
              <w:rPr>
                <w:bCs w:val="0"/>
                <w:sz w:val="18"/>
                <w:szCs w:val="18"/>
                <w:lang w:eastAsia="en-US"/>
              </w:rPr>
              <w:t xml:space="preserve">15. Hoe draag ik bij aan een betere </w:t>
            </w:r>
          </w:p>
          <w:p w14:paraId="43BB4A24" w14:textId="77777777" w:rsidR="00A668A2" w:rsidRPr="00A668A2" w:rsidRDefault="00A668A2" w:rsidP="00A668A2">
            <w:pPr>
              <w:rPr>
                <w:b/>
                <w:sz w:val="18"/>
                <w:szCs w:val="18"/>
                <w:lang w:eastAsia="en-US"/>
              </w:rPr>
            </w:pPr>
            <w:r w:rsidRPr="00A668A2">
              <w:rPr>
                <w:bCs w:val="0"/>
                <w:sz w:val="18"/>
                <w:szCs w:val="18"/>
                <w:lang w:eastAsia="en-US"/>
              </w:rPr>
              <w:t xml:space="preserve">      organisatie?</w:t>
            </w:r>
          </w:p>
        </w:tc>
      </w:tr>
      <w:tr w:rsidR="00A668A2" w:rsidRPr="00A668A2" w14:paraId="42B5EFE6" w14:textId="77777777" w:rsidTr="0095231B">
        <w:trPr>
          <w:trHeight w:val="417"/>
        </w:trPr>
        <w:tc>
          <w:tcPr>
            <w:tcW w:w="3379" w:type="dxa"/>
            <w:shd w:val="clear" w:color="auto" w:fill="00B050"/>
          </w:tcPr>
          <w:p w14:paraId="525CEA64" w14:textId="77777777" w:rsidR="00A668A2" w:rsidRPr="00A668A2" w:rsidRDefault="00A668A2" w:rsidP="00A668A2">
            <w:pPr>
              <w:rPr>
                <w:b/>
                <w:lang w:eastAsia="en-US"/>
              </w:rPr>
            </w:pPr>
            <w:r w:rsidRPr="00A668A2">
              <w:rPr>
                <w:b/>
                <w:lang w:eastAsia="en-US"/>
              </w:rPr>
              <w:t>2.  VOELEN: PROBLEEM GERICHT</w:t>
            </w:r>
          </w:p>
          <w:p w14:paraId="5198EC79" w14:textId="77777777" w:rsidR="00A668A2" w:rsidRPr="00A668A2" w:rsidRDefault="00A668A2" w:rsidP="00A668A2">
            <w:pPr>
              <w:rPr>
                <w:b/>
                <w:lang w:eastAsia="en-US"/>
              </w:rPr>
            </w:pPr>
          </w:p>
        </w:tc>
        <w:tc>
          <w:tcPr>
            <w:tcW w:w="3519" w:type="dxa"/>
            <w:shd w:val="clear" w:color="auto" w:fill="FFFF00"/>
          </w:tcPr>
          <w:p w14:paraId="72B4CF3F" w14:textId="77777777" w:rsidR="00A668A2" w:rsidRPr="00A668A2" w:rsidRDefault="00A668A2" w:rsidP="00A668A2">
            <w:pPr>
              <w:rPr>
                <w:lang w:eastAsia="en-US"/>
              </w:rPr>
            </w:pPr>
            <w:r w:rsidRPr="00A668A2">
              <w:rPr>
                <w:b/>
                <w:lang w:eastAsia="en-US"/>
              </w:rPr>
              <w:t>3.  WILLEN:</w:t>
            </w:r>
            <w:r w:rsidRPr="00A668A2">
              <w:rPr>
                <w:lang w:eastAsia="en-US"/>
              </w:rPr>
              <w:t xml:space="preserve"> </w:t>
            </w:r>
            <w:r w:rsidRPr="00A668A2">
              <w:rPr>
                <w:b/>
                <w:lang w:eastAsia="en-US"/>
              </w:rPr>
              <w:t xml:space="preserve">DOELGERICHT </w:t>
            </w:r>
          </w:p>
          <w:p w14:paraId="1D7F964E" w14:textId="77777777" w:rsidR="00A668A2" w:rsidRPr="00A668A2" w:rsidRDefault="00A668A2" w:rsidP="00A668A2">
            <w:pPr>
              <w:rPr>
                <w:b/>
                <w:lang w:eastAsia="en-US"/>
              </w:rPr>
            </w:pPr>
          </w:p>
        </w:tc>
      </w:tr>
      <w:tr w:rsidR="00A668A2" w:rsidRPr="00A668A2" w14:paraId="1A00C9F1" w14:textId="77777777" w:rsidTr="0095231B">
        <w:trPr>
          <w:trHeight w:val="1476"/>
        </w:trPr>
        <w:tc>
          <w:tcPr>
            <w:tcW w:w="3379" w:type="dxa"/>
          </w:tcPr>
          <w:p w14:paraId="58C121EB" w14:textId="77777777" w:rsidR="00A668A2" w:rsidRPr="00A668A2" w:rsidRDefault="00A668A2" w:rsidP="00A668A2">
            <w:pPr>
              <w:rPr>
                <w:sz w:val="18"/>
                <w:szCs w:val="18"/>
                <w:lang w:eastAsia="en-US"/>
              </w:rPr>
            </w:pPr>
            <w:r w:rsidRPr="00A668A2">
              <w:rPr>
                <w:i/>
                <w:iCs/>
                <w:sz w:val="18"/>
                <w:szCs w:val="18"/>
                <w:lang w:eastAsia="en-US"/>
              </w:rPr>
              <w:t xml:space="preserve"> </w:t>
            </w:r>
            <w:r w:rsidRPr="00A668A2">
              <w:rPr>
                <w:rFonts w:ascii="Calibri" w:hAnsi="Calibri" w:cs="Times New Roman"/>
                <w:b/>
                <w:color w:val="FFFFFF"/>
                <w:kern w:val="24"/>
                <w:sz w:val="18"/>
                <w:szCs w:val="18"/>
              </w:rPr>
              <w:t xml:space="preserve"> </w:t>
            </w:r>
            <w:r w:rsidRPr="00A668A2">
              <w:rPr>
                <w:sz w:val="18"/>
                <w:szCs w:val="18"/>
                <w:lang w:eastAsia="en-US"/>
              </w:rPr>
              <w:t xml:space="preserve">4. Hoe kom ik van de dramadriehoek in </w:t>
            </w:r>
          </w:p>
          <w:p w14:paraId="043F2CA3" w14:textId="77777777" w:rsidR="00A668A2" w:rsidRPr="00A668A2" w:rsidRDefault="00A668A2" w:rsidP="00A668A2">
            <w:pPr>
              <w:rPr>
                <w:sz w:val="18"/>
                <w:szCs w:val="18"/>
                <w:lang w:eastAsia="en-US"/>
              </w:rPr>
            </w:pPr>
            <w:r w:rsidRPr="00A668A2">
              <w:rPr>
                <w:sz w:val="18"/>
                <w:szCs w:val="18"/>
                <w:lang w:eastAsia="en-US"/>
              </w:rPr>
              <w:t xml:space="preserve">     de winnaarsdriehoek?</w:t>
            </w:r>
          </w:p>
          <w:p w14:paraId="06A00AC9" w14:textId="77777777" w:rsidR="00A668A2" w:rsidRPr="00A668A2" w:rsidRDefault="00A668A2" w:rsidP="00A668A2">
            <w:pPr>
              <w:rPr>
                <w:sz w:val="18"/>
                <w:szCs w:val="18"/>
                <w:lang w:eastAsia="en-US"/>
              </w:rPr>
            </w:pPr>
            <w:r w:rsidRPr="00A668A2">
              <w:rPr>
                <w:sz w:val="18"/>
                <w:szCs w:val="18"/>
                <w:lang w:eastAsia="en-US"/>
              </w:rPr>
              <w:t>5. Hoe ga ik om met stress?</w:t>
            </w:r>
          </w:p>
          <w:p w14:paraId="44CA82E2" w14:textId="77777777" w:rsidR="00A668A2" w:rsidRPr="00A668A2" w:rsidRDefault="00A668A2" w:rsidP="00A668A2">
            <w:pPr>
              <w:rPr>
                <w:sz w:val="18"/>
                <w:szCs w:val="18"/>
                <w:lang w:eastAsia="en-US"/>
              </w:rPr>
            </w:pPr>
            <w:r w:rsidRPr="00A668A2">
              <w:rPr>
                <w:sz w:val="18"/>
                <w:szCs w:val="18"/>
                <w:lang w:eastAsia="en-US"/>
              </w:rPr>
              <w:t>6. Hoe voorkom ik verzuim?</w:t>
            </w:r>
          </w:p>
          <w:p w14:paraId="280BE4FB" w14:textId="77777777" w:rsidR="00A668A2" w:rsidRPr="00A668A2" w:rsidRDefault="00A668A2" w:rsidP="00A668A2">
            <w:pPr>
              <w:rPr>
                <w:sz w:val="18"/>
                <w:szCs w:val="18"/>
                <w:lang w:eastAsia="en-US"/>
              </w:rPr>
            </w:pPr>
            <w:r w:rsidRPr="00A668A2">
              <w:rPr>
                <w:sz w:val="18"/>
                <w:szCs w:val="18"/>
                <w:lang w:eastAsia="en-US"/>
              </w:rPr>
              <w:t>7. Hoe leer ik van mislukkingen?</w:t>
            </w:r>
          </w:p>
          <w:p w14:paraId="6B5C3298" w14:textId="77777777" w:rsidR="00A668A2" w:rsidRPr="00A668A2" w:rsidRDefault="00A668A2" w:rsidP="00A668A2">
            <w:pPr>
              <w:rPr>
                <w:sz w:val="18"/>
                <w:szCs w:val="18"/>
                <w:lang w:eastAsia="en-US"/>
              </w:rPr>
            </w:pPr>
            <w:r w:rsidRPr="00A668A2">
              <w:rPr>
                <w:sz w:val="18"/>
                <w:szCs w:val="18"/>
                <w:lang w:eastAsia="en-US"/>
              </w:rPr>
              <w:t>8. Hoe ga ik om met conflicten?</w:t>
            </w:r>
          </w:p>
          <w:p w14:paraId="4B0DE103" w14:textId="26B330A8" w:rsidR="00A668A2" w:rsidRPr="00A668A2" w:rsidRDefault="00A668A2" w:rsidP="00A668A2">
            <w:pPr>
              <w:rPr>
                <w:sz w:val="18"/>
                <w:szCs w:val="18"/>
                <w:lang w:eastAsia="en-US"/>
              </w:rPr>
            </w:pPr>
          </w:p>
        </w:tc>
        <w:tc>
          <w:tcPr>
            <w:tcW w:w="3519" w:type="dxa"/>
          </w:tcPr>
          <w:p w14:paraId="6E7E0A3A" w14:textId="77777777" w:rsidR="00A668A2" w:rsidRPr="00A668A2" w:rsidRDefault="00A668A2" w:rsidP="00A668A2">
            <w:pPr>
              <w:rPr>
                <w:sz w:val="18"/>
                <w:szCs w:val="18"/>
                <w:lang w:eastAsia="en-US"/>
              </w:rPr>
            </w:pPr>
            <w:r w:rsidRPr="00A668A2">
              <w:rPr>
                <w:sz w:val="18"/>
                <w:szCs w:val="18"/>
                <w:lang w:eastAsia="en-US"/>
              </w:rPr>
              <w:t>9.   Hoe deal ik met mijn dilemma’s?</w:t>
            </w:r>
          </w:p>
          <w:p w14:paraId="745B409D" w14:textId="77777777" w:rsidR="00A668A2" w:rsidRPr="00A668A2" w:rsidRDefault="00A668A2" w:rsidP="00A668A2">
            <w:pPr>
              <w:rPr>
                <w:sz w:val="18"/>
                <w:szCs w:val="18"/>
                <w:lang w:eastAsia="en-US"/>
              </w:rPr>
            </w:pPr>
            <w:r w:rsidRPr="00A668A2">
              <w:rPr>
                <w:sz w:val="18"/>
                <w:szCs w:val="18"/>
                <w:lang w:eastAsia="en-US"/>
              </w:rPr>
              <w:t>10. Hoe plan ik mijn loopbaan?</w:t>
            </w:r>
          </w:p>
          <w:p w14:paraId="6BCAB674" w14:textId="77777777" w:rsidR="00A668A2" w:rsidRPr="00A668A2" w:rsidRDefault="00A668A2" w:rsidP="00A668A2">
            <w:pPr>
              <w:rPr>
                <w:sz w:val="18"/>
                <w:szCs w:val="18"/>
                <w:lang w:eastAsia="en-US"/>
              </w:rPr>
            </w:pPr>
            <w:r w:rsidRPr="00A668A2">
              <w:rPr>
                <w:sz w:val="18"/>
                <w:szCs w:val="18"/>
                <w:lang w:eastAsia="en-US"/>
              </w:rPr>
              <w:t xml:space="preserve">11. Hoe zorg ik goed voor mezelf en </w:t>
            </w:r>
          </w:p>
          <w:p w14:paraId="5AC65DE0" w14:textId="77777777" w:rsidR="00A668A2" w:rsidRPr="00A668A2" w:rsidRDefault="00A668A2" w:rsidP="00A668A2">
            <w:pPr>
              <w:rPr>
                <w:sz w:val="18"/>
                <w:szCs w:val="18"/>
                <w:lang w:eastAsia="en-US"/>
              </w:rPr>
            </w:pPr>
            <w:r w:rsidRPr="00A668A2">
              <w:rPr>
                <w:sz w:val="18"/>
                <w:szCs w:val="18"/>
                <w:lang w:eastAsia="en-US"/>
              </w:rPr>
              <w:t xml:space="preserve">       anderen?</w:t>
            </w:r>
          </w:p>
          <w:p w14:paraId="070C3D36" w14:textId="77777777" w:rsidR="00A668A2" w:rsidRPr="00A668A2" w:rsidRDefault="00A668A2" w:rsidP="00A668A2">
            <w:pPr>
              <w:rPr>
                <w:sz w:val="18"/>
                <w:szCs w:val="18"/>
                <w:lang w:eastAsia="en-US"/>
              </w:rPr>
            </w:pPr>
            <w:r w:rsidRPr="00A668A2">
              <w:rPr>
                <w:sz w:val="18"/>
                <w:szCs w:val="18"/>
                <w:lang w:eastAsia="en-US"/>
              </w:rPr>
              <w:t>12. Hoe bouw ik mijn supportsysteem op?</w:t>
            </w:r>
          </w:p>
          <w:p w14:paraId="7B94E421" w14:textId="77777777" w:rsidR="00A668A2" w:rsidRPr="00A668A2" w:rsidRDefault="00A668A2" w:rsidP="00A668A2">
            <w:pPr>
              <w:rPr>
                <w:sz w:val="18"/>
                <w:szCs w:val="18"/>
                <w:lang w:eastAsia="en-US"/>
              </w:rPr>
            </w:pPr>
          </w:p>
        </w:tc>
      </w:tr>
    </w:tbl>
    <w:p w14:paraId="2B4FD115" w14:textId="77777777" w:rsidR="00A668A2" w:rsidRPr="00A668A2" w:rsidRDefault="00A668A2" w:rsidP="00A668A2"/>
    <w:p w14:paraId="3014E4C0" w14:textId="77777777" w:rsidR="00A668A2" w:rsidRPr="00A668A2" w:rsidRDefault="00A668A2" w:rsidP="00A668A2">
      <w:pPr>
        <w:rPr>
          <w:lang w:eastAsia="en-US"/>
        </w:rPr>
      </w:pPr>
    </w:p>
    <w:p w14:paraId="2C987696" w14:textId="77777777" w:rsidR="00A668A2" w:rsidRPr="00A668A2" w:rsidRDefault="00A668A2" w:rsidP="00A668A2">
      <w:pPr>
        <w:rPr>
          <w:lang w:eastAsia="en-US"/>
        </w:rPr>
      </w:pPr>
    </w:p>
    <w:p w14:paraId="700A345A" w14:textId="77777777" w:rsidR="00A668A2" w:rsidRPr="00A668A2" w:rsidRDefault="00A668A2" w:rsidP="00A668A2">
      <w:pPr>
        <w:rPr>
          <w:lang w:eastAsia="en-US"/>
        </w:rPr>
      </w:pPr>
    </w:p>
    <w:p w14:paraId="5287550F" w14:textId="77777777" w:rsidR="00A668A2" w:rsidRPr="00A668A2" w:rsidRDefault="00A668A2" w:rsidP="00A668A2">
      <w:pPr>
        <w:rPr>
          <w:lang w:eastAsia="en-US"/>
        </w:rPr>
      </w:pPr>
    </w:p>
    <w:p w14:paraId="2CD6FDBD" w14:textId="77777777" w:rsidR="00A668A2" w:rsidRPr="00A668A2" w:rsidRDefault="00A668A2" w:rsidP="00A668A2">
      <w:pPr>
        <w:rPr>
          <w:lang w:eastAsia="en-US"/>
        </w:rPr>
      </w:pPr>
    </w:p>
    <w:p w14:paraId="4ED0F49B" w14:textId="77777777" w:rsidR="00A668A2" w:rsidRPr="00A668A2" w:rsidRDefault="00A668A2" w:rsidP="00A668A2">
      <w:pPr>
        <w:rPr>
          <w:lang w:eastAsia="en-US"/>
        </w:rPr>
      </w:pPr>
    </w:p>
    <w:p w14:paraId="4144B9F2" w14:textId="77777777" w:rsidR="00A668A2" w:rsidRPr="00A668A2" w:rsidRDefault="00A668A2" w:rsidP="00A668A2">
      <w:pPr>
        <w:rPr>
          <w:lang w:eastAsia="en-US"/>
        </w:rPr>
      </w:pPr>
    </w:p>
    <w:p w14:paraId="049E5860" w14:textId="77777777" w:rsidR="00A668A2" w:rsidRPr="00A668A2" w:rsidRDefault="00A668A2" w:rsidP="00A668A2">
      <w:pPr>
        <w:rPr>
          <w:lang w:eastAsia="en-US"/>
        </w:rPr>
      </w:pPr>
    </w:p>
    <w:p w14:paraId="49B11E16" w14:textId="77777777" w:rsidR="00A668A2" w:rsidRPr="00A668A2" w:rsidRDefault="00A668A2" w:rsidP="00A668A2">
      <w:pPr>
        <w:rPr>
          <w:lang w:eastAsia="en-US"/>
        </w:rPr>
      </w:pPr>
    </w:p>
    <w:p w14:paraId="2ADC0936" w14:textId="77777777" w:rsidR="00A668A2" w:rsidRPr="00A668A2" w:rsidRDefault="00A668A2" w:rsidP="00A668A2">
      <w:pPr>
        <w:rPr>
          <w:lang w:eastAsia="en-US"/>
        </w:rPr>
      </w:pPr>
    </w:p>
    <w:p w14:paraId="565A2093" w14:textId="77777777" w:rsidR="00A668A2" w:rsidRPr="00A668A2" w:rsidRDefault="00A668A2" w:rsidP="00A668A2">
      <w:pPr>
        <w:rPr>
          <w:lang w:eastAsia="en-US"/>
        </w:rPr>
      </w:pPr>
    </w:p>
    <w:p w14:paraId="5AA09DF0" w14:textId="77777777" w:rsidR="00A668A2" w:rsidRPr="00A668A2" w:rsidRDefault="00A668A2" w:rsidP="00A668A2">
      <w:pPr>
        <w:rPr>
          <w:lang w:eastAsia="en-US"/>
        </w:rPr>
      </w:pPr>
    </w:p>
    <w:p w14:paraId="5ED7E7A9" w14:textId="77777777" w:rsidR="00A668A2" w:rsidRPr="00A668A2" w:rsidRDefault="00A668A2" w:rsidP="00A668A2">
      <w:pPr>
        <w:rPr>
          <w:lang w:eastAsia="en-US"/>
        </w:rPr>
      </w:pPr>
    </w:p>
    <w:p w14:paraId="1BDF38AE" w14:textId="77777777" w:rsidR="00A668A2" w:rsidRPr="00A668A2" w:rsidRDefault="00A668A2" w:rsidP="00A668A2"/>
    <w:p w14:paraId="5D8E2F78" w14:textId="77777777" w:rsidR="00A668A2" w:rsidRPr="00A668A2" w:rsidRDefault="00A668A2" w:rsidP="00A668A2"/>
    <w:p w14:paraId="32BFFAA4" w14:textId="77777777" w:rsidR="00A668A2" w:rsidRPr="00A668A2" w:rsidRDefault="00A668A2" w:rsidP="00A668A2"/>
    <w:p w14:paraId="09FF3C93" w14:textId="77777777" w:rsidR="00A668A2" w:rsidRPr="00A668A2" w:rsidRDefault="00A668A2" w:rsidP="00A668A2"/>
    <w:p w14:paraId="1FC38276" w14:textId="332F734C" w:rsidR="00A668A2" w:rsidRPr="00A668A2" w:rsidRDefault="00A668A2" w:rsidP="00A668A2"/>
    <w:p w14:paraId="2A709F0B" w14:textId="1088E72A" w:rsidR="00A668A2" w:rsidRPr="00A668A2" w:rsidRDefault="00A668A2" w:rsidP="00A668A2"/>
    <w:p w14:paraId="3D9228FC" w14:textId="58B6612D" w:rsidR="00A668A2" w:rsidRPr="000B42B4" w:rsidRDefault="00A668A2" w:rsidP="000B42B4">
      <w:pPr>
        <w:rPr>
          <w:b/>
          <w:bCs w:val="0"/>
        </w:rPr>
      </w:pPr>
      <w:r w:rsidRPr="000B42B4">
        <w:rPr>
          <w:b/>
          <w:bCs w:val="0"/>
        </w:rPr>
        <w:t>Het programma</w:t>
      </w:r>
    </w:p>
    <w:p w14:paraId="2B3B2A08" w14:textId="77777777" w:rsidR="00A668A2" w:rsidRPr="00A668A2" w:rsidRDefault="00A668A2" w:rsidP="00A668A2">
      <w:pPr>
        <w:rPr>
          <w:bCs w:val="0"/>
          <w:lang w:eastAsia="en-US"/>
        </w:rPr>
      </w:pPr>
      <w:r w:rsidRPr="00A668A2">
        <w:rPr>
          <w:bCs w:val="0"/>
          <w:lang w:eastAsia="en-US"/>
        </w:rPr>
        <w:t xml:space="preserve">Het programma stel je samen door die kaarten te kiezen die je het meeste aanspreken. </w:t>
      </w:r>
    </w:p>
    <w:p w14:paraId="06D51F2E" w14:textId="77777777" w:rsidR="00A54AB1" w:rsidRPr="00A668A2" w:rsidRDefault="00A668A2" w:rsidP="00A54AB1">
      <w:pPr>
        <w:rPr>
          <w:lang w:eastAsia="en-US"/>
        </w:rPr>
      </w:pPr>
      <w:r w:rsidRPr="00A668A2">
        <w:rPr>
          <w:lang w:eastAsia="en-US"/>
        </w:rPr>
        <w:t>De routekaarten naar geluk kun je gebruiken om je mentale conditie mee op te bouwen en te voorkomen</w:t>
      </w:r>
      <w:r w:rsidR="000E3B4E">
        <w:rPr>
          <w:lang w:eastAsia="en-US"/>
        </w:rPr>
        <w:t xml:space="preserve"> dat je tijdens je loopbaan verdwaalt of stil komt te staan. </w:t>
      </w:r>
      <w:r w:rsidRPr="00A668A2">
        <w:rPr>
          <w:lang w:eastAsia="en-US"/>
        </w:rPr>
        <w:t xml:space="preserve"> </w:t>
      </w:r>
      <w:r w:rsidR="00A54AB1" w:rsidRPr="00A668A2">
        <w:rPr>
          <w:lang w:eastAsia="en-US"/>
        </w:rPr>
        <w:t xml:space="preserve">Het programma bestaat niet alleen op </w:t>
      </w:r>
      <w:r w:rsidR="00A54AB1">
        <w:rPr>
          <w:lang w:eastAsia="en-US"/>
        </w:rPr>
        <w:t xml:space="preserve">het bereiken </w:t>
      </w:r>
      <w:r w:rsidR="00A54AB1" w:rsidRPr="00A668A2">
        <w:rPr>
          <w:lang w:eastAsia="en-US"/>
        </w:rPr>
        <w:t>van geluk</w:t>
      </w:r>
      <w:r w:rsidR="00A54AB1">
        <w:rPr>
          <w:lang w:eastAsia="en-US"/>
        </w:rPr>
        <w:t xml:space="preserve"> door je persoonlijke doel te bereiken, maar om gelukkig te zijn tijdens de reis. Gelukkig zijn betekent bijvoorbeeld </w:t>
      </w:r>
      <w:r w:rsidR="00A54AB1" w:rsidRPr="00A668A2">
        <w:rPr>
          <w:lang w:eastAsia="en-US"/>
        </w:rPr>
        <w:t xml:space="preserve">ook </w:t>
      </w:r>
      <w:r w:rsidR="00A54AB1">
        <w:rPr>
          <w:lang w:eastAsia="en-US"/>
        </w:rPr>
        <w:t xml:space="preserve">dat je weet wat je kunt doen als je je niet gelukkig voelt. </w:t>
      </w:r>
      <w:r w:rsidR="00A54AB1" w:rsidRPr="00A668A2">
        <w:rPr>
          <w:lang w:eastAsia="en-US"/>
        </w:rPr>
        <w:t xml:space="preserve"> </w:t>
      </w:r>
    </w:p>
    <w:p w14:paraId="3919D259" w14:textId="77777777" w:rsidR="00A54AB1" w:rsidRPr="00A668A2" w:rsidRDefault="00A54AB1" w:rsidP="00A54AB1">
      <w:pPr>
        <w:rPr>
          <w:lang w:eastAsia="en-US"/>
        </w:rPr>
      </w:pPr>
    </w:p>
    <w:p w14:paraId="7D63CC03" w14:textId="77777777" w:rsidR="00A54AB1" w:rsidRPr="000B42B4" w:rsidRDefault="00A54AB1" w:rsidP="000B42B4">
      <w:pPr>
        <w:rPr>
          <w:b/>
          <w:bCs w:val="0"/>
        </w:rPr>
      </w:pPr>
      <w:r w:rsidRPr="000B42B4">
        <w:rPr>
          <w:b/>
          <w:bCs w:val="0"/>
        </w:rPr>
        <w:t>Je mentor</w:t>
      </w:r>
    </w:p>
    <w:p w14:paraId="6D0C23FE" w14:textId="435E5D65" w:rsidR="00A54AB1" w:rsidRPr="00A54AB1" w:rsidRDefault="00A668A2" w:rsidP="00A54AB1">
      <w:pPr>
        <w:rPr>
          <w:bCs w:val="0"/>
          <w:lang w:eastAsia="en-US"/>
        </w:rPr>
      </w:pPr>
      <w:r w:rsidRPr="00A668A2">
        <w:t xml:space="preserve">Net als bij het opbouwen van je lichamelijke conditie heb je ook voor het opbouwen van je mentale conditie </w:t>
      </w:r>
      <w:r w:rsidR="00A54AB1">
        <w:t>niet alle</w:t>
      </w:r>
      <w:r w:rsidR="000B42B4">
        <w:t>e</w:t>
      </w:r>
      <w:r w:rsidR="00A54AB1">
        <w:t xml:space="preserve">n </w:t>
      </w:r>
      <w:r w:rsidRPr="00A668A2">
        <w:t>een programma nodig</w:t>
      </w:r>
      <w:r w:rsidR="000E3B4E">
        <w:t xml:space="preserve"> </w:t>
      </w:r>
      <w:r w:rsidR="00A54AB1">
        <w:t xml:space="preserve">maar ook </w:t>
      </w:r>
      <w:r w:rsidRPr="00A668A2">
        <w:t>iemand die je hierbij begeleidt.</w:t>
      </w:r>
      <w:r w:rsidR="00A54AB1">
        <w:t xml:space="preserve"> </w:t>
      </w:r>
      <w:r w:rsidR="00A54AB1" w:rsidRPr="00A54AB1">
        <w:rPr>
          <w:bCs w:val="0"/>
          <w:lang w:eastAsia="en-US"/>
        </w:rPr>
        <w:t xml:space="preserve">Dat kan zijn een trainer, een coach of een mentor. Een trainer leert je een vaardigheid waar je moeite mee hebt, een coach stimuleert de ontwikkeling van datgene waar je goed in bent en een mentor neemt je bij de hand tijdens het volgen van een ingewikkelde route. </w:t>
      </w:r>
    </w:p>
    <w:p w14:paraId="05CDB6C5" w14:textId="77777777" w:rsidR="00A54AB1" w:rsidRPr="00A54AB1" w:rsidRDefault="00A54AB1" w:rsidP="00A54AB1">
      <w:pPr>
        <w:rPr>
          <w:bCs w:val="0"/>
          <w:lang w:eastAsia="en-US"/>
        </w:rPr>
      </w:pPr>
    </w:p>
    <w:p w14:paraId="3FE961D5" w14:textId="77777777" w:rsidR="00A54AB1" w:rsidRPr="00A54AB1" w:rsidRDefault="00A54AB1" w:rsidP="00A54AB1">
      <w:pPr>
        <w:rPr>
          <w:rFonts w:ascii="Calibri" w:hAnsi="Calibri" w:cs="Times New Roman"/>
          <w:bCs w:val="0"/>
          <w:szCs w:val="20"/>
          <w:lang w:eastAsia="en-US"/>
        </w:rPr>
      </w:pPr>
      <w:r w:rsidRPr="00A54AB1">
        <w:rPr>
          <w:rFonts w:ascii="Calibri" w:hAnsi="Calibri" w:cs="Times New Roman"/>
          <w:bCs w:val="0"/>
          <w:szCs w:val="20"/>
          <w:lang w:eastAsia="en-US"/>
        </w:rPr>
        <w:t xml:space="preserve">Je stelt samen een programma vast door bij iedere gekozen kaart antwoord te geven op de volgende vragen:  </w:t>
      </w:r>
    </w:p>
    <w:p w14:paraId="775B000B" w14:textId="77777777" w:rsidR="00A54AB1" w:rsidRPr="00A54AB1" w:rsidRDefault="00A54AB1" w:rsidP="00A54AB1">
      <w:pPr>
        <w:rPr>
          <w:rFonts w:ascii="Calibri" w:hAnsi="Calibri" w:cs="Times New Roman"/>
          <w:bCs w:val="0"/>
          <w:szCs w:val="20"/>
          <w:lang w:eastAsia="en-US"/>
        </w:rPr>
      </w:pPr>
      <w:r w:rsidRPr="00A54AB1">
        <w:rPr>
          <w:rFonts w:ascii="Calibri" w:hAnsi="Calibri" w:cs="Times New Roman"/>
          <w:bCs w:val="0"/>
          <w:szCs w:val="20"/>
          <w:lang w:eastAsia="en-US"/>
        </w:rPr>
        <w:t xml:space="preserve">1. </w:t>
      </w:r>
      <w:r w:rsidRPr="00A54AB1">
        <w:rPr>
          <w:rFonts w:ascii="Calibri" w:hAnsi="Calibri" w:cs="Times New Roman"/>
          <w:bCs w:val="0"/>
          <w:szCs w:val="20"/>
          <w:lang w:eastAsia="en-US"/>
        </w:rPr>
        <w:tab/>
        <w:t xml:space="preserve">Wat zijn de feiten? </w:t>
      </w:r>
      <w:r w:rsidRPr="00A54AB1">
        <w:rPr>
          <w:rFonts w:ascii="Calibri" w:hAnsi="Calibri" w:cs="Times New Roman"/>
          <w:bCs w:val="0"/>
          <w:szCs w:val="20"/>
          <w:lang w:eastAsia="en-US"/>
        </w:rPr>
        <w:tab/>
      </w:r>
      <w:r w:rsidRPr="00A54AB1">
        <w:rPr>
          <w:rFonts w:ascii="Calibri" w:hAnsi="Calibri" w:cs="Times New Roman"/>
          <w:bCs w:val="0"/>
          <w:szCs w:val="20"/>
          <w:lang w:eastAsia="en-US"/>
        </w:rPr>
        <w:tab/>
      </w:r>
      <w:r w:rsidRPr="00A54AB1">
        <w:rPr>
          <w:rFonts w:ascii="Calibri" w:hAnsi="Calibri" w:cs="Times New Roman"/>
          <w:bCs w:val="0"/>
          <w:szCs w:val="20"/>
          <w:lang w:eastAsia="en-US"/>
        </w:rPr>
        <w:tab/>
      </w:r>
      <w:r w:rsidRPr="00A54AB1">
        <w:rPr>
          <w:rFonts w:ascii="Calibri" w:hAnsi="Calibri" w:cs="Times New Roman"/>
          <w:bCs w:val="0"/>
          <w:szCs w:val="20"/>
          <w:lang w:eastAsia="en-US"/>
        </w:rPr>
        <w:tab/>
        <w:t xml:space="preserve">Waar ben ik nu? </w:t>
      </w:r>
    </w:p>
    <w:p w14:paraId="791D93C3" w14:textId="77777777" w:rsidR="00A54AB1" w:rsidRPr="00A54AB1" w:rsidRDefault="00A54AB1" w:rsidP="00A54AB1">
      <w:pPr>
        <w:rPr>
          <w:rFonts w:ascii="Calibri" w:hAnsi="Calibri" w:cs="Times New Roman"/>
          <w:bCs w:val="0"/>
          <w:szCs w:val="20"/>
          <w:lang w:eastAsia="en-US"/>
        </w:rPr>
      </w:pPr>
      <w:r w:rsidRPr="00A54AB1">
        <w:rPr>
          <w:rFonts w:ascii="Calibri" w:hAnsi="Calibri" w:cs="Times New Roman"/>
          <w:bCs w:val="0"/>
          <w:szCs w:val="20"/>
          <w:lang w:eastAsia="en-US"/>
        </w:rPr>
        <w:t xml:space="preserve">2. </w:t>
      </w:r>
      <w:r w:rsidRPr="00A54AB1">
        <w:rPr>
          <w:rFonts w:ascii="Calibri" w:hAnsi="Calibri" w:cs="Times New Roman"/>
          <w:bCs w:val="0"/>
          <w:szCs w:val="20"/>
          <w:lang w:eastAsia="en-US"/>
        </w:rPr>
        <w:tab/>
        <w:t xml:space="preserve">Wat is het probleem en wat voel ik erbij? </w:t>
      </w:r>
      <w:r w:rsidRPr="00A54AB1">
        <w:rPr>
          <w:rFonts w:ascii="Calibri" w:hAnsi="Calibri" w:cs="Times New Roman"/>
          <w:bCs w:val="0"/>
          <w:szCs w:val="20"/>
          <w:lang w:eastAsia="en-US"/>
        </w:rPr>
        <w:tab/>
      </w:r>
      <w:r w:rsidRPr="00A54AB1">
        <w:rPr>
          <w:rFonts w:ascii="Calibri" w:hAnsi="Calibri" w:cs="Times New Roman"/>
          <w:bCs w:val="0"/>
          <w:szCs w:val="20"/>
          <w:lang w:eastAsia="en-US"/>
        </w:rPr>
        <w:tab/>
        <w:t xml:space="preserve">Waar wil ik vanaf? </w:t>
      </w:r>
    </w:p>
    <w:p w14:paraId="7EBAA416" w14:textId="77777777" w:rsidR="00A54AB1" w:rsidRPr="00A54AB1" w:rsidRDefault="00A54AB1" w:rsidP="00A54AB1">
      <w:pPr>
        <w:rPr>
          <w:rFonts w:ascii="Calibri" w:hAnsi="Calibri" w:cs="Times New Roman"/>
          <w:bCs w:val="0"/>
          <w:szCs w:val="20"/>
          <w:lang w:eastAsia="en-US"/>
        </w:rPr>
      </w:pPr>
      <w:r w:rsidRPr="00A54AB1">
        <w:rPr>
          <w:rFonts w:ascii="Calibri" w:hAnsi="Calibri" w:cs="Times New Roman"/>
          <w:bCs w:val="0"/>
          <w:szCs w:val="20"/>
          <w:lang w:eastAsia="en-US"/>
        </w:rPr>
        <w:t xml:space="preserve">3. </w:t>
      </w:r>
      <w:r w:rsidRPr="00A54AB1">
        <w:rPr>
          <w:rFonts w:ascii="Calibri" w:hAnsi="Calibri" w:cs="Times New Roman"/>
          <w:bCs w:val="0"/>
          <w:szCs w:val="20"/>
          <w:lang w:eastAsia="en-US"/>
        </w:rPr>
        <w:tab/>
        <w:t xml:space="preserve">Wat is mijn doel? </w:t>
      </w:r>
      <w:r w:rsidRPr="00A54AB1">
        <w:rPr>
          <w:rFonts w:ascii="Calibri" w:hAnsi="Calibri" w:cs="Times New Roman"/>
          <w:bCs w:val="0"/>
          <w:szCs w:val="20"/>
          <w:lang w:eastAsia="en-US"/>
        </w:rPr>
        <w:tab/>
      </w:r>
      <w:r w:rsidRPr="00A54AB1">
        <w:rPr>
          <w:rFonts w:ascii="Calibri" w:hAnsi="Calibri" w:cs="Times New Roman"/>
          <w:bCs w:val="0"/>
          <w:szCs w:val="20"/>
          <w:lang w:eastAsia="en-US"/>
        </w:rPr>
        <w:tab/>
      </w:r>
      <w:r w:rsidRPr="00A54AB1">
        <w:rPr>
          <w:rFonts w:ascii="Calibri" w:hAnsi="Calibri" w:cs="Times New Roman"/>
          <w:bCs w:val="0"/>
          <w:szCs w:val="20"/>
          <w:lang w:eastAsia="en-US"/>
        </w:rPr>
        <w:tab/>
      </w:r>
      <w:r w:rsidRPr="00A54AB1">
        <w:rPr>
          <w:rFonts w:ascii="Calibri" w:hAnsi="Calibri" w:cs="Times New Roman"/>
          <w:bCs w:val="0"/>
          <w:szCs w:val="20"/>
          <w:lang w:eastAsia="en-US"/>
        </w:rPr>
        <w:tab/>
        <w:t xml:space="preserve">Waar wil ik naartoe? </w:t>
      </w:r>
    </w:p>
    <w:p w14:paraId="5935D0C2" w14:textId="77777777" w:rsidR="00A54AB1" w:rsidRPr="00A54AB1" w:rsidRDefault="00A54AB1" w:rsidP="00A54AB1">
      <w:pPr>
        <w:rPr>
          <w:rFonts w:ascii="Calibri" w:hAnsi="Calibri" w:cs="Times New Roman"/>
          <w:bCs w:val="0"/>
          <w:szCs w:val="20"/>
          <w:lang w:eastAsia="en-US"/>
        </w:rPr>
      </w:pPr>
      <w:r w:rsidRPr="00A54AB1">
        <w:rPr>
          <w:rFonts w:ascii="Calibri" w:hAnsi="Calibri" w:cs="Times New Roman"/>
          <w:bCs w:val="0"/>
          <w:szCs w:val="20"/>
          <w:lang w:eastAsia="en-US"/>
        </w:rPr>
        <w:t xml:space="preserve">4. </w:t>
      </w:r>
      <w:r w:rsidRPr="00A54AB1">
        <w:rPr>
          <w:rFonts w:ascii="Calibri" w:hAnsi="Calibri" w:cs="Times New Roman"/>
          <w:bCs w:val="0"/>
          <w:szCs w:val="20"/>
          <w:lang w:eastAsia="en-US"/>
        </w:rPr>
        <w:tab/>
        <w:t xml:space="preserve">Wat zijn mijn acties? </w:t>
      </w:r>
      <w:r w:rsidRPr="00A54AB1">
        <w:rPr>
          <w:rFonts w:ascii="Calibri" w:hAnsi="Calibri" w:cs="Times New Roman"/>
          <w:bCs w:val="0"/>
          <w:szCs w:val="20"/>
          <w:lang w:eastAsia="en-US"/>
        </w:rPr>
        <w:tab/>
      </w:r>
      <w:r w:rsidRPr="00A54AB1">
        <w:rPr>
          <w:rFonts w:ascii="Calibri" w:hAnsi="Calibri" w:cs="Times New Roman"/>
          <w:bCs w:val="0"/>
          <w:szCs w:val="20"/>
          <w:lang w:eastAsia="en-US"/>
        </w:rPr>
        <w:tab/>
      </w:r>
      <w:r w:rsidRPr="00A54AB1">
        <w:rPr>
          <w:rFonts w:ascii="Calibri" w:hAnsi="Calibri" w:cs="Times New Roman"/>
          <w:bCs w:val="0"/>
          <w:szCs w:val="20"/>
          <w:lang w:eastAsia="en-US"/>
        </w:rPr>
        <w:tab/>
      </w:r>
      <w:r w:rsidRPr="00A54AB1">
        <w:rPr>
          <w:rFonts w:ascii="Calibri" w:hAnsi="Calibri" w:cs="Times New Roman"/>
          <w:bCs w:val="0"/>
          <w:szCs w:val="20"/>
          <w:lang w:eastAsia="en-US"/>
        </w:rPr>
        <w:tab/>
        <w:t xml:space="preserve">Hoe doe ik dat?  </w:t>
      </w:r>
    </w:p>
    <w:p w14:paraId="00968A8E" w14:textId="77777777" w:rsidR="00A54AB1" w:rsidRPr="00A54AB1" w:rsidRDefault="00A54AB1" w:rsidP="00A54AB1">
      <w:pPr>
        <w:rPr>
          <w:rFonts w:ascii="Calibri" w:hAnsi="Calibri" w:cs="Times New Roman"/>
          <w:bCs w:val="0"/>
          <w:szCs w:val="20"/>
          <w:lang w:eastAsia="en-US"/>
        </w:rPr>
      </w:pPr>
      <w:r w:rsidRPr="00A54AB1">
        <w:rPr>
          <w:rFonts w:ascii="Calibri" w:hAnsi="Calibri" w:cs="Times New Roman"/>
          <w:bCs w:val="0"/>
          <w:szCs w:val="20"/>
          <w:lang w:eastAsia="en-US"/>
        </w:rPr>
        <w:t xml:space="preserve">Hierna stel je een schema op, met welke kaart wil je eerst aan de slag en welke volgen daarna? </w:t>
      </w:r>
    </w:p>
    <w:p w14:paraId="442C14BF" w14:textId="77777777" w:rsidR="00A54AB1" w:rsidRPr="00A668A2" w:rsidRDefault="00A54AB1" w:rsidP="00A668A2">
      <w:pPr>
        <w:rPr>
          <w:lang w:eastAsia="en-US"/>
        </w:rPr>
      </w:pPr>
    </w:p>
    <w:p w14:paraId="67A63998" w14:textId="0D5D04C4" w:rsidR="00A668A2" w:rsidRPr="00A668A2" w:rsidRDefault="000B42B4" w:rsidP="00386402">
      <w:pPr>
        <w:pStyle w:val="Kop3"/>
      </w:pPr>
      <w:bookmarkStart w:id="254" w:name="_Toc47882072"/>
      <w:r>
        <w:t>9.</w:t>
      </w:r>
      <w:r>
        <w:tab/>
      </w:r>
      <w:r w:rsidR="00A668A2" w:rsidRPr="00A668A2">
        <w:t>Wat voorkom je ermee?</w:t>
      </w:r>
      <w:bookmarkEnd w:id="254"/>
    </w:p>
    <w:p w14:paraId="6EFC7C6B" w14:textId="77777777" w:rsidR="00A668A2" w:rsidRPr="00A668A2" w:rsidRDefault="00A668A2" w:rsidP="00A668A2">
      <w:pPr>
        <w:rPr>
          <w:rFonts w:ascii="Calibri" w:hAnsi="Calibri" w:cs="Times New Roman"/>
          <w:bCs w:val="0"/>
          <w:szCs w:val="20"/>
          <w:lang w:eastAsia="en-US"/>
        </w:rPr>
      </w:pPr>
      <w:r w:rsidRPr="00A668A2">
        <w:rPr>
          <w:rFonts w:ascii="Calibri" w:hAnsi="Calibri" w:cs="Times New Roman"/>
          <w:bCs w:val="0"/>
          <w:szCs w:val="20"/>
          <w:lang w:eastAsia="en-US"/>
        </w:rPr>
        <w:t xml:space="preserve">Met de routekaarten naar geluk voorkom je dat je vastloopt of verdwaalt. Je vermijdt valkuilen, wegblokkades, files en doodlopende wegen. Hierdoor voorkom je ook </w:t>
      </w:r>
      <w:r w:rsidRPr="00A668A2">
        <w:rPr>
          <w:lang w:eastAsia="en-US"/>
        </w:rPr>
        <w:t xml:space="preserve">mentale klachten en mentaal verzuim. </w:t>
      </w:r>
      <w:r w:rsidRPr="00A668A2">
        <w:rPr>
          <w:rFonts w:ascii="Calibri" w:hAnsi="Calibri" w:cs="Times New Roman"/>
          <w:bCs w:val="0"/>
          <w:szCs w:val="20"/>
          <w:lang w:eastAsia="en-US"/>
        </w:rPr>
        <w:t xml:space="preserve">Bovendien voorkom je dat je belangrijke bronnen van mentale energie factoren overslaat en zonder brandstof stil komt te staan. Dit bespaart je tijd, energie, kosten en ergernissen. </w:t>
      </w:r>
    </w:p>
    <w:p w14:paraId="673E0CE7" w14:textId="77777777" w:rsidR="00A668A2" w:rsidRPr="00A668A2" w:rsidRDefault="00A668A2" w:rsidP="00A668A2">
      <w:pPr>
        <w:rPr>
          <w:rFonts w:ascii="Calibri" w:hAnsi="Calibri" w:cs="Times New Roman"/>
          <w:bCs w:val="0"/>
          <w:szCs w:val="20"/>
          <w:lang w:eastAsia="en-US"/>
        </w:rPr>
      </w:pPr>
    </w:p>
    <w:p w14:paraId="5281F9D2" w14:textId="5131B8B4" w:rsidR="00A668A2" w:rsidRPr="00A668A2" w:rsidRDefault="000B42B4" w:rsidP="00386402">
      <w:pPr>
        <w:pStyle w:val="Kop3"/>
      </w:pPr>
      <w:bookmarkStart w:id="255" w:name="_Toc47882073"/>
      <w:r>
        <w:t>10.</w:t>
      </w:r>
      <w:r>
        <w:tab/>
      </w:r>
      <w:r w:rsidR="00A668A2" w:rsidRPr="00A668A2">
        <w:t>Wat bereik je er mee?</w:t>
      </w:r>
      <w:bookmarkEnd w:id="255"/>
    </w:p>
    <w:p w14:paraId="5F59C973" w14:textId="77777777" w:rsidR="00A668A2" w:rsidRPr="00A668A2" w:rsidRDefault="00A668A2" w:rsidP="00A668A2">
      <w:pPr>
        <w:rPr>
          <w:lang w:eastAsia="en-US"/>
        </w:rPr>
      </w:pPr>
      <w:r w:rsidRPr="00A668A2">
        <w:rPr>
          <w:lang w:eastAsia="en-US"/>
        </w:rPr>
        <w:t xml:space="preserve">Met deze routeplanner bereik je ordening en rust bij het opbouwen van je mentale conditie. Je kijkt niet alleen naar het verzuim, maar ook naar het vat van ongenoegen dat hieraan ten grondslag ligt. En dat betekent dat je er niet alleen mentale inzetbaarheid mee bereikt, maar die inzetbaarheid ook nog duurzaam is. </w:t>
      </w:r>
    </w:p>
    <w:p w14:paraId="12922AA7" w14:textId="77777777" w:rsidR="00A668A2" w:rsidRPr="00A668A2" w:rsidRDefault="00A668A2" w:rsidP="00A668A2"/>
    <w:tbl>
      <w:tblPr>
        <w:tblStyle w:val="Tabelraster"/>
        <w:tblW w:w="0" w:type="auto"/>
        <w:tblLook w:val="04A0" w:firstRow="1" w:lastRow="0" w:firstColumn="1" w:lastColumn="0" w:noHBand="0" w:noVBand="1"/>
      </w:tblPr>
      <w:tblGrid>
        <w:gridCol w:w="9488"/>
      </w:tblGrid>
      <w:tr w:rsidR="00A668A2" w:rsidRPr="00A668A2" w14:paraId="68F09D87" w14:textId="77777777" w:rsidTr="0095231B">
        <w:tc>
          <w:tcPr>
            <w:tcW w:w="9488" w:type="dxa"/>
            <w:shd w:val="clear" w:color="auto" w:fill="1F3864" w:themeFill="accent1" w:themeFillShade="80"/>
          </w:tcPr>
          <w:p w14:paraId="0C7B1566" w14:textId="7EEDADE1" w:rsidR="00A668A2" w:rsidRPr="00A668A2" w:rsidRDefault="00A668A2" w:rsidP="00A668A2">
            <w:pPr>
              <w:jc w:val="center"/>
              <w:rPr>
                <w:sz w:val="28"/>
                <w:szCs w:val="28"/>
                <w:lang w:eastAsia="en-US"/>
              </w:rPr>
            </w:pPr>
            <w:r w:rsidRPr="00A668A2">
              <w:rPr>
                <w:sz w:val="28"/>
                <w:szCs w:val="28"/>
              </w:rPr>
              <w:t xml:space="preserve">Je bent pas gelukkig als je </w:t>
            </w:r>
            <w:r w:rsidR="000B42B4">
              <w:rPr>
                <w:sz w:val="28"/>
                <w:szCs w:val="28"/>
              </w:rPr>
              <w:t>‘</w:t>
            </w:r>
            <w:r w:rsidRPr="00A668A2">
              <w:rPr>
                <w:sz w:val="28"/>
                <w:szCs w:val="28"/>
              </w:rPr>
              <w:t>ongelukkig zijn</w:t>
            </w:r>
            <w:r w:rsidR="000B42B4">
              <w:rPr>
                <w:sz w:val="28"/>
                <w:szCs w:val="28"/>
              </w:rPr>
              <w:t>’</w:t>
            </w:r>
            <w:r w:rsidRPr="00A668A2">
              <w:rPr>
                <w:sz w:val="28"/>
                <w:szCs w:val="28"/>
              </w:rPr>
              <w:t xml:space="preserve"> kunt verduren.</w:t>
            </w:r>
          </w:p>
        </w:tc>
      </w:tr>
    </w:tbl>
    <w:p w14:paraId="71D83C13" w14:textId="77777777" w:rsidR="00A668A2" w:rsidRPr="00A668A2" w:rsidRDefault="00A668A2" w:rsidP="00A668A2">
      <w:pPr>
        <w:rPr>
          <w:lang w:eastAsia="en-US"/>
        </w:rPr>
      </w:pPr>
    </w:p>
    <w:p w14:paraId="432BFB4A" w14:textId="1013E251" w:rsidR="00A54AB1" w:rsidRPr="00A668A2" w:rsidRDefault="000B42B4" w:rsidP="00386402">
      <w:pPr>
        <w:pStyle w:val="Kop3"/>
      </w:pPr>
      <w:bookmarkStart w:id="256" w:name="_Toc18666706"/>
      <w:bookmarkStart w:id="257" w:name="_Toc41422594"/>
      <w:bookmarkStart w:id="258" w:name="_Toc44322626"/>
      <w:bookmarkStart w:id="259" w:name="_Toc47882074"/>
      <w:bookmarkStart w:id="260" w:name="_Toc41422592"/>
      <w:bookmarkStart w:id="261" w:name="_Toc44322624"/>
      <w:r>
        <w:t>11.</w:t>
      </w:r>
      <w:r>
        <w:tab/>
      </w:r>
      <w:r w:rsidR="00A54AB1" w:rsidRPr="00A668A2">
        <w:t>Voor wie?</w:t>
      </w:r>
      <w:bookmarkEnd w:id="256"/>
      <w:bookmarkEnd w:id="257"/>
      <w:bookmarkEnd w:id="258"/>
      <w:bookmarkEnd w:id="259"/>
      <w:r w:rsidR="00A54AB1" w:rsidRPr="00A668A2">
        <w:t xml:space="preserve"> </w:t>
      </w:r>
    </w:p>
    <w:p w14:paraId="09542738" w14:textId="77777777" w:rsidR="00A54AB1" w:rsidRPr="00A668A2" w:rsidRDefault="00A54AB1" w:rsidP="00A54AB1">
      <w:pPr>
        <w:rPr>
          <w:rFonts w:eastAsiaTheme="majorEastAsia"/>
        </w:rPr>
      </w:pPr>
      <w:r w:rsidRPr="00A668A2">
        <w:rPr>
          <w:rFonts w:eastAsiaTheme="majorEastAsia"/>
        </w:rPr>
        <w:t>Je mentale conditie versterken is vooral belangrijk:</w:t>
      </w:r>
    </w:p>
    <w:p w14:paraId="7C7140F1" w14:textId="77777777" w:rsidR="00A54AB1" w:rsidRPr="00A668A2" w:rsidRDefault="00A54AB1" w:rsidP="00A54AB1">
      <w:pPr>
        <w:ind w:left="705" w:hanging="705"/>
        <w:rPr>
          <w:rFonts w:eastAsiaTheme="majorEastAsia"/>
        </w:rPr>
      </w:pPr>
      <w:r w:rsidRPr="00A668A2">
        <w:rPr>
          <w:rFonts w:eastAsiaTheme="majorEastAsia"/>
        </w:rPr>
        <w:t>1.</w:t>
      </w:r>
      <w:r w:rsidRPr="00A668A2">
        <w:rPr>
          <w:rFonts w:eastAsiaTheme="majorEastAsia"/>
        </w:rPr>
        <w:tab/>
        <w:t>voor ‘young potentials’; zij zijn een belangrijke risicogroep als het gaat om burn-out en andere stress-gerelateerde klachten.</w:t>
      </w:r>
    </w:p>
    <w:p w14:paraId="1FD56732" w14:textId="77777777" w:rsidR="00A54AB1" w:rsidRPr="00A668A2" w:rsidRDefault="00A54AB1" w:rsidP="00A54AB1">
      <w:pPr>
        <w:ind w:left="705" w:hanging="705"/>
        <w:rPr>
          <w:rFonts w:eastAsiaTheme="majorEastAsia"/>
        </w:rPr>
      </w:pPr>
      <w:r w:rsidRPr="00A668A2">
        <w:rPr>
          <w:rFonts w:eastAsiaTheme="majorEastAsia"/>
        </w:rPr>
        <w:t>2.</w:t>
      </w:r>
      <w:r w:rsidRPr="00A668A2">
        <w:rPr>
          <w:rFonts w:eastAsiaTheme="majorEastAsia"/>
        </w:rPr>
        <w:tab/>
        <w:t>voor risicogroepen, zoals mensen met een vitaal beroep of mensen met publieke functies.</w:t>
      </w:r>
    </w:p>
    <w:p w14:paraId="58E4B690" w14:textId="77777777" w:rsidR="00A54AB1" w:rsidRPr="00A668A2" w:rsidRDefault="00A54AB1" w:rsidP="00A54AB1">
      <w:pPr>
        <w:rPr>
          <w:rFonts w:eastAsiaTheme="majorEastAsia"/>
        </w:rPr>
      </w:pPr>
      <w:r w:rsidRPr="00A668A2">
        <w:rPr>
          <w:rFonts w:eastAsiaTheme="majorEastAsia"/>
        </w:rPr>
        <w:t>3.</w:t>
      </w:r>
      <w:r w:rsidRPr="00A668A2">
        <w:rPr>
          <w:rFonts w:eastAsiaTheme="majorEastAsia"/>
        </w:rPr>
        <w:tab/>
        <w:t xml:space="preserve">als vorm van loopbaanplanning voor mensen die al lange tijd dezelfde functie bekleden en toe zijn aan een </w:t>
      </w:r>
      <w:r w:rsidRPr="00A668A2">
        <w:rPr>
          <w:rFonts w:eastAsiaTheme="majorEastAsia"/>
        </w:rPr>
        <w:tab/>
        <w:t xml:space="preserve">verandering en zingeving. </w:t>
      </w:r>
    </w:p>
    <w:p w14:paraId="593CA481" w14:textId="77777777" w:rsidR="00A54AB1" w:rsidRPr="00A668A2" w:rsidRDefault="00A54AB1" w:rsidP="00A54AB1">
      <w:pPr>
        <w:rPr>
          <w:rFonts w:eastAsiaTheme="majorEastAsia"/>
        </w:rPr>
      </w:pPr>
      <w:r w:rsidRPr="00A668A2">
        <w:rPr>
          <w:rFonts w:eastAsiaTheme="majorEastAsia"/>
        </w:rPr>
        <w:t>4.</w:t>
      </w:r>
      <w:r w:rsidRPr="00A668A2">
        <w:rPr>
          <w:rFonts w:eastAsiaTheme="majorEastAsia"/>
        </w:rPr>
        <w:tab/>
        <w:t xml:space="preserve">als middel om een recidive te voorkomen na een re-integratietraject. </w:t>
      </w:r>
    </w:p>
    <w:p w14:paraId="01B7D68A" w14:textId="77777777" w:rsidR="00A54AB1" w:rsidRDefault="00A54AB1" w:rsidP="00A54AB1"/>
    <w:p w14:paraId="4D09F5C0" w14:textId="5FD3FB9D" w:rsidR="00A668A2" w:rsidRPr="00A668A2" w:rsidRDefault="000B42B4" w:rsidP="00386402">
      <w:pPr>
        <w:pStyle w:val="Kop3"/>
      </w:pPr>
      <w:bookmarkStart w:id="262" w:name="_Toc47882075"/>
      <w:r>
        <w:t>12.</w:t>
      </w:r>
      <w:r>
        <w:tab/>
      </w:r>
      <w:r w:rsidR="00A668A2" w:rsidRPr="00A668A2">
        <w:t>Hoe doe je dat?</w:t>
      </w:r>
      <w:bookmarkEnd w:id="262"/>
    </w:p>
    <w:p w14:paraId="1225A41D" w14:textId="7CEB8499" w:rsidR="00A668A2" w:rsidRPr="00A668A2" w:rsidRDefault="00887D7C" w:rsidP="00A668A2">
      <w:r>
        <w:t xml:space="preserve">Opbouwen van je </w:t>
      </w:r>
      <w:r w:rsidR="00A668A2" w:rsidRPr="00A668A2">
        <w:t>mentale conditie met de routekaarten naar geluk kan op de volgende manier:</w:t>
      </w:r>
    </w:p>
    <w:p w14:paraId="4915AC73" w14:textId="77777777" w:rsidR="00A668A2" w:rsidRPr="00A668A2" w:rsidRDefault="00A668A2" w:rsidP="00CB4744">
      <w:pPr>
        <w:numPr>
          <w:ilvl w:val="0"/>
          <w:numId w:val="48"/>
        </w:numPr>
        <w:contextualSpacing/>
      </w:pPr>
      <w:r w:rsidRPr="00A668A2">
        <w:t>volg van het zesdaagse programma ‘TA in praktijk’ (</w:t>
      </w:r>
      <w:hyperlink r:id="rId38" w:history="1">
        <w:r w:rsidRPr="00A668A2">
          <w:rPr>
            <w:color w:val="0563C1" w:themeColor="hyperlink"/>
            <w:u w:val="single"/>
          </w:rPr>
          <w:t>www.kouwenhovenopleidingen.nl</w:t>
        </w:r>
      </w:hyperlink>
      <w:r w:rsidRPr="00A668A2">
        <w:t xml:space="preserve"> of </w:t>
      </w:r>
      <w:hyperlink r:id="rId39" w:history="1">
        <w:r w:rsidRPr="00A668A2">
          <w:rPr>
            <w:color w:val="0563C1" w:themeColor="hyperlink"/>
            <w:u w:val="single"/>
          </w:rPr>
          <w:t>www.plataopleidingen.nl</w:t>
        </w:r>
      </w:hyperlink>
      <w:r w:rsidRPr="00A668A2">
        <w:rPr>
          <w:color w:val="0563C1" w:themeColor="hyperlink"/>
          <w:u w:val="single"/>
        </w:rPr>
        <w:t xml:space="preserve"> </w:t>
      </w:r>
      <w:r w:rsidRPr="00A668A2">
        <w:t>)</w:t>
      </w:r>
    </w:p>
    <w:p w14:paraId="5F858F4B" w14:textId="7663B9E5" w:rsidR="00A668A2" w:rsidRPr="00A668A2" w:rsidRDefault="00930473" w:rsidP="00CB4744">
      <w:pPr>
        <w:pStyle w:val="Lijstalinea"/>
        <w:numPr>
          <w:ilvl w:val="0"/>
          <w:numId w:val="48"/>
        </w:numPr>
      </w:pPr>
      <w:r w:rsidRPr="00A668A2">
        <w:t>neem deel aan een individueel mentor-online programma</w:t>
      </w:r>
      <w:r>
        <w:t>. M</w:t>
      </w:r>
      <w:r w:rsidR="00A668A2" w:rsidRPr="00A668A2">
        <w:t>aak een afspraak met een mentor mentale inzetbaarheid (MMI) of register master mentale inzetbaarheid (RMMI) die is opgeleid en gecertificeerd</w:t>
      </w:r>
      <w:r>
        <w:t xml:space="preserve"> door Kouwenhoven Opleidingen.</w:t>
      </w:r>
    </w:p>
    <w:p w14:paraId="5F3CAE40" w14:textId="542DF7E0" w:rsidR="00A668A2" w:rsidRPr="000B42B4" w:rsidRDefault="00930473" w:rsidP="000B42B4">
      <w:pPr>
        <w:pStyle w:val="Lijstalinea"/>
        <w:numPr>
          <w:ilvl w:val="0"/>
          <w:numId w:val="48"/>
        </w:numPr>
        <w:rPr>
          <w:rFonts w:eastAsiaTheme="majorEastAsia"/>
        </w:rPr>
      </w:pPr>
      <w:r>
        <w:t xml:space="preserve">Neem deel aan een mentor-online programma. </w:t>
      </w:r>
      <w:bookmarkEnd w:id="260"/>
      <w:bookmarkEnd w:id="261"/>
      <w:r>
        <w:t xml:space="preserve">Je </w:t>
      </w:r>
      <w:r w:rsidR="00A668A2" w:rsidRPr="000B42B4">
        <w:rPr>
          <w:rFonts w:eastAsiaTheme="majorEastAsia"/>
        </w:rPr>
        <w:t>mentor-online is je gids die de routekaarten kent, je advies kan geven en de effecten kan beoordelen en bewaken. Bovendien kan je mentor voorkomen dat je halverwege het programma verdwaalt en afhaakt. Het grootste voordeel is dat je 24/7 je vragen kunt stellen en niet hoeft te wachten tot een volgende afspraak zoals bij een face to face contact.</w:t>
      </w:r>
    </w:p>
    <w:p w14:paraId="35F5B22E" w14:textId="77777777" w:rsidR="00A668A2" w:rsidRPr="00A668A2" w:rsidRDefault="00A668A2" w:rsidP="00A668A2">
      <w:bookmarkStart w:id="263" w:name="_Toc498146314"/>
      <w:bookmarkStart w:id="264" w:name="_Toc18666705"/>
      <w:bookmarkStart w:id="265" w:name="_Toc41422593"/>
      <w:bookmarkStart w:id="266" w:name="_Toc44322625"/>
    </w:p>
    <w:p w14:paraId="1C855DB3" w14:textId="06C8D0F5" w:rsidR="00887D7C" w:rsidRPr="000B42B4" w:rsidRDefault="00887D7C" w:rsidP="000B42B4">
      <w:pPr>
        <w:rPr>
          <w:b/>
          <w:bCs w:val="0"/>
        </w:rPr>
      </w:pPr>
      <w:r w:rsidRPr="000B42B4">
        <w:rPr>
          <w:b/>
          <w:bCs w:val="0"/>
        </w:rPr>
        <w:t xml:space="preserve">Het </w:t>
      </w:r>
      <w:r w:rsidR="00A54AB1" w:rsidRPr="000B42B4">
        <w:rPr>
          <w:b/>
          <w:bCs w:val="0"/>
        </w:rPr>
        <w:t xml:space="preserve">verschil met voorlichting online </w:t>
      </w:r>
      <w:r w:rsidRPr="000B42B4">
        <w:rPr>
          <w:b/>
          <w:bCs w:val="0"/>
        </w:rPr>
        <w:t xml:space="preserve"> </w:t>
      </w:r>
    </w:p>
    <w:bookmarkEnd w:id="263"/>
    <w:bookmarkEnd w:id="264"/>
    <w:bookmarkEnd w:id="265"/>
    <w:bookmarkEnd w:id="266"/>
    <w:p w14:paraId="0296D510" w14:textId="16FED456" w:rsidR="00A668A2" w:rsidRDefault="00A668A2" w:rsidP="00A668A2">
      <w:pPr>
        <w:rPr>
          <w:rFonts w:eastAsiaTheme="majorEastAsia"/>
        </w:rPr>
      </w:pPr>
      <w:r w:rsidRPr="00A668A2">
        <w:rPr>
          <w:rFonts w:eastAsiaTheme="majorEastAsia"/>
        </w:rPr>
        <w:t>Op internet zijn eenvoudige onlinetrainingen te vinden, bijvoorbeeld voor slapeloosheid of het omgaan met stress, (</w:t>
      </w:r>
      <w:hyperlink r:id="rId40" w:history="1">
        <w:r w:rsidRPr="00A668A2">
          <w:rPr>
            <w:b/>
            <w:color w:val="0563C1" w:themeColor="hyperlink"/>
            <w:u w:val="single"/>
            <w:lang w:eastAsia="en-US"/>
          </w:rPr>
          <w:t>www.snelbeterinjevel.nl</w:t>
        </w:r>
      </w:hyperlink>
      <w:r w:rsidRPr="00A668A2">
        <w:rPr>
          <w:rFonts w:eastAsiaTheme="majorEastAsia"/>
        </w:rPr>
        <w:t>). Ook bestaan er tests online (</w:t>
      </w:r>
      <w:hyperlink r:id="rId41" w:history="1">
        <w:r w:rsidRPr="00A668A2">
          <w:rPr>
            <w:b/>
            <w:color w:val="0563C1" w:themeColor="hyperlink"/>
            <w:u w:val="single"/>
            <w:lang w:eastAsia="en-US"/>
          </w:rPr>
          <w:t>https://www.123test.nl</w:t>
        </w:r>
      </w:hyperlink>
      <w:r w:rsidRPr="00A668A2">
        <w:rPr>
          <w:rFonts w:eastAsiaTheme="majorEastAsia"/>
        </w:rPr>
        <w:t>) en platforms voor de leidinggevenden (</w:t>
      </w:r>
      <w:hyperlink r:id="rId42" w:history="1">
        <w:r w:rsidRPr="00A668A2">
          <w:rPr>
            <w:b/>
            <w:color w:val="0563C1" w:themeColor="hyperlink"/>
            <w:u w:val="single"/>
            <w:lang w:eastAsia="en-US"/>
          </w:rPr>
          <w:t>www.voorkomonnodigverzuim.nl</w:t>
        </w:r>
      </w:hyperlink>
      <w:r w:rsidRPr="00A668A2">
        <w:rPr>
          <w:rFonts w:eastAsiaTheme="majorEastAsia"/>
          <w:u w:val="single"/>
        </w:rPr>
        <w:t>).</w:t>
      </w:r>
      <w:r w:rsidRPr="00A668A2">
        <w:rPr>
          <w:b/>
          <w:szCs w:val="20"/>
        </w:rPr>
        <w:t xml:space="preserve"> </w:t>
      </w:r>
      <w:r w:rsidRPr="00A668A2">
        <w:rPr>
          <w:szCs w:val="20"/>
        </w:rPr>
        <w:t>Voor volwassenen met depressieve klachten bestaat de </w:t>
      </w:r>
      <w:r w:rsidRPr="00A668A2">
        <w:rPr>
          <w:szCs w:val="20"/>
          <w:lang w:val="en"/>
        </w:rPr>
        <w:t xml:space="preserve">app </w:t>
      </w:r>
      <w:hyperlink r:id="rId43" w:history="1">
        <w:r w:rsidRPr="00A668A2">
          <w:rPr>
            <w:color w:val="0563C1" w:themeColor="hyperlink"/>
            <w:szCs w:val="20"/>
            <w:u w:val="single"/>
            <w:lang w:val="en"/>
          </w:rPr>
          <w:t>Boost</w:t>
        </w:r>
        <w:r w:rsidR="00260EA5">
          <w:rPr>
            <w:color w:val="0563C1" w:themeColor="hyperlink"/>
            <w:szCs w:val="20"/>
            <w:u w:val="single"/>
            <w:lang w:val="en"/>
          </w:rPr>
          <w:t xml:space="preserve"> </w:t>
        </w:r>
        <w:r w:rsidRPr="00A668A2">
          <w:rPr>
            <w:color w:val="0563C1" w:themeColor="hyperlink"/>
            <w:szCs w:val="20"/>
            <w:u w:val="single"/>
            <w:lang w:val="en"/>
          </w:rPr>
          <w:t>Me</w:t>
        </w:r>
      </w:hyperlink>
      <w:r w:rsidRPr="00A668A2">
        <w:rPr>
          <w:szCs w:val="20"/>
        </w:rPr>
        <w:t xml:space="preserve">. Maar, al deze </w:t>
      </w:r>
      <w:r w:rsidRPr="00A668A2">
        <w:rPr>
          <w:rFonts w:eastAsiaTheme="majorEastAsia"/>
        </w:rPr>
        <w:t xml:space="preserve">programma’s zijn informatief en eenrichtingsverkeer en niet interactief. Het zijn een soort voorlichtingsfolders, maar dan uitgebreider en online. </w:t>
      </w:r>
    </w:p>
    <w:p w14:paraId="078F4790" w14:textId="22A21816" w:rsidR="00887D7C" w:rsidRDefault="00887D7C" w:rsidP="00A668A2">
      <w:pPr>
        <w:rPr>
          <w:rFonts w:eastAsiaTheme="majorEastAsia"/>
        </w:rPr>
      </w:pPr>
    </w:p>
    <w:p w14:paraId="3C77680A" w14:textId="1E89CBD3" w:rsidR="00887D7C" w:rsidRDefault="000B42B4" w:rsidP="00386402">
      <w:pPr>
        <w:pStyle w:val="Kop3"/>
      </w:pPr>
      <w:bookmarkStart w:id="267" w:name="_Toc47882076"/>
      <w:r>
        <w:t>13.</w:t>
      </w:r>
      <w:r>
        <w:tab/>
      </w:r>
      <w:r w:rsidR="008B20D6">
        <w:t>Geraadpleegde literatuur</w:t>
      </w:r>
      <w:bookmarkEnd w:id="267"/>
    </w:p>
    <w:p w14:paraId="05385DFD" w14:textId="77777777" w:rsidR="0063662F" w:rsidRDefault="0063662F" w:rsidP="0063662F">
      <w:r w:rsidRPr="0033611D">
        <w:t xml:space="preserve">Britnell, M. (2015). In search of the perfect health system. London: Palgrave Macmillan  </w:t>
      </w:r>
      <w:hyperlink r:id="rId44" w:history="1">
        <w:r w:rsidRPr="0033611D">
          <w:rPr>
            <w:color w:val="0563C1" w:themeColor="hyperlink"/>
            <w:u w:val="single"/>
          </w:rPr>
          <w:t>https://soundcloud.com/bmjpodcasts</w:t>
        </w:r>
      </w:hyperlink>
    </w:p>
    <w:p w14:paraId="6455A41B" w14:textId="46050A79" w:rsidR="00DB7187" w:rsidRDefault="00DB7187" w:rsidP="00DB7187">
      <w:pPr>
        <w:rPr>
          <w:rFonts w:eastAsiaTheme="majorEastAsia"/>
          <w:lang w:eastAsia="en-US"/>
        </w:rPr>
      </w:pPr>
    </w:p>
    <w:p w14:paraId="4A6F95B4" w14:textId="39D65B4D" w:rsidR="0063662F" w:rsidRDefault="0063662F" w:rsidP="00DB7187">
      <w:pPr>
        <w:rPr>
          <w:rFonts w:eastAsiaTheme="majorEastAsia"/>
          <w:lang w:eastAsia="en-US"/>
        </w:rPr>
      </w:pPr>
      <w:r>
        <w:rPr>
          <w:rFonts w:eastAsiaTheme="majorEastAsia"/>
          <w:lang w:eastAsia="en-US"/>
        </w:rPr>
        <w:t xml:space="preserve">Kouwenhoven (2020). Routekaarten naar geluk in werk en leven. TA in de praktijk. Verkrijgbaar bij </w:t>
      </w:r>
      <w:hyperlink r:id="rId45" w:history="1">
        <w:r w:rsidRPr="00312C26">
          <w:rPr>
            <w:rStyle w:val="Hyperlink"/>
            <w:rFonts w:eastAsiaTheme="majorEastAsia"/>
            <w:lang w:eastAsia="en-US"/>
          </w:rPr>
          <w:t>www.kouwenhovenopleidingen</w:t>
        </w:r>
      </w:hyperlink>
      <w:r>
        <w:rPr>
          <w:rFonts w:eastAsiaTheme="majorEastAsia"/>
          <w:lang w:eastAsia="en-US"/>
        </w:rPr>
        <w:t xml:space="preserve"> en </w:t>
      </w:r>
      <w:hyperlink r:id="rId46" w:history="1">
        <w:r w:rsidRPr="00312C26">
          <w:rPr>
            <w:rStyle w:val="Hyperlink"/>
            <w:rFonts w:eastAsiaTheme="majorEastAsia"/>
            <w:lang w:eastAsia="en-US"/>
          </w:rPr>
          <w:t>www.plataopleidingen.nl</w:t>
        </w:r>
      </w:hyperlink>
    </w:p>
    <w:p w14:paraId="6CFAC13E" w14:textId="77777777" w:rsidR="0063662F" w:rsidRPr="00DB7187" w:rsidRDefault="0063662F" w:rsidP="00DB7187">
      <w:pPr>
        <w:rPr>
          <w:rFonts w:eastAsiaTheme="majorEastAsia"/>
          <w:lang w:eastAsia="en-US"/>
        </w:rPr>
      </w:pPr>
    </w:p>
    <w:p w14:paraId="6F787C15" w14:textId="77777777" w:rsidR="00A668A2" w:rsidRPr="00A668A2" w:rsidRDefault="00A668A2" w:rsidP="00A668A2">
      <w:pPr>
        <w:rPr>
          <w:rFonts w:eastAsiaTheme="majorEastAsia"/>
        </w:rPr>
      </w:pPr>
    </w:p>
    <w:p w14:paraId="00D13A8F" w14:textId="75C02A5B" w:rsidR="00A668A2" w:rsidRDefault="00A668A2" w:rsidP="00DE5754">
      <w:pPr>
        <w:rPr>
          <w:szCs w:val="20"/>
        </w:rPr>
      </w:pPr>
    </w:p>
    <w:p w14:paraId="6825DDEB" w14:textId="0FBF654E" w:rsidR="00A668A2" w:rsidRDefault="00A668A2" w:rsidP="00DE5754">
      <w:pPr>
        <w:rPr>
          <w:szCs w:val="20"/>
        </w:rPr>
      </w:pPr>
    </w:p>
    <w:p w14:paraId="3C9E0826" w14:textId="15AB7718" w:rsidR="00A668A2" w:rsidRDefault="00A668A2" w:rsidP="00DE5754">
      <w:pPr>
        <w:rPr>
          <w:szCs w:val="20"/>
        </w:rPr>
      </w:pPr>
    </w:p>
    <w:p w14:paraId="6E048CA9" w14:textId="3F953165" w:rsidR="00A668A2" w:rsidRDefault="00A668A2" w:rsidP="00DE5754">
      <w:pPr>
        <w:rPr>
          <w:szCs w:val="20"/>
        </w:rPr>
      </w:pPr>
    </w:p>
    <w:p w14:paraId="5994CF39" w14:textId="3CDEAE40" w:rsidR="00A668A2" w:rsidRDefault="00A668A2" w:rsidP="00DE5754">
      <w:pPr>
        <w:rPr>
          <w:szCs w:val="20"/>
        </w:rPr>
      </w:pPr>
    </w:p>
    <w:p w14:paraId="45CFA058" w14:textId="49473AAB" w:rsidR="00A668A2" w:rsidRDefault="00A668A2" w:rsidP="00DE5754">
      <w:pPr>
        <w:rPr>
          <w:szCs w:val="20"/>
        </w:rPr>
      </w:pPr>
    </w:p>
    <w:p w14:paraId="4CA27EC6" w14:textId="10E644CE" w:rsidR="00A668A2" w:rsidRDefault="00A668A2" w:rsidP="00DE5754">
      <w:pPr>
        <w:rPr>
          <w:szCs w:val="20"/>
        </w:rPr>
      </w:pPr>
    </w:p>
    <w:p w14:paraId="6CEA4243" w14:textId="71FD03B7" w:rsidR="00A668A2" w:rsidRDefault="00A668A2" w:rsidP="00DE5754">
      <w:pPr>
        <w:rPr>
          <w:szCs w:val="20"/>
        </w:rPr>
      </w:pPr>
    </w:p>
    <w:p w14:paraId="12847B98" w14:textId="7F863049" w:rsidR="00A668A2" w:rsidRDefault="00A668A2" w:rsidP="00DE5754">
      <w:pPr>
        <w:rPr>
          <w:szCs w:val="20"/>
        </w:rPr>
      </w:pPr>
    </w:p>
    <w:p w14:paraId="44D2D255" w14:textId="01F67063" w:rsidR="003B438B" w:rsidRDefault="00584438">
      <w:pPr>
        <w:rPr>
          <w:szCs w:val="20"/>
        </w:rPr>
      </w:pPr>
      <w:r>
        <w:rPr>
          <w:noProof/>
          <w:szCs w:val="20"/>
        </w:rPr>
        <mc:AlternateContent>
          <mc:Choice Requires="wps">
            <w:drawing>
              <wp:anchor distT="0" distB="0" distL="114300" distR="114300" simplePos="0" relativeHeight="251735040" behindDoc="0" locked="0" layoutInCell="1" allowOverlap="1" wp14:anchorId="3DA55537" wp14:editId="4E6D237C">
                <wp:simplePos x="0" y="0"/>
                <wp:positionH relativeFrom="column">
                  <wp:posOffset>-1160145</wp:posOffset>
                </wp:positionH>
                <wp:positionV relativeFrom="paragraph">
                  <wp:posOffset>-1296035</wp:posOffset>
                </wp:positionV>
                <wp:extent cx="7804150" cy="10678602"/>
                <wp:effectExtent l="0" t="0" r="25400" b="27940"/>
                <wp:wrapNone/>
                <wp:docPr id="40" name="Rechthoek 40"/>
                <wp:cNvGraphicFramePr/>
                <a:graphic xmlns:a="http://schemas.openxmlformats.org/drawingml/2006/main">
                  <a:graphicData uri="http://schemas.microsoft.com/office/word/2010/wordprocessingShape">
                    <wps:wsp>
                      <wps:cNvSpPr/>
                      <wps:spPr>
                        <a:xfrm>
                          <a:off x="0" y="0"/>
                          <a:ext cx="7804150" cy="10678602"/>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04D45A" w14:textId="1535FD07" w:rsidR="00B76FAE" w:rsidRPr="00DE23DA" w:rsidRDefault="00B76FAE" w:rsidP="00A473DC">
                            <w:pPr>
                              <w:jc w:val="center"/>
                              <w:rPr>
                                <w:b/>
                                <w:bCs w:val="0"/>
                                <w:color w:val="000000" w:themeColor="text1"/>
                                <w:sz w:val="56"/>
                                <w:szCs w:val="56"/>
                              </w:rPr>
                            </w:pPr>
                            <w:r w:rsidRPr="00DE23DA">
                              <w:rPr>
                                <w:b/>
                                <w:bCs w:val="0"/>
                                <w:color w:val="000000" w:themeColor="text1"/>
                                <w:sz w:val="56"/>
                                <w:szCs w:val="56"/>
                              </w:rPr>
                              <w:t>8. MENTAAL INZETBAARHEIDSBELEID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55537" id="Rechthoek 40" o:spid="_x0000_s1064" style="position:absolute;margin-left:-91.35pt;margin-top:-102.05pt;width:614.5pt;height:840.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" fillcolor="#ffc000" strokecolor="#1f3763 [1604]" strokeweight="1pt">
                <v:textbox>
                  <w:txbxContent>
                    <w:p w14:paraId="4904D45A" w14:textId="1535FD07" w:rsidR="00B76FAE" w:rsidRPr="00DE23DA" w:rsidRDefault="00B76FAE" w:rsidP="00A473DC">
                      <w:pPr>
                        <w:jc w:val="center"/>
                        <w:rPr>
                          <w:b/>
                          <w:bCs w:val="0"/>
                          <w:color w:val="000000" w:themeColor="text1"/>
                          <w:sz w:val="56"/>
                          <w:szCs w:val="56"/>
                        </w:rPr>
                      </w:pPr>
                      <w:r w:rsidRPr="00DE23DA">
                        <w:rPr>
                          <w:b/>
                          <w:bCs w:val="0"/>
                          <w:color w:val="000000" w:themeColor="text1"/>
                          <w:sz w:val="56"/>
                          <w:szCs w:val="56"/>
                        </w:rPr>
                        <w:t>8. MENTAAL INZETBAARHEIDSBELEID</w:t>
                      </w:r>
                    </w:p>
                  </w:txbxContent>
                </v:textbox>
              </v:rect>
            </w:pict>
          </mc:Fallback>
        </mc:AlternateContent>
      </w:r>
    </w:p>
    <w:p w14:paraId="1A549B05" w14:textId="0B73CE78" w:rsidR="003B438B" w:rsidRDefault="003B438B">
      <w:pPr>
        <w:rPr>
          <w:szCs w:val="20"/>
        </w:rPr>
      </w:pPr>
    </w:p>
    <w:p w14:paraId="39D1DBEA" w14:textId="648E42FC" w:rsidR="003B438B" w:rsidRDefault="003B438B">
      <w:pPr>
        <w:rPr>
          <w:szCs w:val="20"/>
        </w:rPr>
      </w:pPr>
    </w:p>
    <w:p w14:paraId="4F80A5A1" w14:textId="7465F703" w:rsidR="003B438B" w:rsidRDefault="003B438B">
      <w:pPr>
        <w:rPr>
          <w:szCs w:val="20"/>
        </w:rPr>
      </w:pPr>
    </w:p>
    <w:p w14:paraId="73AADBE0" w14:textId="36D7621F" w:rsidR="003B438B" w:rsidRDefault="003B438B">
      <w:pPr>
        <w:rPr>
          <w:szCs w:val="20"/>
        </w:rPr>
      </w:pPr>
    </w:p>
    <w:p w14:paraId="3F6B53E0" w14:textId="58FADA30" w:rsidR="003B438B" w:rsidRDefault="003B438B">
      <w:pPr>
        <w:rPr>
          <w:szCs w:val="20"/>
        </w:rPr>
      </w:pPr>
    </w:p>
    <w:p w14:paraId="5084FA80" w14:textId="23EFC769" w:rsidR="003B438B" w:rsidRDefault="003B438B">
      <w:pPr>
        <w:rPr>
          <w:szCs w:val="20"/>
        </w:rPr>
      </w:pPr>
    </w:p>
    <w:p w14:paraId="23797B2C" w14:textId="0937A0F4" w:rsidR="003B438B" w:rsidRDefault="003B438B">
      <w:pPr>
        <w:rPr>
          <w:szCs w:val="20"/>
        </w:rPr>
      </w:pPr>
    </w:p>
    <w:p w14:paraId="22E853B0" w14:textId="4F7B452C" w:rsidR="003B438B" w:rsidRDefault="003B438B">
      <w:pPr>
        <w:rPr>
          <w:szCs w:val="20"/>
        </w:rPr>
      </w:pPr>
    </w:p>
    <w:p w14:paraId="244E9274" w14:textId="3D45A090" w:rsidR="003B438B" w:rsidRDefault="003B438B">
      <w:pPr>
        <w:rPr>
          <w:szCs w:val="20"/>
        </w:rPr>
      </w:pPr>
    </w:p>
    <w:p w14:paraId="5DC780C7" w14:textId="40B88773" w:rsidR="003B438B" w:rsidRDefault="003B438B">
      <w:pPr>
        <w:rPr>
          <w:szCs w:val="20"/>
        </w:rPr>
      </w:pPr>
    </w:p>
    <w:p w14:paraId="39BF6BB7" w14:textId="7EB2844C" w:rsidR="003B438B" w:rsidRDefault="003B438B">
      <w:pPr>
        <w:rPr>
          <w:szCs w:val="20"/>
        </w:rPr>
      </w:pPr>
    </w:p>
    <w:p w14:paraId="747A8FFA" w14:textId="578857BF" w:rsidR="00A52D03" w:rsidRPr="00584438" w:rsidRDefault="00A473DC" w:rsidP="00DB5AF6">
      <w:pPr>
        <w:rPr>
          <w:szCs w:val="20"/>
        </w:rPr>
      </w:pPr>
      <w:r>
        <w:rPr>
          <w:noProof/>
          <w:szCs w:val="20"/>
        </w:rPr>
        <mc:AlternateContent>
          <mc:Choice Requires="wps">
            <w:drawing>
              <wp:anchor distT="0" distB="0" distL="114300" distR="114300" simplePos="0" relativeHeight="251738112" behindDoc="0" locked="0" layoutInCell="1" allowOverlap="1" wp14:anchorId="1A5AE6A3" wp14:editId="7B7AD9AA">
                <wp:simplePos x="0" y="0"/>
                <wp:positionH relativeFrom="column">
                  <wp:posOffset>3464560</wp:posOffset>
                </wp:positionH>
                <wp:positionV relativeFrom="paragraph">
                  <wp:posOffset>2894127</wp:posOffset>
                </wp:positionV>
                <wp:extent cx="2774315" cy="2687320"/>
                <wp:effectExtent l="0" t="0" r="26035" b="17780"/>
                <wp:wrapNone/>
                <wp:docPr id="51" name="Tekstvak 51"/>
                <wp:cNvGraphicFramePr/>
                <a:graphic xmlns:a="http://schemas.openxmlformats.org/drawingml/2006/main">
                  <a:graphicData uri="http://schemas.microsoft.com/office/word/2010/wordprocessingShape">
                    <wps:wsp>
                      <wps:cNvSpPr txBox="1"/>
                      <wps:spPr>
                        <a:xfrm>
                          <a:off x="0" y="0"/>
                          <a:ext cx="2774315" cy="2687320"/>
                        </a:xfrm>
                        <a:prstGeom prst="rect">
                          <a:avLst/>
                        </a:prstGeom>
                        <a:solidFill>
                          <a:srgbClr val="0070C0"/>
                        </a:solidFill>
                        <a:ln w="6350">
                          <a:solidFill>
                            <a:prstClr val="black"/>
                          </a:solidFill>
                        </a:ln>
                      </wps:spPr>
                      <wps:txbx>
                        <w:txbxContent>
                          <w:p w14:paraId="6F050B3B" w14:textId="5F74F3AD" w:rsidR="00B76FAE" w:rsidRDefault="00B76FAE">
                            <w:pPr>
                              <w:rPr>
                                <w:color w:val="FFFFFF" w:themeColor="background1"/>
                                <w:sz w:val="24"/>
                                <w:szCs w:val="24"/>
                              </w:rPr>
                            </w:pPr>
                            <w:r>
                              <w:rPr>
                                <w:color w:val="FFFFFF" w:themeColor="background1"/>
                                <w:sz w:val="24"/>
                                <w:szCs w:val="24"/>
                              </w:rPr>
                              <w:t>In dit hoofdstuk lees hoe mentale inzetbaarheid bijdraagt aan je mentale inzetbaarheid.</w:t>
                            </w:r>
                          </w:p>
                          <w:p w14:paraId="71DADAC5" w14:textId="77777777" w:rsidR="00B76FAE" w:rsidRDefault="00B76FAE">
                            <w:pPr>
                              <w:rPr>
                                <w:color w:val="FFFFFF" w:themeColor="background1"/>
                                <w:sz w:val="24"/>
                                <w:szCs w:val="24"/>
                              </w:rPr>
                            </w:pPr>
                          </w:p>
                          <w:p w14:paraId="31DCA409" w14:textId="5059906E" w:rsidR="00B76FAE" w:rsidRDefault="00B76FAE">
                            <w:pPr>
                              <w:rPr>
                                <w:color w:val="FFFFFF" w:themeColor="background1"/>
                                <w:sz w:val="24"/>
                                <w:szCs w:val="24"/>
                              </w:rPr>
                            </w:pPr>
                            <w:r>
                              <w:rPr>
                                <w:color w:val="FFFFFF" w:themeColor="background1"/>
                                <w:sz w:val="24"/>
                                <w:szCs w:val="24"/>
                              </w:rPr>
                              <w:t xml:space="preserve">Mentale inzetbaarheid bereik je door te doen: </w:t>
                            </w:r>
                          </w:p>
                          <w:p w14:paraId="3AD3C40D" w14:textId="77777777" w:rsidR="00B76FAE" w:rsidRPr="005A7020" w:rsidRDefault="00B76FAE" w:rsidP="00CB4744">
                            <w:pPr>
                              <w:pStyle w:val="Lijstalinea"/>
                              <w:numPr>
                                <w:ilvl w:val="0"/>
                                <w:numId w:val="32"/>
                              </w:numPr>
                              <w:rPr>
                                <w:color w:val="FFFFFF" w:themeColor="background1"/>
                                <w:sz w:val="24"/>
                                <w:szCs w:val="24"/>
                              </w:rPr>
                            </w:pPr>
                            <w:r w:rsidRPr="005A7020">
                              <w:rPr>
                                <w:color w:val="FFFFFF" w:themeColor="background1"/>
                                <w:sz w:val="24"/>
                                <w:szCs w:val="24"/>
                              </w:rPr>
                              <w:t xml:space="preserve">waar je goed in bent en je daarin verder te ontwikkelen, </w:t>
                            </w:r>
                          </w:p>
                          <w:p w14:paraId="7E7BB569" w14:textId="780DF235" w:rsidR="00B76FAE" w:rsidRDefault="00B76FAE" w:rsidP="00CB4744">
                            <w:pPr>
                              <w:pStyle w:val="Lijstalinea"/>
                              <w:numPr>
                                <w:ilvl w:val="0"/>
                                <w:numId w:val="32"/>
                              </w:numPr>
                              <w:rPr>
                                <w:color w:val="FFFFFF" w:themeColor="background1"/>
                                <w:sz w:val="24"/>
                                <w:szCs w:val="24"/>
                              </w:rPr>
                            </w:pPr>
                            <w:r w:rsidRPr="005A7020">
                              <w:rPr>
                                <w:color w:val="FFFFFF" w:themeColor="background1"/>
                                <w:sz w:val="24"/>
                                <w:szCs w:val="24"/>
                              </w:rPr>
                              <w:t xml:space="preserve">waar je blij van wordt  </w:t>
                            </w:r>
                          </w:p>
                          <w:p w14:paraId="1749DE31" w14:textId="08B763C8" w:rsidR="00B76FAE" w:rsidRPr="005A7020" w:rsidRDefault="00B76FAE" w:rsidP="00CB4744">
                            <w:pPr>
                              <w:pStyle w:val="Lijstalinea"/>
                              <w:numPr>
                                <w:ilvl w:val="0"/>
                                <w:numId w:val="32"/>
                              </w:numPr>
                              <w:rPr>
                                <w:color w:val="FFFFFF" w:themeColor="background1"/>
                                <w:sz w:val="24"/>
                                <w:szCs w:val="24"/>
                              </w:rPr>
                            </w:pPr>
                            <w:r w:rsidRPr="005A7020">
                              <w:rPr>
                                <w:color w:val="FFFFFF" w:themeColor="background1"/>
                                <w:sz w:val="24"/>
                                <w:szCs w:val="24"/>
                              </w:rPr>
                              <w:t xml:space="preserve">wat nuttig is. </w:t>
                            </w:r>
                          </w:p>
                          <w:p w14:paraId="4F409E63" w14:textId="77777777" w:rsidR="00B76FAE" w:rsidRDefault="00B76FAE">
                            <w:pPr>
                              <w:rPr>
                                <w:color w:val="FFFFFF" w:themeColor="background1"/>
                                <w:sz w:val="24"/>
                                <w:szCs w:val="24"/>
                              </w:rPr>
                            </w:pPr>
                          </w:p>
                          <w:p w14:paraId="1F3AD640" w14:textId="27A1A5E9" w:rsidR="00B76FAE" w:rsidRPr="004D5A5F" w:rsidRDefault="00B76FAE">
                            <w:pPr>
                              <w:rPr>
                                <w:color w:val="FFFFFF" w:themeColor="background1"/>
                                <w:sz w:val="24"/>
                                <w:szCs w:val="24"/>
                              </w:rPr>
                            </w:pPr>
                            <w:r>
                              <w:rPr>
                                <w:color w:val="FFFFFF" w:themeColor="background1"/>
                                <w:sz w:val="24"/>
                                <w:szCs w:val="24"/>
                              </w:rPr>
                              <w:t>Dit kun je leren met de routekaarten naar geluk en een mentor-online.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5AE6A3" id="Tekstvak 51" o:spid="_x0000_s1065" type="#_x0000_t202" style="position:absolute;margin-left:272.8pt;margin-top:227.9pt;width:218.45pt;height:211.6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" fillcolor="#0070c0" strokeweight=".5pt">
                <v:textbox>
                  <w:txbxContent>
                    <w:p w14:paraId="6F050B3B" w14:textId="5F74F3AD" w:rsidR="00B76FAE" w:rsidRDefault="00B76FAE">
                      <w:pPr>
                        <w:rPr>
                          <w:color w:val="FFFFFF" w:themeColor="background1"/>
                          <w:sz w:val="24"/>
                          <w:szCs w:val="24"/>
                        </w:rPr>
                      </w:pPr>
                      <w:r>
                        <w:rPr>
                          <w:color w:val="FFFFFF" w:themeColor="background1"/>
                          <w:sz w:val="24"/>
                          <w:szCs w:val="24"/>
                        </w:rPr>
                        <w:t>In dit hoofdstuk lees hoe mentale inzetbaarheid bijdraagt aan je mentale inzetbaarheid.</w:t>
                      </w:r>
                    </w:p>
                    <w:p w14:paraId="71DADAC5" w14:textId="77777777" w:rsidR="00B76FAE" w:rsidRDefault="00B76FAE">
                      <w:pPr>
                        <w:rPr>
                          <w:color w:val="FFFFFF" w:themeColor="background1"/>
                          <w:sz w:val="24"/>
                          <w:szCs w:val="24"/>
                        </w:rPr>
                      </w:pPr>
                    </w:p>
                    <w:p w14:paraId="31DCA409" w14:textId="5059906E" w:rsidR="00B76FAE" w:rsidRDefault="00B76FAE">
                      <w:pPr>
                        <w:rPr>
                          <w:color w:val="FFFFFF" w:themeColor="background1"/>
                          <w:sz w:val="24"/>
                          <w:szCs w:val="24"/>
                        </w:rPr>
                      </w:pPr>
                      <w:r>
                        <w:rPr>
                          <w:color w:val="FFFFFF" w:themeColor="background1"/>
                          <w:sz w:val="24"/>
                          <w:szCs w:val="24"/>
                        </w:rPr>
                        <w:t xml:space="preserve">Mentale inzetbaarheid bereik je door te doen: </w:t>
                      </w:r>
                    </w:p>
                    <w:p w14:paraId="3AD3C40D" w14:textId="77777777" w:rsidR="00B76FAE" w:rsidRPr="005A7020" w:rsidRDefault="00B76FAE" w:rsidP="00CB4744">
                      <w:pPr>
                        <w:pStyle w:val="Lijstalinea"/>
                        <w:numPr>
                          <w:ilvl w:val="0"/>
                          <w:numId w:val="32"/>
                        </w:numPr>
                        <w:rPr>
                          <w:color w:val="FFFFFF" w:themeColor="background1"/>
                          <w:sz w:val="24"/>
                          <w:szCs w:val="24"/>
                        </w:rPr>
                      </w:pPr>
                      <w:r w:rsidRPr="005A7020">
                        <w:rPr>
                          <w:color w:val="FFFFFF" w:themeColor="background1"/>
                          <w:sz w:val="24"/>
                          <w:szCs w:val="24"/>
                        </w:rPr>
                        <w:t xml:space="preserve">waar je goed in bent en je daarin verder te ontwikkelen, </w:t>
                      </w:r>
                    </w:p>
                    <w:p w14:paraId="7E7BB569" w14:textId="780DF235" w:rsidR="00B76FAE" w:rsidRDefault="00B76FAE" w:rsidP="00CB4744">
                      <w:pPr>
                        <w:pStyle w:val="Lijstalinea"/>
                        <w:numPr>
                          <w:ilvl w:val="0"/>
                          <w:numId w:val="32"/>
                        </w:numPr>
                        <w:rPr>
                          <w:color w:val="FFFFFF" w:themeColor="background1"/>
                          <w:sz w:val="24"/>
                          <w:szCs w:val="24"/>
                        </w:rPr>
                      </w:pPr>
                      <w:r w:rsidRPr="005A7020">
                        <w:rPr>
                          <w:color w:val="FFFFFF" w:themeColor="background1"/>
                          <w:sz w:val="24"/>
                          <w:szCs w:val="24"/>
                        </w:rPr>
                        <w:t xml:space="preserve">waar je blij van wordt  </w:t>
                      </w:r>
                    </w:p>
                    <w:p w14:paraId="1749DE31" w14:textId="08B763C8" w:rsidR="00B76FAE" w:rsidRPr="005A7020" w:rsidRDefault="00B76FAE" w:rsidP="00CB4744">
                      <w:pPr>
                        <w:pStyle w:val="Lijstalinea"/>
                        <w:numPr>
                          <w:ilvl w:val="0"/>
                          <w:numId w:val="32"/>
                        </w:numPr>
                        <w:rPr>
                          <w:color w:val="FFFFFF" w:themeColor="background1"/>
                          <w:sz w:val="24"/>
                          <w:szCs w:val="24"/>
                        </w:rPr>
                      </w:pPr>
                      <w:r w:rsidRPr="005A7020">
                        <w:rPr>
                          <w:color w:val="FFFFFF" w:themeColor="background1"/>
                          <w:sz w:val="24"/>
                          <w:szCs w:val="24"/>
                        </w:rPr>
                        <w:t xml:space="preserve">wat nuttig is. </w:t>
                      </w:r>
                    </w:p>
                    <w:p w14:paraId="4F409E63" w14:textId="77777777" w:rsidR="00B76FAE" w:rsidRDefault="00B76FAE">
                      <w:pPr>
                        <w:rPr>
                          <w:color w:val="FFFFFF" w:themeColor="background1"/>
                          <w:sz w:val="24"/>
                          <w:szCs w:val="24"/>
                        </w:rPr>
                      </w:pPr>
                    </w:p>
                    <w:p w14:paraId="1F3AD640" w14:textId="27A1A5E9" w:rsidR="00B76FAE" w:rsidRPr="004D5A5F" w:rsidRDefault="00B76FAE">
                      <w:pPr>
                        <w:rPr>
                          <w:color w:val="FFFFFF" w:themeColor="background1"/>
                          <w:sz w:val="24"/>
                          <w:szCs w:val="24"/>
                        </w:rPr>
                      </w:pPr>
                      <w:r>
                        <w:rPr>
                          <w:color w:val="FFFFFF" w:themeColor="background1"/>
                          <w:sz w:val="24"/>
                          <w:szCs w:val="24"/>
                        </w:rPr>
                        <w:t>Dit kun je leren met de routekaarten naar geluk en een mentor-online.</w:t>
                      </w:r>
                    </w:p>
                  </w:txbxContent>
                </v:textbox>
              </v:shape>
            </w:pict>
          </mc:Fallback>
        </mc:AlternateContent>
      </w:r>
      <w:r w:rsidR="00134F43">
        <w:rPr>
          <w:szCs w:val="20"/>
        </w:rPr>
        <w:br w:type="page"/>
      </w:r>
    </w:p>
    <w:p w14:paraId="3FB11D5E" w14:textId="4DC1802A" w:rsidR="00013A40" w:rsidRPr="00034D4E" w:rsidRDefault="0095231B" w:rsidP="00EA7A12">
      <w:pPr>
        <w:pStyle w:val="Kop1"/>
      </w:pPr>
      <w:bookmarkStart w:id="268" w:name="_Toc47882077"/>
      <w:r>
        <w:t>8.</w:t>
      </w:r>
      <w:r>
        <w:tab/>
        <w:t>MENTA</w:t>
      </w:r>
      <w:r w:rsidR="00DE23DA">
        <w:t>AL</w:t>
      </w:r>
      <w:r>
        <w:t xml:space="preserve"> INZETBAARHEIDSBELEID</w:t>
      </w:r>
      <w:bookmarkEnd w:id="268"/>
    </w:p>
    <w:p w14:paraId="224F0F8B" w14:textId="77777777" w:rsidR="00EA7A12" w:rsidRDefault="00EA7A12" w:rsidP="00013A40">
      <w:pPr>
        <w:rPr>
          <w:rFonts w:eastAsiaTheme="majorEastAsia"/>
          <w:b/>
          <w:bCs w:val="0"/>
        </w:rPr>
      </w:pPr>
    </w:p>
    <w:p w14:paraId="4F1440D4" w14:textId="5C81825F" w:rsidR="000B42B4" w:rsidRDefault="000B42B4" w:rsidP="000B42B4">
      <w:pPr>
        <w:pStyle w:val="Kop3"/>
      </w:pPr>
      <w:bookmarkStart w:id="269" w:name="_Toc47882078"/>
      <w:r>
        <w:t>1.</w:t>
      </w:r>
      <w:r>
        <w:tab/>
        <w:t>Wat is het?</w:t>
      </w:r>
      <w:bookmarkEnd w:id="269"/>
    </w:p>
    <w:p w14:paraId="5CFF3BC9" w14:textId="20C56083" w:rsidR="00013A40" w:rsidRPr="000B42B4" w:rsidRDefault="00013A40" w:rsidP="00013A40">
      <w:pPr>
        <w:rPr>
          <w:rFonts w:eastAsiaTheme="majorEastAsia"/>
        </w:rPr>
      </w:pPr>
      <w:r w:rsidRPr="000B42B4">
        <w:rPr>
          <w:rFonts w:eastAsiaTheme="majorEastAsia"/>
        </w:rPr>
        <w:t xml:space="preserve">Goed werkgeverschap betekent zowel een fysieke </w:t>
      </w:r>
      <w:r w:rsidR="0033546B" w:rsidRPr="000B42B4">
        <w:rPr>
          <w:rFonts w:eastAsiaTheme="majorEastAsia"/>
        </w:rPr>
        <w:t xml:space="preserve">en </w:t>
      </w:r>
      <w:r w:rsidRPr="000B42B4">
        <w:rPr>
          <w:rFonts w:eastAsiaTheme="majorEastAsia"/>
        </w:rPr>
        <w:t xml:space="preserve">ook een mentale zorgplicht. Die zorg is niet standaard. Die kan per individu, per team of per afdeling verschillen. Zorg die in de ene ontwikkelingsfase adequaat is kan in een latere ontwikkelingsfase een remmende invloed hebben. Voor het opbouwen en in stand houden van de inzetbaarheid is dus een beleid nodig. </w:t>
      </w:r>
    </w:p>
    <w:p w14:paraId="44FD9882" w14:textId="4FD097EE" w:rsidR="00CD5B5B" w:rsidRDefault="00CD5B5B" w:rsidP="00013A40">
      <w:pPr>
        <w:rPr>
          <w:rFonts w:eastAsiaTheme="majorEastAsia"/>
        </w:rPr>
      </w:pPr>
    </w:p>
    <w:p w14:paraId="10616419" w14:textId="2AEA3061" w:rsidR="00CD5B5B" w:rsidRPr="00CD5B5B" w:rsidRDefault="000B42B4" w:rsidP="00386402">
      <w:pPr>
        <w:pStyle w:val="Kop3"/>
      </w:pPr>
      <w:bookmarkStart w:id="270" w:name="_Toc47882079"/>
      <w:r>
        <w:t>2.</w:t>
      </w:r>
      <w:r>
        <w:tab/>
      </w:r>
      <w:r w:rsidR="00CD5B5B" w:rsidRPr="00CD5B5B">
        <w:t>De bedrijfsarts</w:t>
      </w:r>
      <w:r w:rsidR="00560D52">
        <w:t xml:space="preserve"> als specialist </w:t>
      </w:r>
      <w:r w:rsidR="00F3245B">
        <w:t>mentale inzetbaarheid</w:t>
      </w:r>
      <w:bookmarkEnd w:id="270"/>
    </w:p>
    <w:p w14:paraId="675E114B" w14:textId="77777777" w:rsidR="0095231B" w:rsidRDefault="0095231B" w:rsidP="0095231B">
      <w:pPr>
        <w:rPr>
          <w:rFonts w:eastAsiaTheme="majorEastAsia"/>
        </w:rPr>
      </w:pPr>
      <w:r>
        <w:rPr>
          <w:rFonts w:eastAsiaTheme="majorEastAsia"/>
        </w:rPr>
        <w:t xml:space="preserve">Bij fysiek en mentaal verzuim is de bedrijfsarts degene die een onderzoek kan doen en een advies kan geven. Een bedrijfsarts adviseert niet alleen de werknemer, maar ook de leidinggevende en de werkwerkgever. </w:t>
      </w:r>
    </w:p>
    <w:p w14:paraId="62D95EFB" w14:textId="77777777" w:rsidR="0095231B" w:rsidRDefault="0095231B" w:rsidP="00013A40">
      <w:pPr>
        <w:rPr>
          <w:rFonts w:eastAsiaTheme="majorEastAsia"/>
        </w:rPr>
      </w:pPr>
      <w:r>
        <w:rPr>
          <w:rFonts w:eastAsiaTheme="majorEastAsia"/>
        </w:rPr>
        <w:t xml:space="preserve">Het onderzoeken het advies van de bedrijfsarts is de basis voor een inzetbaarheidsbeleid. </w:t>
      </w:r>
    </w:p>
    <w:p w14:paraId="376AAF52" w14:textId="77777777" w:rsidR="0095231B" w:rsidRDefault="0095231B" w:rsidP="00013A40">
      <w:pPr>
        <w:rPr>
          <w:rFonts w:eastAsiaTheme="majorEastAsia"/>
        </w:rPr>
      </w:pPr>
    </w:p>
    <w:p w14:paraId="104CA008" w14:textId="3C550501" w:rsidR="0095231B" w:rsidRDefault="0095231B" w:rsidP="00013A40">
      <w:pPr>
        <w:rPr>
          <w:rFonts w:eastAsiaTheme="majorEastAsia"/>
        </w:rPr>
      </w:pPr>
      <w:r>
        <w:rPr>
          <w:rFonts w:eastAsiaTheme="majorEastAsia"/>
        </w:rPr>
        <w:t>Een beleid is gebaseerd op een visie en een missie. Hieruit volgt een strategie. Een strategie is een stappenplan richting je doel.</w:t>
      </w:r>
    </w:p>
    <w:p w14:paraId="3D39B36A" w14:textId="77777777" w:rsidR="0095231B" w:rsidRDefault="0095231B" w:rsidP="00013A40">
      <w:pPr>
        <w:rPr>
          <w:rFonts w:eastAsiaTheme="majorEastAsia"/>
        </w:rPr>
      </w:pPr>
    </w:p>
    <w:p w14:paraId="52D87AD6" w14:textId="1C79188F" w:rsidR="0066650A" w:rsidRDefault="0095231B" w:rsidP="00013A40">
      <w:pPr>
        <w:rPr>
          <w:rFonts w:eastAsiaTheme="majorEastAsia"/>
        </w:rPr>
      </w:pPr>
      <w:r>
        <w:rPr>
          <w:rFonts w:eastAsiaTheme="majorEastAsia"/>
        </w:rPr>
        <w:t xml:space="preserve">Een visie </w:t>
      </w:r>
      <w:r w:rsidR="0066650A">
        <w:rPr>
          <w:rFonts w:eastAsiaTheme="majorEastAsia"/>
        </w:rPr>
        <w:t xml:space="preserve">op verzuim </w:t>
      </w:r>
      <w:r>
        <w:rPr>
          <w:rFonts w:eastAsiaTheme="majorEastAsia"/>
        </w:rPr>
        <w:t xml:space="preserve">is bijvoorbeeld het vat van ongenoegen. </w:t>
      </w:r>
    </w:p>
    <w:p w14:paraId="6A968936" w14:textId="2B650D12" w:rsidR="0095231B" w:rsidRDefault="0095231B" w:rsidP="00013A40">
      <w:pPr>
        <w:rPr>
          <w:rFonts w:eastAsiaTheme="majorEastAsia"/>
        </w:rPr>
      </w:pPr>
      <w:r>
        <w:rPr>
          <w:rFonts w:eastAsiaTheme="majorEastAsia"/>
        </w:rPr>
        <w:t xml:space="preserve">De strategie is dan om niet het verzuim te bestrijden omdat het zich dan verplaatst, maar om het ongenoegen te voorkomen of te managen. De strategie is: </w:t>
      </w:r>
      <w:r w:rsidR="0066650A">
        <w:rPr>
          <w:rFonts w:eastAsiaTheme="majorEastAsia"/>
        </w:rPr>
        <w:t xml:space="preserve">hoe meten we het ongenoegen, </w:t>
      </w:r>
      <w:r>
        <w:rPr>
          <w:rFonts w:eastAsiaTheme="majorEastAsia"/>
        </w:rPr>
        <w:t xml:space="preserve">welke chronologische stappen nemen we om </w:t>
      </w:r>
      <w:r w:rsidR="0066650A">
        <w:rPr>
          <w:rFonts w:eastAsiaTheme="majorEastAsia"/>
        </w:rPr>
        <w:t xml:space="preserve">het vat te legen en hoe </w:t>
      </w:r>
      <w:r>
        <w:rPr>
          <w:rFonts w:eastAsiaTheme="majorEastAsia"/>
        </w:rPr>
        <w:t xml:space="preserve">voorkomen </w:t>
      </w:r>
      <w:r w:rsidR="0066650A">
        <w:rPr>
          <w:rFonts w:eastAsiaTheme="majorEastAsia"/>
        </w:rPr>
        <w:t xml:space="preserve">we </w:t>
      </w:r>
      <w:r>
        <w:rPr>
          <w:rFonts w:eastAsiaTheme="majorEastAsia"/>
        </w:rPr>
        <w:t xml:space="preserve">dat het vat van ongenoegen </w:t>
      </w:r>
      <w:r w:rsidR="0066650A">
        <w:rPr>
          <w:rFonts w:eastAsiaTheme="majorEastAsia"/>
        </w:rPr>
        <w:t xml:space="preserve">weer </w:t>
      </w:r>
      <w:r>
        <w:rPr>
          <w:rFonts w:eastAsiaTheme="majorEastAsia"/>
        </w:rPr>
        <w:t>volloopt</w:t>
      </w:r>
      <w:r w:rsidR="0066650A">
        <w:rPr>
          <w:rFonts w:eastAsiaTheme="majorEastAsia"/>
        </w:rPr>
        <w:t>?</w:t>
      </w:r>
    </w:p>
    <w:p w14:paraId="1C48C4F7" w14:textId="77777777" w:rsidR="0095231B" w:rsidRDefault="0095231B" w:rsidP="00013A40">
      <w:pPr>
        <w:rPr>
          <w:rFonts w:eastAsiaTheme="majorEastAsia"/>
        </w:rPr>
      </w:pPr>
    </w:p>
    <w:p w14:paraId="48E4611E" w14:textId="52D25544" w:rsidR="006C295C" w:rsidRDefault="006C295C" w:rsidP="00013A40"/>
    <w:tbl>
      <w:tblPr>
        <w:tblStyle w:val="Tabelraster"/>
        <w:tblW w:w="0" w:type="auto"/>
        <w:tblLook w:val="04A0" w:firstRow="1" w:lastRow="0" w:firstColumn="1" w:lastColumn="0" w:noHBand="0" w:noVBand="1"/>
      </w:tblPr>
      <w:tblGrid>
        <w:gridCol w:w="9488"/>
      </w:tblGrid>
      <w:tr w:rsidR="009D3A54" w14:paraId="24640571" w14:textId="77777777" w:rsidTr="009D3A54">
        <w:tc>
          <w:tcPr>
            <w:tcW w:w="9488" w:type="dxa"/>
            <w:shd w:val="clear" w:color="auto" w:fill="1F3864" w:themeFill="accent1" w:themeFillShade="80"/>
          </w:tcPr>
          <w:p w14:paraId="55D49E79" w14:textId="77777777" w:rsidR="009D3A54" w:rsidRDefault="009D3A54" w:rsidP="009D3A54">
            <w:pPr>
              <w:jc w:val="center"/>
              <w:rPr>
                <w:color w:val="FFFFFF" w:themeColor="background1"/>
                <w:sz w:val="28"/>
                <w:szCs w:val="28"/>
              </w:rPr>
            </w:pPr>
          </w:p>
          <w:p w14:paraId="6989CDC3" w14:textId="77777777" w:rsidR="008B20D6" w:rsidRDefault="0066650A" w:rsidP="009D3A54">
            <w:pPr>
              <w:jc w:val="center"/>
              <w:rPr>
                <w:color w:val="FFFFFF" w:themeColor="background1"/>
                <w:sz w:val="28"/>
                <w:szCs w:val="28"/>
              </w:rPr>
            </w:pPr>
            <w:r>
              <w:rPr>
                <w:color w:val="FFFFFF" w:themeColor="background1"/>
                <w:sz w:val="28"/>
                <w:szCs w:val="28"/>
              </w:rPr>
              <w:t xml:space="preserve">De </w:t>
            </w:r>
            <w:r w:rsidR="008B20D6">
              <w:rPr>
                <w:color w:val="FFFFFF" w:themeColor="background1"/>
                <w:sz w:val="28"/>
                <w:szCs w:val="28"/>
              </w:rPr>
              <w:t xml:space="preserve">algemeen </w:t>
            </w:r>
            <w:r>
              <w:rPr>
                <w:color w:val="FFFFFF" w:themeColor="background1"/>
                <w:sz w:val="28"/>
                <w:szCs w:val="28"/>
              </w:rPr>
              <w:t xml:space="preserve">directeur zegt: </w:t>
            </w:r>
          </w:p>
          <w:p w14:paraId="45804ED2" w14:textId="015BA1C9" w:rsidR="008B20D6" w:rsidRDefault="0066650A" w:rsidP="009D3A54">
            <w:pPr>
              <w:jc w:val="center"/>
              <w:rPr>
                <w:color w:val="FFFFFF" w:themeColor="background1"/>
                <w:sz w:val="28"/>
                <w:szCs w:val="28"/>
              </w:rPr>
            </w:pPr>
            <w:r>
              <w:rPr>
                <w:color w:val="FFFFFF" w:themeColor="background1"/>
                <w:sz w:val="28"/>
                <w:szCs w:val="28"/>
              </w:rPr>
              <w:t>‘</w:t>
            </w:r>
            <w:r w:rsidR="005512D8">
              <w:rPr>
                <w:color w:val="FFFFFF" w:themeColor="background1"/>
                <w:sz w:val="28"/>
                <w:szCs w:val="28"/>
              </w:rPr>
              <w:t>S</w:t>
            </w:r>
            <w:r w:rsidR="009D3A54" w:rsidRPr="009D3A54">
              <w:rPr>
                <w:color w:val="FFFFFF" w:themeColor="background1"/>
                <w:sz w:val="28"/>
                <w:szCs w:val="28"/>
              </w:rPr>
              <w:t xml:space="preserve">tel je voor dat we gaan investeren </w:t>
            </w:r>
          </w:p>
          <w:p w14:paraId="276E3F00" w14:textId="460FBB9B" w:rsidR="009D3A54" w:rsidRPr="009D3A54" w:rsidRDefault="009D3A54" w:rsidP="009D3A54">
            <w:pPr>
              <w:jc w:val="center"/>
              <w:rPr>
                <w:color w:val="FFFFFF" w:themeColor="background1"/>
                <w:sz w:val="28"/>
                <w:szCs w:val="28"/>
              </w:rPr>
            </w:pPr>
            <w:r w:rsidRPr="009D3A54">
              <w:rPr>
                <w:color w:val="FFFFFF" w:themeColor="background1"/>
                <w:sz w:val="28"/>
                <w:szCs w:val="28"/>
              </w:rPr>
              <w:t>in werknemers</w:t>
            </w:r>
            <w:r w:rsidR="0095231B">
              <w:rPr>
                <w:color w:val="FFFFFF" w:themeColor="background1"/>
                <w:sz w:val="28"/>
                <w:szCs w:val="28"/>
              </w:rPr>
              <w:t xml:space="preserve"> </w:t>
            </w:r>
            <w:r w:rsidR="005512D8">
              <w:rPr>
                <w:color w:val="FFFFFF" w:themeColor="background1"/>
                <w:sz w:val="28"/>
                <w:szCs w:val="28"/>
              </w:rPr>
              <w:t xml:space="preserve">die </w:t>
            </w:r>
            <w:r w:rsidR="008B20D6">
              <w:rPr>
                <w:color w:val="FFFFFF" w:themeColor="background1"/>
                <w:sz w:val="28"/>
                <w:szCs w:val="28"/>
              </w:rPr>
              <w:t>vervolgens weg</w:t>
            </w:r>
            <w:r w:rsidRPr="009D3A54">
              <w:rPr>
                <w:color w:val="FFFFFF" w:themeColor="background1"/>
                <w:sz w:val="28"/>
                <w:szCs w:val="28"/>
              </w:rPr>
              <w:t>lopen.</w:t>
            </w:r>
            <w:r w:rsidR="0066650A">
              <w:rPr>
                <w:color w:val="FFFFFF" w:themeColor="background1"/>
                <w:sz w:val="28"/>
                <w:szCs w:val="28"/>
              </w:rPr>
              <w:t>’</w:t>
            </w:r>
          </w:p>
          <w:p w14:paraId="4F9EBE5F" w14:textId="7150F87C" w:rsidR="0066650A" w:rsidRDefault="0066650A" w:rsidP="009D3A54">
            <w:pPr>
              <w:jc w:val="center"/>
              <w:rPr>
                <w:color w:val="FFFFFF" w:themeColor="background1"/>
                <w:sz w:val="28"/>
                <w:szCs w:val="28"/>
              </w:rPr>
            </w:pPr>
            <w:r>
              <w:rPr>
                <w:color w:val="FFFFFF" w:themeColor="background1"/>
                <w:sz w:val="28"/>
                <w:szCs w:val="28"/>
              </w:rPr>
              <w:t xml:space="preserve">Waarop de </w:t>
            </w:r>
            <w:r w:rsidR="008B20D6">
              <w:rPr>
                <w:color w:val="FFFFFF" w:themeColor="background1"/>
                <w:sz w:val="28"/>
                <w:szCs w:val="28"/>
              </w:rPr>
              <w:t xml:space="preserve">directeur HRM </w:t>
            </w:r>
            <w:r>
              <w:rPr>
                <w:color w:val="FFFFFF" w:themeColor="background1"/>
                <w:sz w:val="28"/>
                <w:szCs w:val="28"/>
              </w:rPr>
              <w:t xml:space="preserve"> zegt: </w:t>
            </w:r>
          </w:p>
          <w:p w14:paraId="4E5B743C" w14:textId="788E1ED8" w:rsidR="009D3A54" w:rsidRPr="009D3A54" w:rsidRDefault="0066650A" w:rsidP="009D3A54">
            <w:pPr>
              <w:jc w:val="center"/>
              <w:rPr>
                <w:color w:val="FFFFFF" w:themeColor="background1"/>
                <w:sz w:val="28"/>
                <w:szCs w:val="28"/>
              </w:rPr>
            </w:pPr>
            <w:r>
              <w:rPr>
                <w:color w:val="FFFFFF" w:themeColor="background1"/>
                <w:sz w:val="28"/>
                <w:szCs w:val="28"/>
              </w:rPr>
              <w:t>‘s</w:t>
            </w:r>
            <w:r w:rsidR="009D3A54" w:rsidRPr="009D3A54">
              <w:rPr>
                <w:color w:val="FFFFFF" w:themeColor="background1"/>
                <w:sz w:val="28"/>
                <w:szCs w:val="28"/>
              </w:rPr>
              <w:t>tel je voor dat we niet investeren en iedereen blijft.</w:t>
            </w:r>
            <w:r>
              <w:rPr>
                <w:color w:val="FFFFFF" w:themeColor="background1"/>
                <w:sz w:val="28"/>
                <w:szCs w:val="28"/>
              </w:rPr>
              <w:t>’</w:t>
            </w:r>
          </w:p>
          <w:p w14:paraId="4368BE94" w14:textId="77777777" w:rsidR="009D3A54" w:rsidRDefault="009D3A54" w:rsidP="00013A40"/>
        </w:tc>
      </w:tr>
    </w:tbl>
    <w:p w14:paraId="103BE436" w14:textId="77777777" w:rsidR="009D3A54" w:rsidRDefault="009D3A54" w:rsidP="00013A40"/>
    <w:p w14:paraId="40FCE9C5" w14:textId="39CBEC42" w:rsidR="00013A40" w:rsidRPr="00034D4E" w:rsidRDefault="000B42B4" w:rsidP="00386402">
      <w:pPr>
        <w:pStyle w:val="Kop3"/>
      </w:pPr>
      <w:bookmarkStart w:id="271" w:name="_Toc41422595"/>
      <w:bookmarkStart w:id="272" w:name="_Toc44322627"/>
      <w:bookmarkStart w:id="273" w:name="_Toc47882080"/>
      <w:r>
        <w:t>3.</w:t>
      </w:r>
      <w:r>
        <w:tab/>
      </w:r>
      <w:r w:rsidR="00013A40" w:rsidRPr="00034D4E">
        <w:t>Wanneer</w:t>
      </w:r>
      <w:bookmarkEnd w:id="271"/>
      <w:bookmarkEnd w:id="272"/>
      <w:r w:rsidR="002639D1" w:rsidRPr="00034D4E">
        <w:t xml:space="preserve"> doe je onderzoek?</w:t>
      </w:r>
      <w:bookmarkEnd w:id="273"/>
    </w:p>
    <w:p w14:paraId="70384300" w14:textId="77777777" w:rsidR="00417FA3" w:rsidRPr="00134F43" w:rsidRDefault="00417FA3" w:rsidP="00417FA3">
      <w:pPr>
        <w:rPr>
          <w:rFonts w:eastAsiaTheme="majorEastAsia"/>
          <w:b/>
          <w:bCs w:val="0"/>
        </w:rPr>
      </w:pPr>
      <w:r w:rsidRPr="00134F43">
        <w:rPr>
          <w:rFonts w:eastAsiaTheme="majorEastAsia"/>
          <w:b/>
          <w:bCs w:val="0"/>
        </w:rPr>
        <w:t>1.</w:t>
      </w:r>
      <w:r w:rsidRPr="00134F43">
        <w:rPr>
          <w:rFonts w:eastAsiaTheme="majorEastAsia"/>
          <w:b/>
          <w:bCs w:val="0"/>
        </w:rPr>
        <w:tab/>
        <w:t xml:space="preserve">Periodiek </w:t>
      </w:r>
      <w:r w:rsidRPr="00134F43">
        <w:rPr>
          <w:rFonts w:eastAsiaTheme="majorEastAsia"/>
          <w:b/>
          <w:bCs w:val="0"/>
        </w:rPr>
        <w:tab/>
      </w:r>
      <w:r w:rsidRPr="00134F43">
        <w:rPr>
          <w:rFonts w:eastAsiaTheme="majorEastAsia"/>
          <w:b/>
          <w:bCs w:val="0"/>
        </w:rPr>
        <w:tab/>
      </w:r>
    </w:p>
    <w:p w14:paraId="649EE7D4" w14:textId="12D6BDC9" w:rsidR="00FE2B6F" w:rsidRPr="00DC6955" w:rsidRDefault="002639D1" w:rsidP="00CB4744">
      <w:pPr>
        <w:pStyle w:val="Lijstalinea"/>
        <w:numPr>
          <w:ilvl w:val="0"/>
          <w:numId w:val="26"/>
        </w:numPr>
        <w:ind w:left="1068"/>
        <w:rPr>
          <w:rFonts w:eastAsiaTheme="majorEastAsia"/>
        </w:rPr>
      </w:pPr>
      <w:r>
        <w:rPr>
          <w:rFonts w:eastAsiaTheme="majorEastAsia"/>
        </w:rPr>
        <w:t xml:space="preserve">Je kunt jaarlijks </w:t>
      </w:r>
      <w:r w:rsidR="008247FA" w:rsidRPr="00DC6955">
        <w:rPr>
          <w:rFonts w:eastAsiaTheme="majorEastAsia"/>
        </w:rPr>
        <w:t>toetsen</w:t>
      </w:r>
      <w:r w:rsidR="00DC6955">
        <w:rPr>
          <w:rFonts w:eastAsiaTheme="majorEastAsia"/>
        </w:rPr>
        <w:t xml:space="preserve"> </w:t>
      </w:r>
      <w:r w:rsidR="008247FA" w:rsidRPr="00DC6955">
        <w:rPr>
          <w:rFonts w:eastAsiaTheme="majorEastAsia"/>
        </w:rPr>
        <w:t xml:space="preserve">hoe het met </w:t>
      </w:r>
      <w:r w:rsidR="00DC6955" w:rsidRPr="00DC6955">
        <w:rPr>
          <w:rFonts w:eastAsiaTheme="majorEastAsia"/>
        </w:rPr>
        <w:t>de</w:t>
      </w:r>
      <w:r w:rsidR="008247FA" w:rsidRPr="00DC6955">
        <w:rPr>
          <w:rFonts w:eastAsiaTheme="majorEastAsia"/>
        </w:rPr>
        <w:t xml:space="preserve"> mentale inzetbaarheid is gesteld</w:t>
      </w:r>
      <w:r w:rsidR="00DC6955" w:rsidRPr="00DC6955">
        <w:rPr>
          <w:rFonts w:eastAsiaTheme="majorEastAsia"/>
        </w:rPr>
        <w:t xml:space="preserve"> </w:t>
      </w:r>
      <w:r w:rsidR="00DC6955">
        <w:rPr>
          <w:rFonts w:eastAsiaTheme="majorEastAsia"/>
        </w:rPr>
        <w:t xml:space="preserve">van </w:t>
      </w:r>
      <w:r w:rsidR="00962F18">
        <w:rPr>
          <w:rFonts w:eastAsiaTheme="majorEastAsia"/>
        </w:rPr>
        <w:t xml:space="preserve">werknemers in een bepaalde leeftijdsgroep of werknemers </w:t>
      </w:r>
      <w:r w:rsidR="00DC6955">
        <w:rPr>
          <w:rFonts w:eastAsiaTheme="majorEastAsia"/>
        </w:rPr>
        <w:t xml:space="preserve">met risicovolle functies. </w:t>
      </w:r>
      <w:r w:rsidR="008247FA" w:rsidRPr="00DC6955">
        <w:rPr>
          <w:rFonts w:eastAsiaTheme="majorEastAsia"/>
        </w:rPr>
        <w:t>D</w:t>
      </w:r>
      <w:r w:rsidR="0033546B">
        <w:rPr>
          <w:rFonts w:eastAsiaTheme="majorEastAsia"/>
        </w:rPr>
        <w:t>i</w:t>
      </w:r>
      <w:r w:rsidR="008247FA" w:rsidRPr="00DC6955">
        <w:rPr>
          <w:rFonts w:eastAsiaTheme="majorEastAsia"/>
        </w:rPr>
        <w:t xml:space="preserve">t kan </w:t>
      </w:r>
      <w:r>
        <w:rPr>
          <w:rFonts w:eastAsiaTheme="majorEastAsia"/>
        </w:rPr>
        <w:t xml:space="preserve">plaatsvinden door de bedrijfsarts in de vorm van een PAGO: een periodiek arbeidsgeneeskundig onderzoek. </w:t>
      </w:r>
    </w:p>
    <w:p w14:paraId="396F3F3A" w14:textId="21CF98EC" w:rsidR="00417FA3" w:rsidRPr="00DC6955" w:rsidRDefault="00FE2B6F" w:rsidP="00CB4744">
      <w:pPr>
        <w:pStyle w:val="Lijstalinea"/>
        <w:numPr>
          <w:ilvl w:val="0"/>
          <w:numId w:val="26"/>
        </w:numPr>
        <w:ind w:left="1068"/>
        <w:rPr>
          <w:rFonts w:eastAsiaTheme="majorEastAsia"/>
        </w:rPr>
      </w:pPr>
      <w:r w:rsidRPr="00DC6955">
        <w:rPr>
          <w:rFonts w:eastAsiaTheme="majorEastAsia"/>
        </w:rPr>
        <w:t xml:space="preserve">Je kunt ook periodiek onderzoek doen naar de </w:t>
      </w:r>
      <w:r w:rsidR="00962F18">
        <w:rPr>
          <w:rFonts w:eastAsiaTheme="majorEastAsia"/>
        </w:rPr>
        <w:t xml:space="preserve">kwaliteit </w:t>
      </w:r>
      <w:r w:rsidRPr="00DC6955">
        <w:rPr>
          <w:rFonts w:eastAsiaTheme="majorEastAsia"/>
        </w:rPr>
        <w:t xml:space="preserve">van </w:t>
      </w:r>
      <w:r w:rsidR="00962F18">
        <w:rPr>
          <w:rFonts w:eastAsiaTheme="majorEastAsia"/>
        </w:rPr>
        <w:t xml:space="preserve">de productie. </w:t>
      </w:r>
      <w:r w:rsidR="00417FA3" w:rsidRPr="00DC6955">
        <w:rPr>
          <w:rFonts w:eastAsiaTheme="majorEastAsia"/>
        </w:rPr>
        <w:t>In een aantal landen zijn ziekenhuizen</w:t>
      </w:r>
      <w:r w:rsidR="00DC6955">
        <w:rPr>
          <w:rFonts w:eastAsiaTheme="majorEastAsia"/>
        </w:rPr>
        <w:t xml:space="preserve"> </w:t>
      </w:r>
      <w:r w:rsidR="00962F18">
        <w:rPr>
          <w:rFonts w:eastAsiaTheme="majorEastAsia"/>
        </w:rPr>
        <w:t xml:space="preserve">bijvoorbeeld </w:t>
      </w:r>
      <w:r w:rsidR="00417FA3" w:rsidRPr="00DC6955">
        <w:rPr>
          <w:rFonts w:eastAsiaTheme="majorEastAsia"/>
        </w:rPr>
        <w:t>verplicht om jaarlijks een ‘clinical audit’ te houden om:</w:t>
      </w:r>
    </w:p>
    <w:p w14:paraId="7BD96105" w14:textId="77777777" w:rsidR="00417FA3" w:rsidRPr="00DC6955" w:rsidRDefault="00417FA3" w:rsidP="00CB4744">
      <w:pPr>
        <w:pStyle w:val="Lijstalinea"/>
        <w:numPr>
          <w:ilvl w:val="0"/>
          <w:numId w:val="25"/>
        </w:numPr>
        <w:ind w:left="1416"/>
        <w:rPr>
          <w:rFonts w:eastAsiaTheme="majorEastAsia"/>
        </w:rPr>
      </w:pPr>
      <w:r w:rsidRPr="00DC6955">
        <w:rPr>
          <w:rFonts w:eastAsiaTheme="majorEastAsia"/>
        </w:rPr>
        <w:t xml:space="preserve">de kwaliteit van de klinische zorg te toetsen aan de eisen, </w:t>
      </w:r>
    </w:p>
    <w:p w14:paraId="5D6BEB8F" w14:textId="77777777" w:rsidR="00417FA3" w:rsidRPr="00DC6955" w:rsidRDefault="00417FA3" w:rsidP="00CB4744">
      <w:pPr>
        <w:pStyle w:val="Lijstalinea"/>
        <w:numPr>
          <w:ilvl w:val="0"/>
          <w:numId w:val="25"/>
        </w:numPr>
        <w:ind w:left="1416"/>
        <w:rPr>
          <w:rFonts w:eastAsiaTheme="majorEastAsia"/>
        </w:rPr>
      </w:pPr>
      <w:r w:rsidRPr="00DC6955">
        <w:rPr>
          <w:rFonts w:eastAsiaTheme="majorEastAsia"/>
        </w:rPr>
        <w:t xml:space="preserve">de scores te vergelijken met de voorschriften, </w:t>
      </w:r>
    </w:p>
    <w:p w14:paraId="1038B8C6" w14:textId="77777777" w:rsidR="00417FA3" w:rsidRPr="00DC6955" w:rsidRDefault="00417FA3" w:rsidP="00CB4744">
      <w:pPr>
        <w:pStyle w:val="Lijstalinea"/>
        <w:numPr>
          <w:ilvl w:val="0"/>
          <w:numId w:val="25"/>
        </w:numPr>
        <w:ind w:left="1416"/>
        <w:rPr>
          <w:rFonts w:eastAsiaTheme="majorEastAsia"/>
        </w:rPr>
      </w:pPr>
      <w:r w:rsidRPr="00DC6955">
        <w:rPr>
          <w:rFonts w:eastAsiaTheme="majorEastAsia"/>
        </w:rPr>
        <w:t xml:space="preserve">de cijfers te vergelijken met die van andere afdelingen of van andere ziekenhuizen, </w:t>
      </w:r>
    </w:p>
    <w:p w14:paraId="6B154604" w14:textId="77777777" w:rsidR="00417FA3" w:rsidRPr="00DC6955" w:rsidRDefault="00417FA3" w:rsidP="00CB4744">
      <w:pPr>
        <w:pStyle w:val="Lijstalinea"/>
        <w:numPr>
          <w:ilvl w:val="0"/>
          <w:numId w:val="25"/>
        </w:numPr>
        <w:ind w:left="1416"/>
        <w:rPr>
          <w:rFonts w:eastAsiaTheme="majorEastAsia"/>
        </w:rPr>
      </w:pPr>
      <w:r w:rsidRPr="00DC6955">
        <w:rPr>
          <w:rFonts w:eastAsiaTheme="majorEastAsia"/>
        </w:rPr>
        <w:t xml:space="preserve">risico’s te beperken door verbeteringen te implementeren, </w:t>
      </w:r>
    </w:p>
    <w:p w14:paraId="2A2BE93C" w14:textId="7DAB6D67" w:rsidR="00417FA3" w:rsidRPr="00DC6955" w:rsidRDefault="00417FA3" w:rsidP="00CB4744">
      <w:pPr>
        <w:pStyle w:val="Lijstalinea"/>
        <w:numPr>
          <w:ilvl w:val="0"/>
          <w:numId w:val="25"/>
        </w:numPr>
        <w:ind w:left="1416"/>
        <w:rPr>
          <w:rFonts w:eastAsiaTheme="majorEastAsia"/>
        </w:rPr>
      </w:pPr>
      <w:r w:rsidRPr="00DC6955">
        <w:rPr>
          <w:rFonts w:eastAsiaTheme="majorEastAsia"/>
        </w:rPr>
        <w:t xml:space="preserve">het resultaat na verloop van tijd te meten </w:t>
      </w:r>
      <w:r w:rsidRPr="005512D8">
        <w:rPr>
          <w:rFonts w:eastAsiaTheme="majorEastAsia"/>
        </w:rPr>
        <w:t>(</w:t>
      </w:r>
      <w:r w:rsidR="00DC6955" w:rsidRPr="005512D8">
        <w:rPr>
          <w:rFonts w:eastAsiaTheme="majorEastAsia"/>
        </w:rPr>
        <w:t xml:space="preserve">bron: </w:t>
      </w:r>
      <w:r w:rsidRPr="005512D8">
        <w:rPr>
          <w:rFonts w:eastAsiaTheme="majorEastAsia"/>
        </w:rPr>
        <w:t>www.medisch contact.nl).</w:t>
      </w:r>
    </w:p>
    <w:p w14:paraId="20F980C8" w14:textId="49A21599" w:rsidR="00FE2B6F" w:rsidRPr="00DC6955" w:rsidRDefault="00FE2B6F" w:rsidP="0033546B">
      <w:pPr>
        <w:ind w:left="708"/>
        <w:rPr>
          <w:rFonts w:eastAsiaTheme="majorEastAsia"/>
        </w:rPr>
      </w:pPr>
      <w:r w:rsidRPr="00DC6955">
        <w:rPr>
          <w:rFonts w:eastAsiaTheme="majorEastAsia"/>
        </w:rPr>
        <w:t xml:space="preserve">Het </w:t>
      </w:r>
      <w:r w:rsidR="00DC6955" w:rsidRPr="00DC6955">
        <w:rPr>
          <w:rFonts w:eastAsiaTheme="majorEastAsia"/>
        </w:rPr>
        <w:t>t</w:t>
      </w:r>
      <w:r w:rsidRPr="00DC6955">
        <w:rPr>
          <w:rFonts w:eastAsiaTheme="majorEastAsia"/>
        </w:rPr>
        <w:t xml:space="preserve">oetsen van de mentale inzetbaarheid van </w:t>
      </w:r>
      <w:r w:rsidR="005A7020">
        <w:rPr>
          <w:rFonts w:eastAsiaTheme="majorEastAsia"/>
        </w:rPr>
        <w:t>werknemers</w:t>
      </w:r>
      <w:r w:rsidRPr="00DC6955">
        <w:rPr>
          <w:rFonts w:eastAsiaTheme="majorEastAsia"/>
        </w:rPr>
        <w:t xml:space="preserve"> kan </w:t>
      </w:r>
      <w:r w:rsidR="00962F18">
        <w:rPr>
          <w:rFonts w:eastAsiaTheme="majorEastAsia"/>
        </w:rPr>
        <w:t xml:space="preserve">hier </w:t>
      </w:r>
      <w:r w:rsidRPr="00DC6955">
        <w:rPr>
          <w:rFonts w:eastAsiaTheme="majorEastAsia"/>
        </w:rPr>
        <w:t xml:space="preserve">een </w:t>
      </w:r>
      <w:r w:rsidR="000277E4">
        <w:rPr>
          <w:rFonts w:eastAsiaTheme="majorEastAsia"/>
        </w:rPr>
        <w:t xml:space="preserve">belangrijk </w:t>
      </w:r>
      <w:r w:rsidRPr="00DC6955">
        <w:rPr>
          <w:rFonts w:eastAsiaTheme="majorEastAsia"/>
        </w:rPr>
        <w:t xml:space="preserve">onderdeel van zijn. </w:t>
      </w:r>
    </w:p>
    <w:p w14:paraId="719F7E48" w14:textId="77777777" w:rsidR="00417FA3" w:rsidRPr="00134F43" w:rsidRDefault="00417FA3" w:rsidP="0033546B">
      <w:pPr>
        <w:rPr>
          <w:rFonts w:eastAsiaTheme="majorEastAsia"/>
          <w:b/>
          <w:bCs w:val="0"/>
        </w:rPr>
      </w:pPr>
      <w:r w:rsidRPr="00134F43">
        <w:rPr>
          <w:rFonts w:eastAsiaTheme="majorEastAsia"/>
          <w:b/>
          <w:bCs w:val="0"/>
        </w:rPr>
        <w:t>2.</w:t>
      </w:r>
      <w:r w:rsidRPr="00134F43">
        <w:rPr>
          <w:rFonts w:eastAsiaTheme="majorEastAsia"/>
          <w:b/>
          <w:bCs w:val="0"/>
        </w:rPr>
        <w:tab/>
        <w:t xml:space="preserve">Bij organisatieveranderingen </w:t>
      </w:r>
      <w:r w:rsidRPr="00134F43">
        <w:rPr>
          <w:rFonts w:eastAsiaTheme="majorEastAsia"/>
          <w:b/>
          <w:bCs w:val="0"/>
        </w:rPr>
        <w:tab/>
      </w:r>
    </w:p>
    <w:p w14:paraId="71BBD972" w14:textId="36CC61F6" w:rsidR="00417FA3" w:rsidRPr="00417FA3" w:rsidRDefault="00417FA3" w:rsidP="0033546B">
      <w:pPr>
        <w:ind w:left="708"/>
        <w:rPr>
          <w:rFonts w:eastAsiaTheme="majorEastAsia"/>
        </w:rPr>
      </w:pPr>
      <w:r w:rsidRPr="00417FA3">
        <w:rPr>
          <w:rFonts w:eastAsiaTheme="majorEastAsia"/>
        </w:rPr>
        <w:t xml:space="preserve">Bij organisatieveranderingen zijn er extra risico’s op verzuim, verloop of verzet. </w:t>
      </w:r>
      <w:r w:rsidR="00FE2B6F">
        <w:rPr>
          <w:rFonts w:eastAsiaTheme="majorEastAsia"/>
        </w:rPr>
        <w:t xml:space="preserve">Een </w:t>
      </w:r>
      <w:r w:rsidRPr="00417FA3">
        <w:rPr>
          <w:rFonts w:eastAsiaTheme="majorEastAsia"/>
        </w:rPr>
        <w:t xml:space="preserve">werkgever is </w:t>
      </w:r>
      <w:r w:rsidR="00FE2B6F">
        <w:rPr>
          <w:rFonts w:eastAsiaTheme="majorEastAsia"/>
        </w:rPr>
        <w:t xml:space="preserve">dan </w:t>
      </w:r>
      <w:r w:rsidRPr="00417FA3">
        <w:rPr>
          <w:rFonts w:eastAsiaTheme="majorEastAsia"/>
        </w:rPr>
        <w:t xml:space="preserve">verplicht om deze risico’s in kaart te brengen.  </w:t>
      </w:r>
    </w:p>
    <w:p w14:paraId="4E61270A" w14:textId="257E7B72" w:rsidR="00417FA3" w:rsidRPr="00417FA3" w:rsidRDefault="00417FA3" w:rsidP="0033546B">
      <w:pPr>
        <w:ind w:left="708"/>
        <w:rPr>
          <w:rFonts w:eastAsiaTheme="majorEastAsia"/>
          <w:iCs/>
        </w:rPr>
      </w:pPr>
      <w:r w:rsidRPr="00417FA3">
        <w:rPr>
          <w:rFonts w:eastAsiaTheme="majorEastAsia"/>
        </w:rPr>
        <w:t xml:space="preserve">Er zullen werknemers zijn die geen moeite hebben met de verandering, werknemers die weerstand vertonen en werknemers die gaan verzuimen. Voorafgaand aan een reorganisatie is dan de vraag: </w:t>
      </w:r>
      <w:r w:rsidR="0066650A">
        <w:rPr>
          <w:rFonts w:eastAsiaTheme="majorEastAsia"/>
        </w:rPr>
        <w:t>‘</w:t>
      </w:r>
      <w:r w:rsidRPr="00417FA3">
        <w:rPr>
          <w:rFonts w:eastAsiaTheme="majorEastAsia"/>
        </w:rPr>
        <w:t>wie zijn de potentiële uitvallers en wat gaat de organisatie doen om dat te voorkomen?</w:t>
      </w:r>
      <w:r w:rsidR="0066650A">
        <w:rPr>
          <w:rFonts w:eastAsiaTheme="majorEastAsia"/>
        </w:rPr>
        <w:t>’</w:t>
      </w:r>
      <w:r w:rsidRPr="00417FA3">
        <w:rPr>
          <w:rFonts w:eastAsiaTheme="majorEastAsia"/>
        </w:rPr>
        <w:t xml:space="preserve"> </w:t>
      </w:r>
      <w:bookmarkStart w:id="274" w:name="_Toc506995532"/>
      <w:r w:rsidR="00FE2B6F">
        <w:rPr>
          <w:rFonts w:eastAsiaTheme="majorEastAsia"/>
        </w:rPr>
        <w:t xml:space="preserve">Het versterken van de mentale inzetbaarheid met een </w:t>
      </w:r>
      <w:r w:rsidR="00F67F14">
        <w:rPr>
          <w:rFonts w:eastAsiaTheme="majorEastAsia"/>
        </w:rPr>
        <w:t xml:space="preserve">online-programma en </w:t>
      </w:r>
      <w:r w:rsidR="00FE2B6F">
        <w:rPr>
          <w:rFonts w:eastAsiaTheme="majorEastAsia"/>
        </w:rPr>
        <w:t>mentor</w:t>
      </w:r>
      <w:r w:rsidR="00F67F14">
        <w:rPr>
          <w:rFonts w:eastAsiaTheme="majorEastAsia"/>
        </w:rPr>
        <w:t xml:space="preserve"> die hen bij de hand neemt, is </w:t>
      </w:r>
      <w:r w:rsidR="00FE2B6F">
        <w:rPr>
          <w:rFonts w:eastAsiaTheme="majorEastAsia"/>
        </w:rPr>
        <w:t>een prima oplossing</w:t>
      </w:r>
      <w:r w:rsidR="00013A40">
        <w:rPr>
          <w:rFonts w:eastAsiaTheme="majorEastAsia"/>
        </w:rPr>
        <w:t xml:space="preserve"> voor werknemers die extra zorg en begeleiding goed kunnen gebruiken.  </w:t>
      </w:r>
      <w:bookmarkStart w:id="275" w:name="_Toc18666708"/>
      <w:bookmarkEnd w:id="274"/>
    </w:p>
    <w:bookmarkEnd w:id="275"/>
    <w:p w14:paraId="5E71637B" w14:textId="0CD6A7A9" w:rsidR="00FE2B6F" w:rsidRDefault="00034D4E">
      <w:pPr>
        <w:rPr>
          <w:b/>
          <w:bCs w:val="0"/>
          <w:szCs w:val="20"/>
        </w:rPr>
      </w:pPr>
      <w:r>
        <w:rPr>
          <w:b/>
          <w:bCs w:val="0"/>
          <w:szCs w:val="20"/>
        </w:rPr>
        <w:t xml:space="preserve">3. </w:t>
      </w:r>
      <w:r>
        <w:rPr>
          <w:b/>
          <w:bCs w:val="0"/>
          <w:szCs w:val="20"/>
        </w:rPr>
        <w:tab/>
        <w:t xml:space="preserve">Bij </w:t>
      </w:r>
      <w:r w:rsidR="00C973FE">
        <w:rPr>
          <w:b/>
          <w:bCs w:val="0"/>
          <w:szCs w:val="20"/>
        </w:rPr>
        <w:t xml:space="preserve">verzuim </w:t>
      </w:r>
    </w:p>
    <w:p w14:paraId="312BB92B" w14:textId="7C210667" w:rsidR="00760B1D" w:rsidRDefault="00034D4E" w:rsidP="00760B1D">
      <w:pPr>
        <w:ind w:left="708"/>
        <w:rPr>
          <w:bCs w:val="0"/>
          <w:lang w:eastAsia="en-US"/>
        </w:rPr>
      </w:pPr>
      <w:r w:rsidRPr="00760B1D">
        <w:rPr>
          <w:szCs w:val="20"/>
        </w:rPr>
        <w:t xml:space="preserve">Werknemers met </w:t>
      </w:r>
      <w:r w:rsidRPr="00034D4E">
        <w:rPr>
          <w:lang w:eastAsia="en-US"/>
        </w:rPr>
        <w:t>mentale klachten</w:t>
      </w:r>
      <w:r w:rsidR="00760B1D" w:rsidRPr="00760B1D">
        <w:rPr>
          <w:lang w:eastAsia="en-US"/>
        </w:rPr>
        <w:t xml:space="preserve"> die zich </w:t>
      </w:r>
      <w:r w:rsidR="000277E4">
        <w:rPr>
          <w:lang w:eastAsia="en-US"/>
        </w:rPr>
        <w:t xml:space="preserve">fysiek </w:t>
      </w:r>
      <w:r w:rsidRPr="00034D4E">
        <w:rPr>
          <w:lang w:eastAsia="en-US"/>
        </w:rPr>
        <w:t xml:space="preserve">ziekgemeld </w:t>
      </w:r>
      <w:r w:rsidR="000277E4">
        <w:rPr>
          <w:lang w:eastAsia="en-US"/>
        </w:rPr>
        <w:t xml:space="preserve">hebben </w:t>
      </w:r>
      <w:r w:rsidRPr="00034D4E">
        <w:rPr>
          <w:lang w:eastAsia="en-US"/>
        </w:rPr>
        <w:t xml:space="preserve">of </w:t>
      </w:r>
      <w:r w:rsidR="00760B1D" w:rsidRPr="00760B1D">
        <w:rPr>
          <w:lang w:eastAsia="en-US"/>
        </w:rPr>
        <w:t xml:space="preserve">mentaal verzuimen op hun werk, hebben vaak </w:t>
      </w:r>
      <w:r w:rsidR="0066650A">
        <w:rPr>
          <w:lang w:eastAsia="en-US"/>
        </w:rPr>
        <w:t xml:space="preserve">een persoonlijk </w:t>
      </w:r>
      <w:r w:rsidR="000277E4">
        <w:rPr>
          <w:lang w:eastAsia="en-US"/>
        </w:rPr>
        <w:t xml:space="preserve">programma </w:t>
      </w:r>
      <w:r w:rsidRPr="00034D4E">
        <w:rPr>
          <w:lang w:eastAsia="en-US"/>
        </w:rPr>
        <w:t>mentale inzetbaarheid</w:t>
      </w:r>
      <w:r w:rsidR="0066650A">
        <w:rPr>
          <w:lang w:eastAsia="en-US"/>
        </w:rPr>
        <w:t xml:space="preserve"> nodig. </w:t>
      </w:r>
      <w:r w:rsidR="00760B1D">
        <w:rPr>
          <w:lang w:eastAsia="en-US"/>
        </w:rPr>
        <w:t xml:space="preserve"> </w:t>
      </w:r>
      <w:r w:rsidR="00F67F14">
        <w:rPr>
          <w:lang w:eastAsia="en-US"/>
        </w:rPr>
        <w:t xml:space="preserve">Dit </w:t>
      </w:r>
      <w:r w:rsidR="00BC18B2">
        <w:rPr>
          <w:lang w:eastAsia="en-US"/>
        </w:rPr>
        <w:t xml:space="preserve">programma </w:t>
      </w:r>
      <w:r w:rsidR="00F67F14">
        <w:rPr>
          <w:lang w:eastAsia="en-US"/>
        </w:rPr>
        <w:t>wordt afgestemd</w:t>
      </w:r>
      <w:r w:rsidR="00BC18B2">
        <w:rPr>
          <w:lang w:eastAsia="en-US"/>
        </w:rPr>
        <w:t xml:space="preserve"> op de adviezen van de </w:t>
      </w:r>
      <w:r w:rsidR="00760B1D">
        <w:rPr>
          <w:lang w:eastAsia="en-US"/>
        </w:rPr>
        <w:t xml:space="preserve">bedrijfsarts. </w:t>
      </w:r>
      <w:r w:rsidR="00BC18B2">
        <w:rPr>
          <w:lang w:eastAsia="en-US"/>
        </w:rPr>
        <w:t xml:space="preserve">De bedrijfsarts doet eerst een </w:t>
      </w:r>
      <w:r w:rsidR="00BC18B2" w:rsidRPr="00034D4E">
        <w:rPr>
          <w:bCs w:val="0"/>
          <w:lang w:eastAsia="en-US"/>
        </w:rPr>
        <w:t>onderzoek</w:t>
      </w:r>
      <w:r w:rsidR="00BC18B2">
        <w:rPr>
          <w:bCs w:val="0"/>
          <w:lang w:eastAsia="en-US"/>
        </w:rPr>
        <w:t xml:space="preserve">. </w:t>
      </w:r>
    </w:p>
    <w:p w14:paraId="19FF978E" w14:textId="77777777" w:rsidR="0066650A" w:rsidRPr="00034D4E" w:rsidRDefault="0066650A" w:rsidP="00760B1D">
      <w:pPr>
        <w:ind w:left="708"/>
        <w:rPr>
          <w:bCs w:val="0"/>
          <w:lang w:eastAsia="en-US"/>
        </w:rPr>
      </w:pPr>
    </w:p>
    <w:p w14:paraId="1DA4AFBC" w14:textId="07D84577" w:rsidR="00516D57" w:rsidRPr="00516D57" w:rsidRDefault="005512D8" w:rsidP="00386402">
      <w:pPr>
        <w:pStyle w:val="Kop3"/>
      </w:pPr>
      <w:bookmarkStart w:id="276" w:name="_Toc47882081"/>
      <w:r>
        <w:t>4.</w:t>
      </w:r>
      <w:r>
        <w:tab/>
        <w:t>Expertise-o</w:t>
      </w:r>
      <w:r w:rsidR="00516D57" w:rsidRPr="00516D57">
        <w:t>nderzoek</w:t>
      </w:r>
      <w:r w:rsidR="005F3948">
        <w:t xml:space="preserve"> mentale inzetbaarheid</w:t>
      </w:r>
      <w:bookmarkEnd w:id="276"/>
    </w:p>
    <w:p w14:paraId="6B57AD39" w14:textId="51F672B2" w:rsidR="009D3A54" w:rsidRDefault="00C973FE" w:rsidP="00034D4E">
      <w:pPr>
        <w:rPr>
          <w:bCs w:val="0"/>
          <w:lang w:eastAsia="en-US"/>
        </w:rPr>
      </w:pPr>
      <w:r>
        <w:rPr>
          <w:bCs w:val="0"/>
          <w:lang w:eastAsia="en-US"/>
        </w:rPr>
        <w:t xml:space="preserve">Een onderzoek naar de oorzaken en de aanpak van complexe verzuimproblematiek kost vaak meer tijd dan de bedrijfsarts beschikbaar heeft. </w:t>
      </w:r>
      <w:r w:rsidR="00F67F14">
        <w:rPr>
          <w:bCs w:val="0"/>
          <w:lang w:eastAsia="en-US"/>
        </w:rPr>
        <w:t>E</w:t>
      </w:r>
      <w:r>
        <w:rPr>
          <w:bCs w:val="0"/>
          <w:lang w:eastAsia="en-US"/>
        </w:rPr>
        <w:t xml:space="preserve">en bedrijfsarts </w:t>
      </w:r>
      <w:r w:rsidR="00F67F14">
        <w:rPr>
          <w:bCs w:val="0"/>
          <w:lang w:eastAsia="en-US"/>
        </w:rPr>
        <w:t xml:space="preserve">kan </w:t>
      </w:r>
      <w:r w:rsidR="009D3A54">
        <w:rPr>
          <w:bCs w:val="0"/>
          <w:lang w:eastAsia="en-US"/>
        </w:rPr>
        <w:t xml:space="preserve">in dat geval </w:t>
      </w:r>
      <w:r>
        <w:rPr>
          <w:bCs w:val="0"/>
          <w:lang w:eastAsia="en-US"/>
        </w:rPr>
        <w:t xml:space="preserve">een specialist </w:t>
      </w:r>
      <w:r w:rsidR="00666F5E">
        <w:rPr>
          <w:bCs w:val="0"/>
          <w:lang w:eastAsia="en-US"/>
        </w:rPr>
        <w:t xml:space="preserve">op het gebied van mentale inzetbaarheid </w:t>
      </w:r>
      <w:r>
        <w:rPr>
          <w:bCs w:val="0"/>
          <w:lang w:eastAsia="en-US"/>
        </w:rPr>
        <w:t xml:space="preserve">vragen </w:t>
      </w:r>
      <w:r w:rsidR="009D3A54">
        <w:rPr>
          <w:bCs w:val="0"/>
          <w:lang w:eastAsia="en-US"/>
        </w:rPr>
        <w:t>dat onderzoek in het kader van taakdelegatie voor hem of haar te doen.</w:t>
      </w:r>
    </w:p>
    <w:p w14:paraId="769B07BA" w14:textId="717653D4" w:rsidR="00516D57" w:rsidRDefault="00516D57" w:rsidP="00034D4E">
      <w:pPr>
        <w:rPr>
          <w:bCs w:val="0"/>
          <w:lang w:eastAsia="en-US"/>
        </w:rPr>
      </w:pPr>
      <w:r>
        <w:rPr>
          <w:bCs w:val="0"/>
          <w:lang w:eastAsia="en-US"/>
        </w:rPr>
        <w:t xml:space="preserve">Een dergelijk </w:t>
      </w:r>
      <w:r w:rsidR="0066650A">
        <w:rPr>
          <w:bCs w:val="0"/>
          <w:lang w:eastAsia="en-US"/>
        </w:rPr>
        <w:t>expertise</w:t>
      </w:r>
      <w:r>
        <w:rPr>
          <w:bCs w:val="0"/>
          <w:lang w:eastAsia="en-US"/>
        </w:rPr>
        <w:t>onderzoek kan op drie manieren plaats vinden:</w:t>
      </w:r>
    </w:p>
    <w:p w14:paraId="5F9E7D65" w14:textId="7F68E1F4" w:rsidR="00516D57" w:rsidRPr="005F3948" w:rsidRDefault="00516D57" w:rsidP="00CB4744">
      <w:pPr>
        <w:pStyle w:val="Lijstalinea"/>
        <w:numPr>
          <w:ilvl w:val="0"/>
          <w:numId w:val="36"/>
        </w:numPr>
        <w:rPr>
          <w:bCs w:val="0"/>
          <w:lang w:eastAsia="en-US"/>
        </w:rPr>
      </w:pPr>
      <w:r w:rsidRPr="005F3948">
        <w:rPr>
          <w:bCs w:val="0"/>
          <w:lang w:eastAsia="en-US"/>
        </w:rPr>
        <w:t>Individueel als onderbouwing bij employee empowerment</w:t>
      </w:r>
      <w:r w:rsidR="00560D52">
        <w:rPr>
          <w:bCs w:val="0"/>
          <w:lang w:eastAsia="en-US"/>
        </w:rPr>
        <w:t>programma</w:t>
      </w:r>
    </w:p>
    <w:p w14:paraId="2B1115B4" w14:textId="37DB02B1" w:rsidR="00516D57" w:rsidRPr="005F3948" w:rsidRDefault="00516D57" w:rsidP="00CB4744">
      <w:pPr>
        <w:pStyle w:val="Lijstalinea"/>
        <w:numPr>
          <w:ilvl w:val="0"/>
          <w:numId w:val="36"/>
        </w:numPr>
        <w:rPr>
          <w:bCs w:val="0"/>
          <w:lang w:eastAsia="en-US"/>
        </w:rPr>
      </w:pPr>
      <w:r w:rsidRPr="005F3948">
        <w:rPr>
          <w:bCs w:val="0"/>
          <w:lang w:eastAsia="en-US"/>
        </w:rPr>
        <w:t xml:space="preserve">Team gericht als onderbouwing </w:t>
      </w:r>
      <w:r w:rsidR="00560D52">
        <w:rPr>
          <w:bCs w:val="0"/>
          <w:lang w:eastAsia="en-US"/>
        </w:rPr>
        <w:t xml:space="preserve">van een </w:t>
      </w:r>
      <w:r w:rsidRPr="005F3948">
        <w:rPr>
          <w:bCs w:val="0"/>
          <w:lang w:eastAsia="en-US"/>
        </w:rPr>
        <w:t>team empowerment</w:t>
      </w:r>
      <w:r w:rsidR="00560D52">
        <w:rPr>
          <w:bCs w:val="0"/>
          <w:lang w:eastAsia="en-US"/>
        </w:rPr>
        <w:t>programma</w:t>
      </w:r>
      <w:r w:rsidRPr="005F3948">
        <w:rPr>
          <w:bCs w:val="0"/>
          <w:lang w:eastAsia="en-US"/>
        </w:rPr>
        <w:t xml:space="preserve"> </w:t>
      </w:r>
    </w:p>
    <w:p w14:paraId="697D5B61" w14:textId="307DABF9" w:rsidR="00516D57" w:rsidRPr="005F3948" w:rsidRDefault="00516D57" w:rsidP="00CB4744">
      <w:pPr>
        <w:pStyle w:val="Lijstalinea"/>
        <w:numPr>
          <w:ilvl w:val="0"/>
          <w:numId w:val="36"/>
        </w:numPr>
        <w:rPr>
          <w:bCs w:val="0"/>
          <w:lang w:eastAsia="en-US"/>
        </w:rPr>
      </w:pPr>
      <w:r w:rsidRPr="005F3948">
        <w:rPr>
          <w:bCs w:val="0"/>
          <w:lang w:eastAsia="en-US"/>
        </w:rPr>
        <w:t>Organisatie gericht als onderbouwing bij een organisatie breed employee empowerment beleid</w:t>
      </w:r>
    </w:p>
    <w:p w14:paraId="367C9C85" w14:textId="77777777" w:rsidR="009D3A54" w:rsidRDefault="009D3A54" w:rsidP="00034D4E">
      <w:pPr>
        <w:rPr>
          <w:bCs w:val="0"/>
          <w:lang w:eastAsia="en-US"/>
        </w:rPr>
      </w:pPr>
    </w:p>
    <w:p w14:paraId="5F06582E" w14:textId="603B2D7F" w:rsidR="00C973FE" w:rsidRDefault="009D3A54" w:rsidP="00034D4E">
      <w:pPr>
        <w:rPr>
          <w:bCs w:val="0"/>
          <w:lang w:eastAsia="en-US"/>
        </w:rPr>
      </w:pPr>
      <w:r>
        <w:rPr>
          <w:bCs w:val="0"/>
          <w:lang w:eastAsia="en-US"/>
        </w:rPr>
        <w:t xml:space="preserve">Op grond van de resultaten van dat onderzoek stelt de bedrijfsarts een advies op aan de </w:t>
      </w:r>
      <w:r w:rsidR="00636D9F" w:rsidRPr="00034D4E">
        <w:rPr>
          <w:bCs w:val="0"/>
          <w:lang w:eastAsia="en-US"/>
        </w:rPr>
        <w:t xml:space="preserve">werkgever, </w:t>
      </w:r>
      <w:r>
        <w:rPr>
          <w:bCs w:val="0"/>
          <w:lang w:eastAsia="en-US"/>
        </w:rPr>
        <w:t xml:space="preserve">aan </w:t>
      </w:r>
      <w:r w:rsidR="00636D9F" w:rsidRPr="00034D4E">
        <w:rPr>
          <w:bCs w:val="0"/>
          <w:lang w:eastAsia="en-US"/>
        </w:rPr>
        <w:t>de leidinggevende</w:t>
      </w:r>
      <w:r w:rsidR="00C973FE">
        <w:rPr>
          <w:bCs w:val="0"/>
          <w:lang w:eastAsia="en-US"/>
        </w:rPr>
        <w:t xml:space="preserve"> en de werk</w:t>
      </w:r>
      <w:r w:rsidR="009A2B61">
        <w:rPr>
          <w:bCs w:val="0"/>
          <w:lang w:eastAsia="en-US"/>
        </w:rPr>
        <w:t>nemer</w:t>
      </w:r>
      <w:r w:rsidR="00516D57">
        <w:rPr>
          <w:bCs w:val="0"/>
          <w:lang w:eastAsia="en-US"/>
        </w:rPr>
        <w:t>s</w:t>
      </w:r>
      <w:r w:rsidR="009A2B61">
        <w:rPr>
          <w:bCs w:val="0"/>
          <w:lang w:eastAsia="en-US"/>
        </w:rPr>
        <w:t xml:space="preserve"> zelf.</w:t>
      </w:r>
    </w:p>
    <w:p w14:paraId="594D4A43" w14:textId="77777777" w:rsidR="00516D57" w:rsidRDefault="00516D57" w:rsidP="00034D4E">
      <w:pPr>
        <w:rPr>
          <w:bCs w:val="0"/>
          <w:lang w:eastAsia="en-US"/>
        </w:rPr>
      </w:pPr>
    </w:p>
    <w:p w14:paraId="441F233A" w14:textId="16164233" w:rsidR="00516D57" w:rsidRPr="00034D4E" w:rsidRDefault="005512D8" w:rsidP="00386402">
      <w:pPr>
        <w:pStyle w:val="Kop3"/>
      </w:pPr>
      <w:bookmarkStart w:id="277" w:name="_Toc47882082"/>
      <w:r>
        <w:t>5.</w:t>
      </w:r>
      <w:r>
        <w:tab/>
      </w:r>
      <w:r w:rsidR="00516D57">
        <w:t xml:space="preserve">Op welke vragen </w:t>
      </w:r>
      <w:r w:rsidR="0066650A">
        <w:t xml:space="preserve">krijg je </w:t>
      </w:r>
      <w:r w:rsidR="00516D57">
        <w:t>antwoord?</w:t>
      </w:r>
      <w:bookmarkEnd w:id="277"/>
      <w:r w:rsidR="00516D57">
        <w:t xml:space="preserve"> </w:t>
      </w:r>
    </w:p>
    <w:p w14:paraId="04C52B4A" w14:textId="49AB7A58" w:rsidR="00034D4E" w:rsidRPr="00034D4E" w:rsidRDefault="00C973FE" w:rsidP="00034D4E">
      <w:pPr>
        <w:rPr>
          <w:lang w:eastAsia="en-US"/>
        </w:rPr>
      </w:pPr>
      <w:r>
        <w:rPr>
          <w:bCs w:val="0"/>
          <w:lang w:eastAsia="en-US"/>
        </w:rPr>
        <w:t xml:space="preserve">De meest voorkomende vragen waar een bedrijfsarts antwoord op wil hebben zijn: </w:t>
      </w:r>
    </w:p>
    <w:p w14:paraId="1B1A7221" w14:textId="77777777" w:rsidR="00034D4E" w:rsidRPr="00034D4E" w:rsidRDefault="00034D4E" w:rsidP="00034D4E">
      <w:pPr>
        <w:rPr>
          <w:lang w:eastAsia="en-US"/>
        </w:rPr>
      </w:pPr>
    </w:p>
    <w:tbl>
      <w:tblPr>
        <w:tblpPr w:leftFromText="141" w:rightFromText="141" w:vertAnchor="text" w:horzAnchor="margin" w:tblpY="72"/>
        <w:tblW w:w="90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60"/>
      </w:tblGrid>
      <w:tr w:rsidR="00034D4E" w:rsidRPr="00034D4E" w14:paraId="28B5D21F" w14:textId="77777777" w:rsidTr="008514B3">
        <w:trPr>
          <w:trHeight w:val="486"/>
        </w:trPr>
        <w:tc>
          <w:tcPr>
            <w:tcW w:w="906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tcPr>
          <w:p w14:paraId="609910F6" w14:textId="77777777" w:rsidR="00034D4E" w:rsidRPr="00034D4E" w:rsidRDefault="00034D4E" w:rsidP="00034D4E">
            <w:pPr>
              <w:rPr>
                <w:b/>
                <w:lang w:eastAsia="en-US"/>
              </w:rPr>
            </w:pPr>
            <w:r w:rsidRPr="00034D4E">
              <w:rPr>
                <w:b/>
                <w:lang w:eastAsia="en-US"/>
              </w:rPr>
              <w:t>1.</w:t>
            </w:r>
            <w:r w:rsidRPr="00034D4E">
              <w:rPr>
                <w:b/>
                <w:lang w:eastAsia="en-US"/>
              </w:rPr>
              <w:tab/>
              <w:t xml:space="preserve">CURE: DE VRAGEN VAN DE BEDRIJFSARTS                                                </w:t>
            </w:r>
          </w:p>
          <w:p w14:paraId="6B2C9750" w14:textId="77777777" w:rsidR="00034D4E" w:rsidRPr="00034D4E" w:rsidRDefault="00034D4E" w:rsidP="00034D4E">
            <w:pPr>
              <w:rPr>
                <w:lang w:eastAsia="en-US"/>
              </w:rPr>
            </w:pPr>
            <w:r w:rsidRPr="00034D4E">
              <w:rPr>
                <w:b/>
                <w:lang w:eastAsia="en-US"/>
              </w:rPr>
              <w:t xml:space="preserve">                            (Blauw = Conformiteit)</w:t>
            </w:r>
          </w:p>
        </w:tc>
      </w:tr>
      <w:tr w:rsidR="00034D4E" w:rsidRPr="00034D4E" w14:paraId="1E443521" w14:textId="77777777" w:rsidTr="008514B3">
        <w:trPr>
          <w:trHeight w:val="1800"/>
        </w:trPr>
        <w:tc>
          <w:tcPr>
            <w:tcW w:w="9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80E8FF" w14:textId="77777777" w:rsidR="00560D52" w:rsidRDefault="00034D4E" w:rsidP="00034D4E">
            <w:pPr>
              <w:rPr>
                <w:lang w:eastAsia="en-US"/>
              </w:rPr>
            </w:pPr>
            <w:r w:rsidRPr="00034D4E">
              <w:rPr>
                <w:lang w:eastAsia="en-US"/>
              </w:rPr>
              <w:t>1.1.</w:t>
            </w:r>
            <w:r w:rsidRPr="00034D4E">
              <w:rPr>
                <w:lang w:eastAsia="en-US"/>
              </w:rPr>
              <w:tab/>
              <w:t xml:space="preserve">Is er sprake van een ziekte of gebrek </w:t>
            </w:r>
            <w:r w:rsidR="00560D52">
              <w:rPr>
                <w:lang w:eastAsia="en-US"/>
              </w:rPr>
              <w:t xml:space="preserve">van de werknemer/ het team/ de organisatie </w:t>
            </w:r>
            <w:r w:rsidRPr="00034D4E">
              <w:rPr>
                <w:lang w:eastAsia="en-US"/>
              </w:rPr>
              <w:t xml:space="preserve">op het gebied van </w:t>
            </w:r>
          </w:p>
          <w:p w14:paraId="624AC50E" w14:textId="1E0FFB45" w:rsidR="00034D4E" w:rsidRPr="00034D4E" w:rsidRDefault="00560D52" w:rsidP="00034D4E">
            <w:pPr>
              <w:rPr>
                <w:lang w:eastAsia="en-US"/>
              </w:rPr>
            </w:pPr>
            <w:r>
              <w:rPr>
                <w:lang w:eastAsia="en-US"/>
              </w:rPr>
              <w:t xml:space="preserve">                </w:t>
            </w:r>
            <w:r w:rsidR="00034D4E" w:rsidRPr="00034D4E">
              <w:rPr>
                <w:lang w:eastAsia="en-US"/>
              </w:rPr>
              <w:t xml:space="preserve">de mentale inzetbaarheid? </w:t>
            </w:r>
          </w:p>
          <w:p w14:paraId="69768319" w14:textId="77777777" w:rsidR="00034D4E" w:rsidRPr="00034D4E" w:rsidRDefault="00034D4E" w:rsidP="00034D4E">
            <w:pPr>
              <w:rPr>
                <w:lang w:eastAsia="en-US"/>
              </w:rPr>
            </w:pPr>
            <w:r w:rsidRPr="00034D4E">
              <w:rPr>
                <w:lang w:eastAsia="en-US"/>
              </w:rPr>
              <w:t>1.2.</w:t>
            </w:r>
            <w:r w:rsidRPr="00034D4E">
              <w:rPr>
                <w:lang w:eastAsia="en-US"/>
              </w:rPr>
              <w:tab/>
              <w:t xml:space="preserve">Wat is de DSM-diagnose en tot welke beperkingen leidt dit? </w:t>
            </w:r>
          </w:p>
          <w:p w14:paraId="02904E32" w14:textId="77777777" w:rsidR="00034D4E" w:rsidRPr="00034D4E" w:rsidRDefault="00034D4E" w:rsidP="00034D4E">
            <w:pPr>
              <w:rPr>
                <w:lang w:eastAsia="en-US"/>
              </w:rPr>
            </w:pPr>
            <w:r w:rsidRPr="00034D4E">
              <w:rPr>
                <w:lang w:eastAsia="en-US"/>
              </w:rPr>
              <w:t>1.3.</w:t>
            </w:r>
            <w:r w:rsidRPr="00034D4E">
              <w:rPr>
                <w:lang w:eastAsia="en-US"/>
              </w:rPr>
              <w:tab/>
              <w:t xml:space="preserve">Zijn deze beperkingen op te heffen en zo ja op welke wijze? </w:t>
            </w:r>
          </w:p>
          <w:p w14:paraId="75148E28" w14:textId="275AAFD8" w:rsidR="00034D4E" w:rsidRPr="00034D4E" w:rsidRDefault="00034D4E" w:rsidP="00034D4E">
            <w:pPr>
              <w:rPr>
                <w:lang w:eastAsia="en-US"/>
              </w:rPr>
            </w:pPr>
            <w:r w:rsidRPr="00034D4E">
              <w:rPr>
                <w:lang w:eastAsia="en-US"/>
              </w:rPr>
              <w:t>1.4.</w:t>
            </w:r>
            <w:r w:rsidRPr="00034D4E">
              <w:rPr>
                <w:lang w:eastAsia="en-US"/>
              </w:rPr>
              <w:tab/>
              <w:t xml:space="preserve">Wat zijn de </w:t>
            </w:r>
            <w:r w:rsidR="00560D52">
              <w:rPr>
                <w:lang w:eastAsia="en-US"/>
              </w:rPr>
              <w:t xml:space="preserve">interventie </w:t>
            </w:r>
            <w:r w:rsidRPr="00034D4E">
              <w:rPr>
                <w:lang w:eastAsia="en-US"/>
              </w:rPr>
              <w:t xml:space="preserve">mogelijkheden? </w:t>
            </w:r>
          </w:p>
          <w:p w14:paraId="309E8501" w14:textId="276A81D5" w:rsidR="00034D4E" w:rsidRPr="00034D4E" w:rsidRDefault="00034D4E" w:rsidP="00034D4E">
            <w:pPr>
              <w:rPr>
                <w:lang w:eastAsia="en-US"/>
              </w:rPr>
            </w:pPr>
            <w:r w:rsidRPr="00034D4E">
              <w:rPr>
                <w:lang w:eastAsia="en-US"/>
              </w:rPr>
              <w:t>1.5.</w:t>
            </w:r>
            <w:r w:rsidRPr="00034D4E">
              <w:rPr>
                <w:lang w:eastAsia="en-US"/>
              </w:rPr>
              <w:tab/>
              <w:t>Op welke aspecten is de werknemer</w:t>
            </w:r>
            <w:r w:rsidR="00560D52">
              <w:rPr>
                <w:lang w:eastAsia="en-US"/>
              </w:rPr>
              <w:t xml:space="preserve">/ het team/ de organisatie </w:t>
            </w:r>
            <w:r w:rsidR="00560D52" w:rsidRPr="00034D4E">
              <w:rPr>
                <w:lang w:eastAsia="en-US"/>
              </w:rPr>
              <w:t>momenteel</w:t>
            </w:r>
            <w:r w:rsidRPr="00034D4E">
              <w:rPr>
                <w:lang w:eastAsia="en-US"/>
              </w:rPr>
              <w:t xml:space="preserve"> wel inzetbaar? </w:t>
            </w:r>
          </w:p>
          <w:p w14:paraId="4C613421" w14:textId="235927E0" w:rsidR="00034D4E" w:rsidRPr="00034D4E" w:rsidRDefault="00034D4E" w:rsidP="00034D4E">
            <w:pPr>
              <w:rPr>
                <w:lang w:eastAsia="en-US"/>
              </w:rPr>
            </w:pPr>
            <w:r w:rsidRPr="00034D4E">
              <w:rPr>
                <w:lang w:eastAsia="en-US"/>
              </w:rPr>
              <w:t>1.6.</w:t>
            </w:r>
            <w:r w:rsidRPr="00034D4E">
              <w:rPr>
                <w:lang w:eastAsia="en-US"/>
              </w:rPr>
              <w:tab/>
              <w:t>Hoe kan de werknemer</w:t>
            </w:r>
            <w:r w:rsidR="00560D52">
              <w:rPr>
                <w:lang w:eastAsia="en-US"/>
              </w:rPr>
              <w:t>/ het team/ de leiding van de organisatie</w:t>
            </w:r>
            <w:r w:rsidRPr="00034D4E">
              <w:rPr>
                <w:lang w:eastAsia="en-US"/>
              </w:rPr>
              <w:t xml:space="preserve"> bijdragen aan het herstel?</w:t>
            </w:r>
          </w:p>
          <w:p w14:paraId="4819BBBE" w14:textId="77777777" w:rsidR="00034D4E" w:rsidRPr="00034D4E" w:rsidRDefault="00034D4E" w:rsidP="00034D4E">
            <w:pPr>
              <w:rPr>
                <w:lang w:eastAsia="en-US"/>
              </w:rPr>
            </w:pPr>
            <w:r w:rsidRPr="00034D4E">
              <w:rPr>
                <w:lang w:eastAsia="en-US"/>
              </w:rPr>
              <w:t>1.7.         Overige vragen:</w:t>
            </w:r>
          </w:p>
        </w:tc>
      </w:tr>
    </w:tbl>
    <w:p w14:paraId="39B6E2F1" w14:textId="77777777" w:rsidR="00034D4E" w:rsidRPr="00034D4E" w:rsidRDefault="00034D4E" w:rsidP="00034D4E">
      <w:pPr>
        <w:rPr>
          <w:lang w:eastAsia="en-US"/>
        </w:rPr>
      </w:pPr>
    </w:p>
    <w:p w14:paraId="382D1AFB" w14:textId="77777777" w:rsidR="00034D4E" w:rsidRPr="00034D4E" w:rsidRDefault="00034D4E" w:rsidP="00034D4E">
      <w:pPr>
        <w:rPr>
          <w:lang w:eastAsia="en-US"/>
        </w:rPr>
      </w:pPr>
    </w:p>
    <w:tbl>
      <w:tblPr>
        <w:tblpPr w:leftFromText="141" w:rightFromText="141" w:vertAnchor="text" w:horzAnchor="margin" w:tblpY="46"/>
        <w:tblW w:w="90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60"/>
      </w:tblGrid>
      <w:tr w:rsidR="00034D4E" w:rsidRPr="00034D4E" w14:paraId="5038CC82" w14:textId="77777777" w:rsidTr="008514B3">
        <w:trPr>
          <w:trHeight w:val="486"/>
        </w:trPr>
        <w:tc>
          <w:tcPr>
            <w:tcW w:w="9060"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3570EA72" w14:textId="77777777" w:rsidR="00034D4E" w:rsidRPr="00034D4E" w:rsidRDefault="00034D4E" w:rsidP="00034D4E">
            <w:pPr>
              <w:rPr>
                <w:b/>
                <w:lang w:eastAsia="en-US"/>
              </w:rPr>
            </w:pPr>
            <w:r w:rsidRPr="00034D4E">
              <w:rPr>
                <w:b/>
                <w:lang w:eastAsia="en-US"/>
              </w:rPr>
              <w:t>2.</w:t>
            </w:r>
            <w:r w:rsidRPr="00034D4E">
              <w:rPr>
                <w:b/>
                <w:lang w:eastAsia="en-US"/>
              </w:rPr>
              <w:tab/>
              <w:t>CARE: DE VRAGEN VAN DE WERKGEVER/ HRM</w:t>
            </w:r>
          </w:p>
          <w:p w14:paraId="47DEFA65" w14:textId="77777777" w:rsidR="00034D4E" w:rsidRPr="00034D4E" w:rsidRDefault="00034D4E" w:rsidP="00034D4E">
            <w:pPr>
              <w:rPr>
                <w:b/>
                <w:lang w:eastAsia="en-US"/>
              </w:rPr>
            </w:pPr>
            <w:r w:rsidRPr="00034D4E">
              <w:rPr>
                <w:b/>
                <w:lang w:eastAsia="en-US"/>
              </w:rPr>
              <w:t xml:space="preserve">                (Groen = Emotionele Stabiliteit)</w:t>
            </w:r>
          </w:p>
        </w:tc>
      </w:tr>
      <w:tr w:rsidR="00034D4E" w:rsidRPr="00034D4E" w14:paraId="5A255C3F" w14:textId="77777777" w:rsidTr="008514B3">
        <w:trPr>
          <w:trHeight w:val="486"/>
        </w:trPr>
        <w:tc>
          <w:tcPr>
            <w:tcW w:w="90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2E0A6C92" w14:textId="55787B01" w:rsidR="00034D4E" w:rsidRPr="00034D4E" w:rsidRDefault="00034D4E" w:rsidP="00034D4E">
            <w:pPr>
              <w:rPr>
                <w:lang w:eastAsia="en-US"/>
              </w:rPr>
            </w:pPr>
            <w:r w:rsidRPr="00034D4E">
              <w:rPr>
                <w:lang w:eastAsia="en-US"/>
              </w:rPr>
              <w:t>2.1.</w:t>
            </w:r>
            <w:r w:rsidRPr="00034D4E">
              <w:rPr>
                <w:lang w:eastAsia="en-US"/>
              </w:rPr>
              <w:tab/>
              <w:t>Hoe zit de werknemer</w:t>
            </w:r>
            <w:r w:rsidR="00516D57">
              <w:rPr>
                <w:lang w:eastAsia="en-US"/>
              </w:rPr>
              <w:t xml:space="preserve">/ team/ organisatie </w:t>
            </w:r>
            <w:r w:rsidRPr="00034D4E">
              <w:rPr>
                <w:lang w:eastAsia="en-US"/>
              </w:rPr>
              <w:t xml:space="preserve">in elkaar? </w:t>
            </w:r>
          </w:p>
          <w:p w14:paraId="60F3F29B" w14:textId="333D8FA9" w:rsidR="00034D4E" w:rsidRPr="00034D4E" w:rsidRDefault="00034D4E" w:rsidP="00034D4E">
            <w:pPr>
              <w:rPr>
                <w:lang w:eastAsia="en-US"/>
              </w:rPr>
            </w:pPr>
            <w:r w:rsidRPr="00034D4E">
              <w:rPr>
                <w:lang w:eastAsia="en-US"/>
              </w:rPr>
              <w:t>2.2.</w:t>
            </w:r>
            <w:r w:rsidRPr="00034D4E">
              <w:rPr>
                <w:lang w:eastAsia="en-US"/>
              </w:rPr>
              <w:tab/>
              <w:t>Wat zijn de sterke kanten van de werknemer</w:t>
            </w:r>
            <w:r w:rsidR="00516D57">
              <w:rPr>
                <w:lang w:eastAsia="en-US"/>
              </w:rPr>
              <w:t>/ team/ organisatie</w:t>
            </w:r>
            <w:r w:rsidRPr="00034D4E">
              <w:rPr>
                <w:lang w:eastAsia="en-US"/>
              </w:rPr>
              <w:t>?</w:t>
            </w:r>
          </w:p>
          <w:p w14:paraId="09AF0EC9" w14:textId="70742D8F" w:rsidR="00034D4E" w:rsidRPr="00034D4E" w:rsidRDefault="00034D4E" w:rsidP="00034D4E">
            <w:pPr>
              <w:rPr>
                <w:lang w:eastAsia="en-US"/>
              </w:rPr>
            </w:pPr>
            <w:r w:rsidRPr="00034D4E">
              <w:rPr>
                <w:lang w:eastAsia="en-US"/>
              </w:rPr>
              <w:t>2.3.</w:t>
            </w:r>
            <w:r w:rsidRPr="00034D4E">
              <w:rPr>
                <w:lang w:eastAsia="en-US"/>
              </w:rPr>
              <w:tab/>
              <w:t>Hoe draagt de werknemer</w:t>
            </w:r>
            <w:r w:rsidR="00560D52">
              <w:rPr>
                <w:lang w:eastAsia="en-US"/>
              </w:rPr>
              <w:t xml:space="preserve">/ het team/ de organisatie bij aan het doel? </w:t>
            </w:r>
          </w:p>
          <w:p w14:paraId="7A1C26AB" w14:textId="0BEE7B32" w:rsidR="00560D52" w:rsidRDefault="00034D4E" w:rsidP="00034D4E">
            <w:pPr>
              <w:rPr>
                <w:lang w:eastAsia="en-US"/>
              </w:rPr>
            </w:pPr>
            <w:r w:rsidRPr="00034D4E">
              <w:rPr>
                <w:lang w:eastAsia="en-US"/>
              </w:rPr>
              <w:t>2.4.</w:t>
            </w:r>
            <w:r w:rsidRPr="00034D4E">
              <w:rPr>
                <w:lang w:eastAsia="en-US"/>
              </w:rPr>
              <w:tab/>
              <w:t>Welke arbeidsomstandigheden</w:t>
            </w:r>
            <w:r w:rsidR="00560D52">
              <w:rPr>
                <w:lang w:eastAsia="en-US"/>
              </w:rPr>
              <w:t xml:space="preserve">/ teamomstandigheden/ </w:t>
            </w:r>
            <w:r w:rsidR="0066650A">
              <w:rPr>
                <w:lang w:eastAsia="en-US"/>
              </w:rPr>
              <w:t xml:space="preserve">marktomstandigheden </w:t>
            </w:r>
            <w:r w:rsidR="0066650A" w:rsidRPr="00034D4E">
              <w:rPr>
                <w:lang w:eastAsia="en-US"/>
              </w:rPr>
              <w:t>dragen</w:t>
            </w:r>
            <w:r w:rsidRPr="00034D4E">
              <w:rPr>
                <w:lang w:eastAsia="en-US"/>
              </w:rPr>
              <w:t xml:space="preserve"> bij aan </w:t>
            </w:r>
          </w:p>
          <w:p w14:paraId="1BD6ECC5" w14:textId="1666E4C1" w:rsidR="00034D4E" w:rsidRPr="00034D4E" w:rsidRDefault="00560D52" w:rsidP="00034D4E">
            <w:pPr>
              <w:rPr>
                <w:lang w:eastAsia="en-US"/>
              </w:rPr>
            </w:pPr>
            <w:r>
              <w:rPr>
                <w:lang w:eastAsia="en-US"/>
              </w:rPr>
              <w:t xml:space="preserve">                </w:t>
            </w:r>
            <w:r w:rsidR="00516D57">
              <w:rPr>
                <w:lang w:eastAsia="en-US"/>
              </w:rPr>
              <w:t>empowerment</w:t>
            </w:r>
            <w:r w:rsidR="00034D4E" w:rsidRPr="00034D4E">
              <w:rPr>
                <w:lang w:eastAsia="en-US"/>
              </w:rPr>
              <w:t xml:space="preserve">? </w:t>
            </w:r>
          </w:p>
          <w:p w14:paraId="0DCC7D15" w14:textId="77777777" w:rsidR="00560D52" w:rsidRDefault="00034D4E" w:rsidP="00034D4E">
            <w:pPr>
              <w:rPr>
                <w:lang w:eastAsia="en-US"/>
              </w:rPr>
            </w:pPr>
            <w:r w:rsidRPr="00034D4E">
              <w:rPr>
                <w:lang w:eastAsia="en-US"/>
              </w:rPr>
              <w:t>2.5.</w:t>
            </w:r>
            <w:r w:rsidRPr="00034D4E">
              <w:rPr>
                <w:lang w:eastAsia="en-US"/>
              </w:rPr>
              <w:tab/>
              <w:t>Hoe kan de werkgever</w:t>
            </w:r>
            <w:r w:rsidR="00560D52">
              <w:rPr>
                <w:lang w:eastAsia="en-US"/>
              </w:rPr>
              <w:t xml:space="preserve">/ het team, de werknemer zelf </w:t>
            </w:r>
            <w:r w:rsidRPr="00034D4E">
              <w:rPr>
                <w:lang w:eastAsia="en-US"/>
              </w:rPr>
              <w:t xml:space="preserve">bijdragen aan een duurzame </w:t>
            </w:r>
            <w:r w:rsidR="00516D57">
              <w:rPr>
                <w:lang w:eastAsia="en-US"/>
              </w:rPr>
              <w:t xml:space="preserve">mentale </w:t>
            </w:r>
          </w:p>
          <w:p w14:paraId="1F45FA70" w14:textId="27984FBB" w:rsidR="00034D4E" w:rsidRPr="00034D4E" w:rsidRDefault="00560D52" w:rsidP="00034D4E">
            <w:pPr>
              <w:rPr>
                <w:lang w:eastAsia="en-US"/>
              </w:rPr>
            </w:pPr>
            <w:r>
              <w:rPr>
                <w:lang w:eastAsia="en-US"/>
              </w:rPr>
              <w:t xml:space="preserve">                </w:t>
            </w:r>
            <w:r w:rsidR="00516D57">
              <w:rPr>
                <w:lang w:eastAsia="en-US"/>
              </w:rPr>
              <w:t xml:space="preserve">inzetbaarheid? </w:t>
            </w:r>
            <w:r w:rsidR="00034D4E" w:rsidRPr="00034D4E">
              <w:rPr>
                <w:lang w:eastAsia="en-US"/>
              </w:rPr>
              <w:t xml:space="preserve"> </w:t>
            </w:r>
          </w:p>
          <w:p w14:paraId="5AA56F5B" w14:textId="77777777" w:rsidR="00034D4E" w:rsidRPr="00034D4E" w:rsidRDefault="00034D4E" w:rsidP="00034D4E">
            <w:pPr>
              <w:rPr>
                <w:lang w:eastAsia="en-US"/>
              </w:rPr>
            </w:pPr>
            <w:r w:rsidRPr="00034D4E">
              <w:rPr>
                <w:lang w:eastAsia="en-US"/>
              </w:rPr>
              <w:t>2.6.</w:t>
            </w:r>
            <w:r w:rsidRPr="00034D4E">
              <w:rPr>
                <w:lang w:eastAsia="en-US"/>
              </w:rPr>
              <w:tab/>
              <w:t>Hoe draagt een loopbaanplanning/ outplacement bij aan de mentale inzetbaarheid?</w:t>
            </w:r>
          </w:p>
          <w:p w14:paraId="17ADD9A4" w14:textId="351A40BD" w:rsidR="00034D4E" w:rsidRPr="00034D4E" w:rsidRDefault="00034D4E" w:rsidP="00034D4E">
            <w:pPr>
              <w:rPr>
                <w:lang w:eastAsia="en-US"/>
              </w:rPr>
            </w:pPr>
            <w:r w:rsidRPr="00034D4E">
              <w:rPr>
                <w:lang w:eastAsia="en-US"/>
              </w:rPr>
              <w:t>2.7.         Waarop moeten wij letten bij de loopbaan</w:t>
            </w:r>
            <w:r w:rsidR="00F67F14">
              <w:rPr>
                <w:lang w:eastAsia="en-US"/>
              </w:rPr>
              <w:t>planning</w:t>
            </w:r>
          </w:p>
          <w:p w14:paraId="03832B6B" w14:textId="77777777" w:rsidR="00034D4E" w:rsidRPr="00034D4E" w:rsidRDefault="00034D4E" w:rsidP="00034D4E">
            <w:pPr>
              <w:rPr>
                <w:b/>
                <w:lang w:eastAsia="en-US"/>
              </w:rPr>
            </w:pPr>
            <w:r w:rsidRPr="00034D4E">
              <w:rPr>
                <w:lang w:eastAsia="en-US"/>
              </w:rPr>
              <w:t>2.8.         Overige vragen:</w:t>
            </w:r>
          </w:p>
        </w:tc>
      </w:tr>
    </w:tbl>
    <w:p w14:paraId="6650B573" w14:textId="77777777" w:rsidR="00034D4E" w:rsidRPr="00034D4E" w:rsidRDefault="00034D4E" w:rsidP="00034D4E">
      <w:pPr>
        <w:rPr>
          <w:lang w:eastAsia="en-US"/>
        </w:rPr>
      </w:pPr>
    </w:p>
    <w:tbl>
      <w:tblPr>
        <w:tblpPr w:leftFromText="141" w:rightFromText="141" w:vertAnchor="text" w:horzAnchor="margin" w:tblpY="111"/>
        <w:tblW w:w="90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60"/>
      </w:tblGrid>
      <w:tr w:rsidR="00034D4E" w:rsidRPr="00034D4E" w14:paraId="7FBEC9C8" w14:textId="77777777" w:rsidTr="008514B3">
        <w:trPr>
          <w:trHeight w:val="503"/>
        </w:trPr>
        <w:tc>
          <w:tcPr>
            <w:tcW w:w="9060"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14:paraId="414DF171" w14:textId="77777777" w:rsidR="00034D4E" w:rsidRPr="00034D4E" w:rsidRDefault="00034D4E" w:rsidP="00034D4E">
            <w:pPr>
              <w:rPr>
                <w:b/>
                <w:lang w:eastAsia="en-US"/>
              </w:rPr>
            </w:pPr>
            <w:r w:rsidRPr="00034D4E">
              <w:rPr>
                <w:b/>
                <w:lang w:eastAsia="en-US"/>
              </w:rPr>
              <w:t>3.</w:t>
            </w:r>
            <w:r w:rsidRPr="00034D4E">
              <w:rPr>
                <w:b/>
                <w:lang w:eastAsia="en-US"/>
              </w:rPr>
              <w:tab/>
              <w:t>CONSULTING: DE VRAGEN VAN DE LEIDINGGEVENDE</w:t>
            </w:r>
          </w:p>
          <w:p w14:paraId="66344EC5" w14:textId="77777777" w:rsidR="00034D4E" w:rsidRPr="00034D4E" w:rsidRDefault="00034D4E" w:rsidP="00034D4E">
            <w:pPr>
              <w:rPr>
                <w:lang w:eastAsia="en-US"/>
              </w:rPr>
            </w:pPr>
            <w:r w:rsidRPr="00034D4E">
              <w:rPr>
                <w:b/>
                <w:lang w:eastAsia="en-US"/>
              </w:rPr>
              <w:t xml:space="preserve">              (Geel = Inspiratie/ doelgerichtheid)</w:t>
            </w:r>
          </w:p>
        </w:tc>
      </w:tr>
      <w:tr w:rsidR="00034D4E" w:rsidRPr="00034D4E" w14:paraId="57CBC82A" w14:textId="77777777" w:rsidTr="0066650A">
        <w:trPr>
          <w:trHeight w:val="2320"/>
        </w:trPr>
        <w:tc>
          <w:tcPr>
            <w:tcW w:w="9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D0366E" w14:textId="77777777" w:rsidR="00560D52" w:rsidRDefault="00034D4E" w:rsidP="00034D4E">
            <w:pPr>
              <w:rPr>
                <w:lang w:eastAsia="en-US"/>
              </w:rPr>
            </w:pPr>
            <w:r w:rsidRPr="00034D4E">
              <w:rPr>
                <w:lang w:eastAsia="en-US"/>
              </w:rPr>
              <w:t>3.1.</w:t>
            </w:r>
            <w:r w:rsidRPr="00034D4E">
              <w:rPr>
                <w:lang w:eastAsia="en-US"/>
              </w:rPr>
              <w:tab/>
              <w:t xml:space="preserve">Hoe kan ik de route naar duurzame mentale inzetbaarheid van </w:t>
            </w:r>
            <w:r w:rsidR="00516D57">
              <w:rPr>
                <w:lang w:eastAsia="en-US"/>
              </w:rPr>
              <w:t xml:space="preserve">een </w:t>
            </w:r>
            <w:r w:rsidRPr="00034D4E">
              <w:rPr>
                <w:lang w:eastAsia="en-US"/>
              </w:rPr>
              <w:t>werknemer</w:t>
            </w:r>
            <w:r w:rsidR="00560D52">
              <w:rPr>
                <w:lang w:eastAsia="en-US"/>
              </w:rPr>
              <w:t xml:space="preserve">/ een team/ de </w:t>
            </w:r>
          </w:p>
          <w:p w14:paraId="79E745F0" w14:textId="41757372" w:rsidR="00034D4E" w:rsidRPr="00034D4E" w:rsidRDefault="00560D52" w:rsidP="00034D4E">
            <w:pPr>
              <w:rPr>
                <w:lang w:eastAsia="en-US"/>
              </w:rPr>
            </w:pPr>
            <w:r>
              <w:rPr>
                <w:lang w:eastAsia="en-US"/>
              </w:rPr>
              <w:t xml:space="preserve">                organisatie als geheel</w:t>
            </w:r>
            <w:r w:rsidR="00034D4E" w:rsidRPr="00034D4E">
              <w:rPr>
                <w:lang w:eastAsia="en-US"/>
              </w:rPr>
              <w:t xml:space="preserve"> zo kort mogelijk maken?  </w:t>
            </w:r>
          </w:p>
          <w:p w14:paraId="58D735A3" w14:textId="77777777" w:rsidR="00560D52" w:rsidRDefault="00034D4E" w:rsidP="00034D4E">
            <w:pPr>
              <w:rPr>
                <w:lang w:eastAsia="en-US"/>
              </w:rPr>
            </w:pPr>
            <w:r w:rsidRPr="00034D4E">
              <w:rPr>
                <w:lang w:eastAsia="en-US"/>
              </w:rPr>
              <w:t>3.2.</w:t>
            </w:r>
            <w:r w:rsidRPr="00034D4E">
              <w:rPr>
                <w:lang w:eastAsia="en-US"/>
              </w:rPr>
              <w:tab/>
              <w:t xml:space="preserve">Wat kan ik </w:t>
            </w:r>
            <w:r w:rsidR="00560D52">
              <w:rPr>
                <w:lang w:eastAsia="en-US"/>
              </w:rPr>
              <w:t xml:space="preserve">als directielid, als leidinggevende/ als werknemer </w:t>
            </w:r>
            <w:r w:rsidRPr="00034D4E">
              <w:rPr>
                <w:lang w:eastAsia="en-US"/>
              </w:rPr>
              <w:t xml:space="preserve">doen en wat kan ik beter nalaten om de </w:t>
            </w:r>
          </w:p>
          <w:p w14:paraId="2E74E8E7" w14:textId="000317A0" w:rsidR="00034D4E" w:rsidRPr="00034D4E" w:rsidRDefault="00560D52" w:rsidP="00034D4E">
            <w:pPr>
              <w:rPr>
                <w:lang w:eastAsia="en-US"/>
              </w:rPr>
            </w:pPr>
            <w:r>
              <w:rPr>
                <w:lang w:eastAsia="en-US"/>
              </w:rPr>
              <w:t xml:space="preserve">                </w:t>
            </w:r>
            <w:r w:rsidR="00034D4E" w:rsidRPr="00034D4E">
              <w:rPr>
                <w:lang w:eastAsia="en-US"/>
              </w:rPr>
              <w:t xml:space="preserve">duurzame mentale inzetbaarheid te versterken? </w:t>
            </w:r>
          </w:p>
          <w:p w14:paraId="5617BCFC" w14:textId="77777777" w:rsidR="00034D4E" w:rsidRPr="00034D4E" w:rsidRDefault="00034D4E" w:rsidP="00034D4E">
            <w:pPr>
              <w:rPr>
                <w:lang w:eastAsia="en-US"/>
              </w:rPr>
            </w:pPr>
            <w:r w:rsidRPr="00034D4E">
              <w:rPr>
                <w:lang w:eastAsia="en-US"/>
              </w:rPr>
              <w:t>3.3.</w:t>
            </w:r>
            <w:r w:rsidRPr="00034D4E">
              <w:rPr>
                <w:lang w:eastAsia="en-US"/>
              </w:rPr>
              <w:tab/>
              <w:t xml:space="preserve">Hoe herstel ik geschonden waarden?   </w:t>
            </w:r>
          </w:p>
          <w:p w14:paraId="05231D3B" w14:textId="77777777" w:rsidR="00560D52" w:rsidRDefault="00034D4E" w:rsidP="00034D4E">
            <w:pPr>
              <w:rPr>
                <w:lang w:eastAsia="en-US"/>
              </w:rPr>
            </w:pPr>
            <w:r w:rsidRPr="00034D4E">
              <w:rPr>
                <w:lang w:eastAsia="en-US"/>
              </w:rPr>
              <w:t>3.4.</w:t>
            </w:r>
            <w:r w:rsidRPr="00034D4E">
              <w:rPr>
                <w:lang w:eastAsia="en-US"/>
              </w:rPr>
              <w:tab/>
              <w:t>Op welke plek en onder welke omstandigheden komt de</w:t>
            </w:r>
            <w:r w:rsidR="00516D57">
              <w:rPr>
                <w:lang w:eastAsia="en-US"/>
              </w:rPr>
              <w:t>ze</w:t>
            </w:r>
            <w:r w:rsidRPr="00034D4E">
              <w:rPr>
                <w:lang w:eastAsia="en-US"/>
              </w:rPr>
              <w:t xml:space="preserve"> werknemer</w:t>
            </w:r>
            <w:r w:rsidR="00560D52">
              <w:rPr>
                <w:lang w:eastAsia="en-US"/>
              </w:rPr>
              <w:t>/ dit team/ deze organisatie</w:t>
            </w:r>
            <w:r w:rsidRPr="00034D4E">
              <w:rPr>
                <w:lang w:eastAsia="en-US"/>
              </w:rPr>
              <w:t xml:space="preserve"> </w:t>
            </w:r>
          </w:p>
          <w:p w14:paraId="629D083D" w14:textId="4A54B67B" w:rsidR="00034D4E" w:rsidRPr="00034D4E" w:rsidRDefault="00560D52" w:rsidP="00034D4E">
            <w:pPr>
              <w:rPr>
                <w:lang w:eastAsia="en-US"/>
              </w:rPr>
            </w:pPr>
            <w:r>
              <w:rPr>
                <w:lang w:eastAsia="en-US"/>
              </w:rPr>
              <w:t xml:space="preserve">                </w:t>
            </w:r>
            <w:r w:rsidR="00034D4E" w:rsidRPr="00034D4E">
              <w:rPr>
                <w:lang w:eastAsia="en-US"/>
              </w:rPr>
              <w:t xml:space="preserve">het beste tot zijn/ haar recht?    </w:t>
            </w:r>
          </w:p>
          <w:p w14:paraId="233F4812" w14:textId="6E8D33D0" w:rsidR="00034D4E" w:rsidRPr="00034D4E" w:rsidRDefault="00034D4E" w:rsidP="00034D4E">
            <w:pPr>
              <w:rPr>
                <w:lang w:eastAsia="en-US"/>
              </w:rPr>
            </w:pPr>
            <w:r w:rsidRPr="00034D4E">
              <w:rPr>
                <w:lang w:eastAsia="en-US"/>
              </w:rPr>
              <w:t>3.5.</w:t>
            </w:r>
            <w:r w:rsidRPr="00034D4E">
              <w:rPr>
                <w:lang w:eastAsia="en-US"/>
              </w:rPr>
              <w:tab/>
              <w:t>Hoe communiceer ik effectief?</w:t>
            </w:r>
          </w:p>
          <w:p w14:paraId="4DBC9C7A" w14:textId="1D19A932" w:rsidR="00034D4E" w:rsidRPr="00034D4E" w:rsidRDefault="00034D4E" w:rsidP="00034D4E">
            <w:pPr>
              <w:rPr>
                <w:lang w:eastAsia="en-US"/>
              </w:rPr>
            </w:pPr>
            <w:r w:rsidRPr="00034D4E">
              <w:rPr>
                <w:lang w:eastAsia="en-US"/>
              </w:rPr>
              <w:t>3.</w:t>
            </w:r>
            <w:r w:rsidR="00560D52">
              <w:rPr>
                <w:lang w:eastAsia="en-US"/>
              </w:rPr>
              <w:t>6</w:t>
            </w:r>
            <w:r w:rsidRPr="00034D4E">
              <w:rPr>
                <w:lang w:eastAsia="en-US"/>
              </w:rPr>
              <w:t xml:space="preserve">.         Overige vragen: </w:t>
            </w:r>
          </w:p>
        </w:tc>
      </w:tr>
    </w:tbl>
    <w:p w14:paraId="3FCAD6EA" w14:textId="77777777" w:rsidR="00034D4E" w:rsidRPr="00034D4E" w:rsidRDefault="00034D4E" w:rsidP="00034D4E">
      <w:pPr>
        <w:rPr>
          <w:lang w:eastAsia="en-US"/>
        </w:rPr>
      </w:pPr>
    </w:p>
    <w:tbl>
      <w:tblPr>
        <w:tblpPr w:leftFromText="141" w:rightFromText="141" w:vertAnchor="text" w:horzAnchor="margin" w:tblpY="43"/>
        <w:tblW w:w="90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60"/>
      </w:tblGrid>
      <w:tr w:rsidR="00034D4E" w:rsidRPr="00034D4E" w14:paraId="6D06CFA6" w14:textId="77777777" w:rsidTr="008514B3">
        <w:trPr>
          <w:trHeight w:val="503"/>
        </w:trPr>
        <w:tc>
          <w:tcPr>
            <w:tcW w:w="9060" w:type="dxa"/>
            <w:tcBorders>
              <w:top w:val="single" w:sz="4" w:space="0" w:color="000000"/>
              <w:left w:val="single" w:sz="4" w:space="0" w:color="000000"/>
              <w:bottom w:val="single" w:sz="4" w:space="0" w:color="000000"/>
              <w:right w:val="single" w:sz="4" w:space="0" w:color="000000"/>
            </w:tcBorders>
            <w:shd w:val="clear" w:color="auto" w:fill="FF0000"/>
            <w:tcMar>
              <w:top w:w="80" w:type="dxa"/>
              <w:left w:w="80" w:type="dxa"/>
              <w:bottom w:w="80" w:type="dxa"/>
              <w:right w:w="80" w:type="dxa"/>
            </w:tcMar>
          </w:tcPr>
          <w:p w14:paraId="63A398CF" w14:textId="4F06D01A" w:rsidR="00034D4E" w:rsidRPr="00034D4E" w:rsidRDefault="00034D4E" w:rsidP="00034D4E">
            <w:pPr>
              <w:rPr>
                <w:b/>
                <w:lang w:eastAsia="en-US"/>
              </w:rPr>
            </w:pPr>
            <w:r w:rsidRPr="00034D4E">
              <w:rPr>
                <w:b/>
                <w:lang w:eastAsia="en-US"/>
              </w:rPr>
              <w:t xml:space="preserve">4.           </w:t>
            </w:r>
            <w:r w:rsidR="00260EA5" w:rsidRPr="00034D4E">
              <w:rPr>
                <w:b/>
                <w:lang w:eastAsia="en-US"/>
              </w:rPr>
              <w:t>COPING: DE</w:t>
            </w:r>
            <w:r w:rsidRPr="00034D4E">
              <w:rPr>
                <w:b/>
                <w:lang w:eastAsia="en-US"/>
              </w:rPr>
              <w:t xml:space="preserve"> VRAGEN VAN DE WERKNEMER</w:t>
            </w:r>
            <w:r w:rsidR="009D6FE3">
              <w:rPr>
                <w:b/>
                <w:lang w:eastAsia="en-US"/>
              </w:rPr>
              <w:t>/ HET TEAM/ DE ORGANISATIE</w:t>
            </w:r>
          </w:p>
          <w:p w14:paraId="162A3A2F" w14:textId="77777777" w:rsidR="00034D4E" w:rsidRPr="00034D4E" w:rsidRDefault="00034D4E" w:rsidP="00034D4E">
            <w:pPr>
              <w:rPr>
                <w:lang w:eastAsia="en-US"/>
              </w:rPr>
            </w:pPr>
            <w:r w:rsidRPr="00034D4E">
              <w:rPr>
                <w:b/>
                <w:lang w:eastAsia="en-US"/>
              </w:rPr>
              <w:t xml:space="preserve">              (Rood = Daadkracht)</w:t>
            </w:r>
          </w:p>
        </w:tc>
      </w:tr>
      <w:tr w:rsidR="00034D4E" w:rsidRPr="00034D4E" w14:paraId="4D6B36C8" w14:textId="77777777" w:rsidTr="0066650A">
        <w:trPr>
          <w:trHeight w:val="1507"/>
        </w:trPr>
        <w:tc>
          <w:tcPr>
            <w:tcW w:w="9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590472" w14:textId="15184E4D" w:rsidR="00034D4E" w:rsidRPr="00034D4E" w:rsidRDefault="00034D4E" w:rsidP="00034D4E">
            <w:pPr>
              <w:rPr>
                <w:lang w:eastAsia="en-US"/>
              </w:rPr>
            </w:pPr>
            <w:r w:rsidRPr="00034D4E">
              <w:rPr>
                <w:lang w:eastAsia="en-US"/>
              </w:rPr>
              <w:t>4.1.</w:t>
            </w:r>
            <w:r w:rsidRPr="00034D4E">
              <w:rPr>
                <w:lang w:eastAsia="en-US"/>
              </w:rPr>
              <w:tab/>
              <w:t>Hoe zorg ik</w:t>
            </w:r>
            <w:r w:rsidR="009D6FE3">
              <w:rPr>
                <w:lang w:eastAsia="en-US"/>
              </w:rPr>
              <w:t xml:space="preserve"> goed voor mezelf/ hoe zorgen wij </w:t>
            </w:r>
            <w:r w:rsidRPr="00034D4E">
              <w:rPr>
                <w:lang w:eastAsia="en-US"/>
              </w:rPr>
              <w:t xml:space="preserve">goed voor </w:t>
            </w:r>
            <w:r w:rsidR="009D6FE3">
              <w:rPr>
                <w:lang w:eastAsia="en-US"/>
              </w:rPr>
              <w:t xml:space="preserve">onszelf </w:t>
            </w:r>
            <w:r w:rsidRPr="00034D4E">
              <w:rPr>
                <w:lang w:eastAsia="en-US"/>
              </w:rPr>
              <w:t>en anderen?</w:t>
            </w:r>
          </w:p>
          <w:p w14:paraId="270C6E0B" w14:textId="3A34FCCF" w:rsidR="00034D4E" w:rsidRPr="00034D4E" w:rsidRDefault="00034D4E" w:rsidP="00034D4E">
            <w:pPr>
              <w:rPr>
                <w:lang w:eastAsia="en-US"/>
              </w:rPr>
            </w:pPr>
            <w:r w:rsidRPr="00034D4E">
              <w:rPr>
                <w:lang w:eastAsia="en-US"/>
              </w:rPr>
              <w:t>4.2.</w:t>
            </w:r>
            <w:r w:rsidRPr="00034D4E">
              <w:rPr>
                <w:lang w:eastAsia="en-US"/>
              </w:rPr>
              <w:tab/>
              <w:t>Hoe ga ik</w:t>
            </w:r>
            <w:r w:rsidR="009D6FE3">
              <w:rPr>
                <w:lang w:eastAsia="en-US"/>
              </w:rPr>
              <w:t>/ wij</w:t>
            </w:r>
            <w:r w:rsidRPr="00034D4E">
              <w:rPr>
                <w:lang w:eastAsia="en-US"/>
              </w:rPr>
              <w:t xml:space="preserve"> om met stress?</w:t>
            </w:r>
          </w:p>
          <w:p w14:paraId="22E673AA" w14:textId="2C5DF8B2" w:rsidR="00034D4E" w:rsidRPr="00034D4E" w:rsidRDefault="00034D4E" w:rsidP="00034D4E">
            <w:pPr>
              <w:rPr>
                <w:lang w:eastAsia="en-US"/>
              </w:rPr>
            </w:pPr>
            <w:r w:rsidRPr="00034D4E">
              <w:rPr>
                <w:lang w:eastAsia="en-US"/>
              </w:rPr>
              <w:t>4.3.</w:t>
            </w:r>
            <w:r w:rsidRPr="00034D4E">
              <w:rPr>
                <w:lang w:eastAsia="en-US"/>
              </w:rPr>
              <w:tab/>
              <w:t>Hoe ga ik</w:t>
            </w:r>
            <w:r w:rsidR="009D6FE3">
              <w:rPr>
                <w:lang w:eastAsia="en-US"/>
              </w:rPr>
              <w:t>/wij</w:t>
            </w:r>
            <w:r w:rsidRPr="00034D4E">
              <w:rPr>
                <w:lang w:eastAsia="en-US"/>
              </w:rPr>
              <w:t xml:space="preserve"> om met conflicten?</w:t>
            </w:r>
          </w:p>
          <w:p w14:paraId="7DF00829" w14:textId="018FCBE8" w:rsidR="00034D4E" w:rsidRPr="00034D4E" w:rsidRDefault="00034D4E" w:rsidP="00034D4E">
            <w:pPr>
              <w:rPr>
                <w:lang w:eastAsia="en-US"/>
              </w:rPr>
            </w:pPr>
            <w:r w:rsidRPr="00034D4E">
              <w:rPr>
                <w:lang w:eastAsia="en-US"/>
              </w:rPr>
              <w:t>4.4.</w:t>
            </w:r>
            <w:r w:rsidRPr="00034D4E">
              <w:rPr>
                <w:lang w:eastAsia="en-US"/>
              </w:rPr>
              <w:tab/>
              <w:t>Hoe ga ik</w:t>
            </w:r>
            <w:r w:rsidR="009D6FE3">
              <w:rPr>
                <w:lang w:eastAsia="en-US"/>
              </w:rPr>
              <w:t>/wij</w:t>
            </w:r>
            <w:r w:rsidRPr="00034D4E">
              <w:rPr>
                <w:lang w:eastAsia="en-US"/>
              </w:rPr>
              <w:t xml:space="preserve"> om met lastige lieden?</w:t>
            </w:r>
          </w:p>
          <w:p w14:paraId="7C761111" w14:textId="43517207" w:rsidR="00034D4E" w:rsidRPr="00034D4E" w:rsidRDefault="00034D4E" w:rsidP="00034D4E">
            <w:pPr>
              <w:rPr>
                <w:lang w:eastAsia="en-US"/>
              </w:rPr>
            </w:pPr>
            <w:r w:rsidRPr="00034D4E">
              <w:rPr>
                <w:lang w:eastAsia="en-US"/>
              </w:rPr>
              <w:t>4.5.         Hoe bouw ik</w:t>
            </w:r>
            <w:r w:rsidR="009D6FE3">
              <w:rPr>
                <w:lang w:eastAsia="en-US"/>
              </w:rPr>
              <w:t xml:space="preserve">/wij een </w:t>
            </w:r>
            <w:r w:rsidRPr="00034D4E">
              <w:rPr>
                <w:lang w:eastAsia="en-US"/>
              </w:rPr>
              <w:t>supportsysteem op?</w:t>
            </w:r>
          </w:p>
          <w:p w14:paraId="5879A2E6" w14:textId="77777777" w:rsidR="00034D4E" w:rsidRPr="00034D4E" w:rsidRDefault="00034D4E" w:rsidP="00034D4E">
            <w:pPr>
              <w:rPr>
                <w:lang w:eastAsia="en-US"/>
              </w:rPr>
            </w:pPr>
            <w:r w:rsidRPr="00034D4E">
              <w:rPr>
                <w:lang w:eastAsia="en-US"/>
              </w:rPr>
              <w:t>4.6.         Overige vragen:</w:t>
            </w:r>
          </w:p>
        </w:tc>
      </w:tr>
    </w:tbl>
    <w:p w14:paraId="061F7751" w14:textId="77777777" w:rsidR="000277E4" w:rsidRDefault="000277E4" w:rsidP="000277E4"/>
    <w:p w14:paraId="112D0F8F" w14:textId="30F6C1A0" w:rsidR="00034D4E" w:rsidRPr="00034D4E" w:rsidRDefault="005512D8" w:rsidP="00386402">
      <w:pPr>
        <w:pStyle w:val="Kop3"/>
      </w:pPr>
      <w:bookmarkStart w:id="278" w:name="_Toc47882083"/>
      <w:r>
        <w:t>6.</w:t>
      </w:r>
      <w:r>
        <w:tab/>
      </w:r>
      <w:r w:rsidR="00034D4E" w:rsidRPr="00034D4E">
        <w:t>Wat voorkom je met een onderzoek</w:t>
      </w:r>
      <w:r w:rsidR="0066650A">
        <w:t xml:space="preserve"> mentale inzetbaarheid?</w:t>
      </w:r>
      <w:bookmarkEnd w:id="278"/>
    </w:p>
    <w:p w14:paraId="08BA9B66" w14:textId="1B1DBFF8" w:rsidR="00034D4E" w:rsidRPr="00034D4E" w:rsidRDefault="00034D4E" w:rsidP="00034D4E">
      <w:pPr>
        <w:rPr>
          <w:lang w:eastAsia="en-US"/>
        </w:rPr>
      </w:pPr>
      <w:r w:rsidRPr="00034D4E">
        <w:rPr>
          <w:lang w:eastAsia="en-US"/>
        </w:rPr>
        <w:t>Je voorkomt dat</w:t>
      </w:r>
      <w:r w:rsidR="00D238F5">
        <w:rPr>
          <w:lang w:eastAsia="en-US"/>
        </w:rPr>
        <w:t>:</w:t>
      </w:r>
      <w:r w:rsidRPr="00034D4E">
        <w:rPr>
          <w:lang w:eastAsia="en-US"/>
        </w:rPr>
        <w:t xml:space="preserve"> </w:t>
      </w:r>
    </w:p>
    <w:p w14:paraId="79E83F3D" w14:textId="24FE8A9E" w:rsidR="00034D4E" w:rsidRPr="00034D4E" w:rsidRDefault="00516D57" w:rsidP="00CB4744">
      <w:pPr>
        <w:numPr>
          <w:ilvl w:val="0"/>
          <w:numId w:val="20"/>
        </w:numPr>
        <w:rPr>
          <w:lang w:eastAsia="en-US"/>
        </w:rPr>
      </w:pPr>
      <w:r>
        <w:rPr>
          <w:lang w:eastAsia="en-US"/>
        </w:rPr>
        <w:t>een werknemer</w:t>
      </w:r>
      <w:r w:rsidR="009D6FE3">
        <w:rPr>
          <w:lang w:eastAsia="en-US"/>
        </w:rPr>
        <w:t>/ een team of een organisatie l</w:t>
      </w:r>
      <w:r w:rsidR="00034D4E" w:rsidRPr="00034D4E">
        <w:rPr>
          <w:lang w:eastAsia="en-US"/>
        </w:rPr>
        <w:t xml:space="preserve">ange tijd op een wachtlijst staat voor een intake bij een instelling </w:t>
      </w:r>
      <w:r w:rsidR="009D6FE3">
        <w:rPr>
          <w:lang w:eastAsia="en-US"/>
        </w:rPr>
        <w:t xml:space="preserve">of een organisatieadviesbureau </w:t>
      </w:r>
      <w:r w:rsidR="00034D4E" w:rsidRPr="00034D4E">
        <w:rPr>
          <w:lang w:eastAsia="en-US"/>
        </w:rPr>
        <w:t xml:space="preserve">en daarna te horen krijgt dat hun programma niet </w:t>
      </w:r>
      <w:r w:rsidR="00D238F5">
        <w:rPr>
          <w:lang w:eastAsia="en-US"/>
        </w:rPr>
        <w:t xml:space="preserve">past bij de vraag. </w:t>
      </w:r>
    </w:p>
    <w:p w14:paraId="5DCF0749" w14:textId="7EAEFACD" w:rsidR="00034D4E" w:rsidRPr="00034D4E" w:rsidRDefault="00034D4E" w:rsidP="00CB4744">
      <w:pPr>
        <w:numPr>
          <w:ilvl w:val="0"/>
          <w:numId w:val="20"/>
        </w:numPr>
        <w:rPr>
          <w:lang w:eastAsia="en-US"/>
        </w:rPr>
      </w:pPr>
      <w:r w:rsidRPr="00034D4E">
        <w:rPr>
          <w:lang w:eastAsia="en-US"/>
        </w:rPr>
        <w:t xml:space="preserve">een </w:t>
      </w:r>
      <w:r w:rsidR="00D238F5">
        <w:rPr>
          <w:lang w:eastAsia="en-US"/>
        </w:rPr>
        <w:t xml:space="preserve">werknemer, een team of de organisatie als geheel voor </w:t>
      </w:r>
      <w:r w:rsidRPr="00034D4E">
        <w:rPr>
          <w:lang w:eastAsia="en-US"/>
        </w:rPr>
        <w:t>traject kiest wa</w:t>
      </w:r>
      <w:r w:rsidR="00741244">
        <w:rPr>
          <w:lang w:eastAsia="en-US"/>
        </w:rPr>
        <w:t xml:space="preserve">armee zij de oplossong vermijden in plaats van de oplossing aan te gaan. </w:t>
      </w:r>
    </w:p>
    <w:p w14:paraId="6A576CBC" w14:textId="0D578096" w:rsidR="00034D4E" w:rsidRPr="00034D4E" w:rsidRDefault="00034D4E" w:rsidP="00CB4744">
      <w:pPr>
        <w:numPr>
          <w:ilvl w:val="0"/>
          <w:numId w:val="20"/>
        </w:numPr>
        <w:rPr>
          <w:lang w:eastAsia="en-US"/>
        </w:rPr>
      </w:pPr>
      <w:r w:rsidRPr="00034D4E">
        <w:rPr>
          <w:lang w:eastAsia="en-US"/>
        </w:rPr>
        <w:t xml:space="preserve">een </w:t>
      </w:r>
      <w:r w:rsidR="00D238F5">
        <w:rPr>
          <w:lang w:eastAsia="en-US"/>
        </w:rPr>
        <w:t xml:space="preserve">werknemer, een team of een organisatie een </w:t>
      </w:r>
      <w:r w:rsidRPr="00034D4E">
        <w:rPr>
          <w:lang w:eastAsia="en-US"/>
        </w:rPr>
        <w:t xml:space="preserve">programma blijft volgen </w:t>
      </w:r>
      <w:r w:rsidR="00D238F5">
        <w:rPr>
          <w:lang w:eastAsia="en-US"/>
        </w:rPr>
        <w:t>zonder een v</w:t>
      </w:r>
      <w:r w:rsidRPr="00034D4E">
        <w:rPr>
          <w:lang w:eastAsia="en-US"/>
        </w:rPr>
        <w:t>olgende stap</w:t>
      </w:r>
      <w:r w:rsidR="00D238F5">
        <w:rPr>
          <w:lang w:eastAsia="en-US"/>
        </w:rPr>
        <w:t xml:space="preserve"> te nemen.</w:t>
      </w:r>
    </w:p>
    <w:p w14:paraId="36F353BF" w14:textId="0D31C238" w:rsidR="00034D4E" w:rsidRPr="00034D4E" w:rsidRDefault="00D238F5" w:rsidP="00CB4744">
      <w:pPr>
        <w:numPr>
          <w:ilvl w:val="0"/>
          <w:numId w:val="20"/>
        </w:numPr>
        <w:rPr>
          <w:lang w:eastAsia="en-US"/>
        </w:rPr>
      </w:pPr>
      <w:r>
        <w:rPr>
          <w:lang w:eastAsia="en-US"/>
        </w:rPr>
        <w:t xml:space="preserve">werknemers </w:t>
      </w:r>
      <w:r w:rsidR="00034D4E" w:rsidRPr="00034D4E">
        <w:rPr>
          <w:lang w:eastAsia="en-US"/>
        </w:rPr>
        <w:t>in een medisch circuit terecht kom</w:t>
      </w:r>
      <w:r>
        <w:rPr>
          <w:lang w:eastAsia="en-US"/>
        </w:rPr>
        <w:t>en</w:t>
      </w:r>
      <w:r w:rsidR="00034D4E" w:rsidRPr="00034D4E">
        <w:rPr>
          <w:lang w:eastAsia="en-US"/>
        </w:rPr>
        <w:t xml:space="preserve"> terwijl er geen sprake is (of meer is) van een ziekt of gebrek. </w:t>
      </w:r>
    </w:p>
    <w:p w14:paraId="2FE08BFF" w14:textId="64B34DA9" w:rsidR="00034D4E" w:rsidRPr="00034D4E" w:rsidRDefault="00741244" w:rsidP="00CB4744">
      <w:pPr>
        <w:numPr>
          <w:ilvl w:val="0"/>
          <w:numId w:val="20"/>
        </w:numPr>
        <w:rPr>
          <w:lang w:eastAsia="en-US"/>
        </w:rPr>
      </w:pPr>
      <w:r>
        <w:rPr>
          <w:lang w:eastAsia="en-US"/>
        </w:rPr>
        <w:t xml:space="preserve">Een werknemer, een team of een organisatie </w:t>
      </w:r>
      <w:r w:rsidR="00034D4E" w:rsidRPr="00034D4E">
        <w:rPr>
          <w:lang w:eastAsia="en-US"/>
        </w:rPr>
        <w:t xml:space="preserve">een scriptbevestigende keuze maakt. Dit wil zeggen een keuze vanuit </w:t>
      </w:r>
      <w:r w:rsidR="00D238F5">
        <w:rPr>
          <w:lang w:eastAsia="en-US"/>
        </w:rPr>
        <w:t xml:space="preserve">onbewuste drijfveren op de onderstroom en </w:t>
      </w:r>
      <w:r w:rsidR="00034D4E" w:rsidRPr="00034D4E">
        <w:rPr>
          <w:lang w:eastAsia="en-US"/>
        </w:rPr>
        <w:t xml:space="preserve">hiermee </w:t>
      </w:r>
      <w:r>
        <w:rPr>
          <w:lang w:eastAsia="en-US"/>
        </w:rPr>
        <w:t xml:space="preserve">het probleem in stand houdt. </w:t>
      </w:r>
      <w:r w:rsidR="00034D4E" w:rsidRPr="00034D4E">
        <w:rPr>
          <w:lang w:eastAsia="en-US"/>
        </w:rPr>
        <w:t xml:space="preserve"> </w:t>
      </w:r>
    </w:p>
    <w:p w14:paraId="227F7DF0" w14:textId="797915EC" w:rsidR="00034D4E" w:rsidRDefault="00034D4E" w:rsidP="00CB4744">
      <w:pPr>
        <w:numPr>
          <w:ilvl w:val="0"/>
          <w:numId w:val="20"/>
        </w:numPr>
        <w:rPr>
          <w:lang w:eastAsia="en-US"/>
        </w:rPr>
      </w:pPr>
      <w:r w:rsidRPr="00034D4E">
        <w:rPr>
          <w:lang w:eastAsia="en-US"/>
        </w:rPr>
        <w:t xml:space="preserve">de oplossing </w:t>
      </w:r>
      <w:r w:rsidR="00D238F5">
        <w:rPr>
          <w:lang w:eastAsia="en-US"/>
        </w:rPr>
        <w:t xml:space="preserve">bij </w:t>
      </w:r>
      <w:r w:rsidR="00741244">
        <w:rPr>
          <w:lang w:eastAsia="en-US"/>
        </w:rPr>
        <w:t>éé</w:t>
      </w:r>
      <w:r w:rsidR="00D238F5">
        <w:rPr>
          <w:lang w:eastAsia="en-US"/>
        </w:rPr>
        <w:t xml:space="preserve">n partij wordt </w:t>
      </w:r>
      <w:r w:rsidRPr="00034D4E">
        <w:rPr>
          <w:lang w:eastAsia="en-US"/>
        </w:rPr>
        <w:t xml:space="preserve">gelegd terwijl </w:t>
      </w:r>
      <w:r w:rsidR="00D238F5">
        <w:rPr>
          <w:lang w:eastAsia="en-US"/>
        </w:rPr>
        <w:t xml:space="preserve">er </w:t>
      </w:r>
      <w:r w:rsidRPr="00034D4E">
        <w:rPr>
          <w:lang w:eastAsia="en-US"/>
        </w:rPr>
        <w:t xml:space="preserve">bij complexe problematiek </w:t>
      </w:r>
      <w:r w:rsidR="00D238F5">
        <w:rPr>
          <w:lang w:eastAsia="en-US"/>
        </w:rPr>
        <w:t xml:space="preserve">meestal sprake is van verstoringen in het systeem. </w:t>
      </w:r>
    </w:p>
    <w:p w14:paraId="7C286797" w14:textId="77777777" w:rsidR="00D238F5" w:rsidRPr="00034D4E" w:rsidRDefault="00D238F5" w:rsidP="00D238F5">
      <w:pPr>
        <w:rPr>
          <w:lang w:eastAsia="en-US"/>
        </w:rPr>
      </w:pPr>
    </w:p>
    <w:p w14:paraId="100F15FD" w14:textId="36D1977E" w:rsidR="00034D4E" w:rsidRPr="00794391" w:rsidRDefault="005512D8" w:rsidP="00386402">
      <w:pPr>
        <w:pStyle w:val="Kop3"/>
      </w:pPr>
      <w:bookmarkStart w:id="279" w:name="_Toc47882084"/>
      <w:r>
        <w:t>6.</w:t>
      </w:r>
      <w:r>
        <w:tab/>
      </w:r>
      <w:r w:rsidR="00034D4E" w:rsidRPr="00794391">
        <w:t xml:space="preserve">Wat bereik je </w:t>
      </w:r>
      <w:r w:rsidR="00760B1D" w:rsidRPr="00794391">
        <w:t>met een onderzoek</w:t>
      </w:r>
      <w:r w:rsidR="00741244" w:rsidRPr="00794391">
        <w:t xml:space="preserve"> mentale inzetbaarheid?</w:t>
      </w:r>
      <w:bookmarkEnd w:id="279"/>
      <w:r w:rsidR="00760B1D" w:rsidRPr="00794391">
        <w:t xml:space="preserve"> </w:t>
      </w:r>
    </w:p>
    <w:p w14:paraId="2DCB4E6C" w14:textId="27DF06FF" w:rsidR="00034D4E" w:rsidRPr="00034D4E" w:rsidRDefault="00034D4E" w:rsidP="00CB4744">
      <w:pPr>
        <w:numPr>
          <w:ilvl w:val="0"/>
          <w:numId w:val="23"/>
        </w:numPr>
        <w:rPr>
          <w:lang w:eastAsia="en-US"/>
        </w:rPr>
      </w:pPr>
      <w:r w:rsidRPr="00034D4E">
        <w:rPr>
          <w:lang w:eastAsia="en-US"/>
        </w:rPr>
        <w:t xml:space="preserve">Je krijgt </w:t>
      </w:r>
      <w:r w:rsidR="009D6FE3">
        <w:rPr>
          <w:lang w:eastAsia="en-US"/>
        </w:rPr>
        <w:t xml:space="preserve">als individu, als team of als organisatie </w:t>
      </w:r>
      <w:r w:rsidRPr="00034D4E">
        <w:rPr>
          <w:lang w:eastAsia="en-US"/>
        </w:rPr>
        <w:t xml:space="preserve">inzicht in wat er aan de hand is. </w:t>
      </w:r>
    </w:p>
    <w:p w14:paraId="6B8C51F5" w14:textId="77777777" w:rsidR="00034D4E" w:rsidRPr="00034D4E" w:rsidRDefault="00034D4E" w:rsidP="00CB4744">
      <w:pPr>
        <w:numPr>
          <w:ilvl w:val="0"/>
          <w:numId w:val="23"/>
        </w:numPr>
        <w:rPr>
          <w:lang w:eastAsia="en-US"/>
        </w:rPr>
      </w:pPr>
      <w:r w:rsidRPr="00034D4E">
        <w:rPr>
          <w:lang w:eastAsia="en-US"/>
        </w:rPr>
        <w:t xml:space="preserve">Je krijgt advies wat je beter wel en beter niet kunt doen. </w:t>
      </w:r>
    </w:p>
    <w:p w14:paraId="01312436" w14:textId="2E53982F" w:rsidR="00034D4E" w:rsidRPr="00034D4E" w:rsidRDefault="00D238F5" w:rsidP="00CB4744">
      <w:pPr>
        <w:numPr>
          <w:ilvl w:val="0"/>
          <w:numId w:val="23"/>
        </w:numPr>
        <w:rPr>
          <w:lang w:eastAsia="en-US"/>
        </w:rPr>
      </w:pPr>
      <w:r>
        <w:rPr>
          <w:lang w:eastAsia="en-US"/>
        </w:rPr>
        <w:t xml:space="preserve">Alle betrokken partijen </w:t>
      </w:r>
      <w:r w:rsidR="00034D4E" w:rsidRPr="00034D4E">
        <w:rPr>
          <w:lang w:eastAsia="en-US"/>
        </w:rPr>
        <w:t xml:space="preserve">krijgen advies hoe zij bij </w:t>
      </w:r>
      <w:r>
        <w:rPr>
          <w:lang w:eastAsia="en-US"/>
        </w:rPr>
        <w:t xml:space="preserve">samen </w:t>
      </w:r>
      <w:r w:rsidR="00034D4E" w:rsidRPr="00034D4E">
        <w:rPr>
          <w:lang w:eastAsia="en-US"/>
        </w:rPr>
        <w:t xml:space="preserve">kunnen dragen aan het opbouwen van </w:t>
      </w:r>
      <w:r>
        <w:rPr>
          <w:lang w:eastAsia="en-US"/>
        </w:rPr>
        <w:t xml:space="preserve">de </w:t>
      </w:r>
      <w:r w:rsidR="00034D4E" w:rsidRPr="00034D4E">
        <w:rPr>
          <w:lang w:eastAsia="en-US"/>
        </w:rPr>
        <w:t>mentale inzetbaarheid op basis van goed werkgeverschap</w:t>
      </w:r>
      <w:r>
        <w:rPr>
          <w:lang w:eastAsia="en-US"/>
        </w:rPr>
        <w:t xml:space="preserve"> en een empowermentprogramma.</w:t>
      </w:r>
    </w:p>
    <w:p w14:paraId="5546D700" w14:textId="6E564FD1" w:rsidR="00034D4E" w:rsidRPr="00034D4E" w:rsidRDefault="00D238F5" w:rsidP="00CB4744">
      <w:pPr>
        <w:numPr>
          <w:ilvl w:val="0"/>
          <w:numId w:val="23"/>
        </w:numPr>
        <w:rPr>
          <w:lang w:eastAsia="en-US"/>
        </w:rPr>
      </w:pPr>
      <w:r>
        <w:rPr>
          <w:lang w:eastAsia="en-US"/>
        </w:rPr>
        <w:t xml:space="preserve">Iedere partij </w:t>
      </w:r>
      <w:r w:rsidR="00034D4E" w:rsidRPr="00034D4E">
        <w:rPr>
          <w:lang w:eastAsia="en-US"/>
        </w:rPr>
        <w:t xml:space="preserve">krijgt perspectief: de route wordt samen </w:t>
      </w:r>
      <w:r>
        <w:rPr>
          <w:lang w:eastAsia="en-US"/>
        </w:rPr>
        <w:t>met elkaar uitgezet en na akkoord kan d</w:t>
      </w:r>
      <w:r w:rsidR="00034D4E" w:rsidRPr="00034D4E">
        <w:rPr>
          <w:lang w:eastAsia="en-US"/>
        </w:rPr>
        <w:t xml:space="preserve">e reis beginnen. </w:t>
      </w:r>
    </w:p>
    <w:p w14:paraId="19B2FB5D" w14:textId="77777777" w:rsidR="00034D4E" w:rsidRPr="00034D4E" w:rsidRDefault="00034D4E" w:rsidP="00034D4E">
      <w:pPr>
        <w:rPr>
          <w:lang w:eastAsia="en-US"/>
        </w:rPr>
      </w:pPr>
    </w:p>
    <w:p w14:paraId="1A42FE57" w14:textId="2822D68A" w:rsidR="00034D4E" w:rsidRPr="006509DF" w:rsidRDefault="005512D8" w:rsidP="00386402">
      <w:pPr>
        <w:pStyle w:val="Kop3"/>
      </w:pPr>
      <w:bookmarkStart w:id="280" w:name="_Toc47882085"/>
      <w:r>
        <w:t>8.</w:t>
      </w:r>
      <w:r>
        <w:tab/>
      </w:r>
      <w:r w:rsidR="00034D4E" w:rsidRPr="006509DF">
        <w:t xml:space="preserve">Hoe </w:t>
      </w:r>
      <w:r w:rsidR="006509DF" w:rsidRPr="006509DF">
        <w:t>doe je dat?</w:t>
      </w:r>
      <w:bookmarkEnd w:id="280"/>
      <w:r w:rsidR="006509DF" w:rsidRPr="006509DF">
        <w:t xml:space="preserve"> </w:t>
      </w:r>
      <w:r w:rsidR="00034D4E" w:rsidRPr="006509DF">
        <w:t xml:space="preserve"> </w:t>
      </w:r>
    </w:p>
    <w:p w14:paraId="17240435" w14:textId="1D48AB36" w:rsidR="00034D4E" w:rsidRPr="006509DF" w:rsidRDefault="00034D4E" w:rsidP="00034D4E">
      <w:pPr>
        <w:rPr>
          <w:lang w:eastAsia="en-US"/>
        </w:rPr>
      </w:pPr>
      <w:r w:rsidRPr="006509DF">
        <w:rPr>
          <w:lang w:eastAsia="en-US"/>
        </w:rPr>
        <w:t>Een expertise-onderzoek mentale inzetbaarheid vindt plaats volgens het ICF-model</w:t>
      </w:r>
      <w:r w:rsidR="009D6FE3">
        <w:rPr>
          <w:lang w:eastAsia="en-US"/>
        </w:rPr>
        <w:t>; e</w:t>
      </w:r>
      <w:r w:rsidRPr="006509DF">
        <w:rPr>
          <w:lang w:eastAsia="en-US"/>
        </w:rPr>
        <w:t>en afkorting van</w:t>
      </w:r>
      <w:bookmarkStart w:id="281" w:name="_Hlk47876222"/>
      <w:r w:rsidRPr="006509DF">
        <w:rPr>
          <w:lang w:eastAsia="en-US"/>
        </w:rPr>
        <w:t xml:space="preserve">: International Classification of Functioning, Disability and Health </w:t>
      </w:r>
      <w:r w:rsidRPr="005512D8">
        <w:rPr>
          <w:lang w:eastAsia="en-US"/>
        </w:rPr>
        <w:t>(ICF-model, 2001).</w:t>
      </w:r>
      <w:r w:rsidRPr="006509DF">
        <w:rPr>
          <w:lang w:eastAsia="en-US"/>
        </w:rPr>
        <w:t xml:space="preserve"> </w:t>
      </w:r>
      <w:bookmarkEnd w:id="281"/>
      <w:r w:rsidRPr="006509DF">
        <w:rPr>
          <w:lang w:eastAsia="en-US"/>
        </w:rPr>
        <w:t xml:space="preserve">Het ICF-model wordt wereldwijd gebruikt (o.a. door het UWV) om de communicatie tussen de verschillende disciplines en de communicatie met de werknemer te verbeteren door medische termen te vertalen in alledaagse begrippen die voor iedereen duidelijk zijn. </w:t>
      </w:r>
    </w:p>
    <w:p w14:paraId="4A84E461" w14:textId="77777777" w:rsidR="00034D4E" w:rsidRPr="006509DF" w:rsidRDefault="00034D4E" w:rsidP="00034D4E">
      <w:pPr>
        <w:rPr>
          <w:lang w:eastAsia="en-US"/>
        </w:rPr>
      </w:pPr>
    </w:p>
    <w:p w14:paraId="673A270A" w14:textId="77777777" w:rsidR="00034D4E" w:rsidRPr="005512D8" w:rsidRDefault="00034D4E" w:rsidP="005512D8">
      <w:pPr>
        <w:rPr>
          <w:b/>
          <w:bCs w:val="0"/>
        </w:rPr>
      </w:pPr>
      <w:r w:rsidRPr="005512D8">
        <w:rPr>
          <w:b/>
          <w:bCs w:val="0"/>
        </w:rPr>
        <w:t>Aan welke knoppen kun je draaien?</w:t>
      </w:r>
    </w:p>
    <w:p w14:paraId="3CF8A79D" w14:textId="2283B2C4" w:rsidR="00034D4E" w:rsidRPr="006509DF" w:rsidRDefault="00034D4E" w:rsidP="00034D4E">
      <w:pPr>
        <w:rPr>
          <w:lang w:eastAsia="en-US"/>
        </w:rPr>
      </w:pPr>
      <w:r w:rsidRPr="006509DF">
        <w:rPr>
          <w:lang w:eastAsia="en-US"/>
        </w:rPr>
        <w:t xml:space="preserve">In het ICF-model worden twee factoren onderscheiden waardoor </w:t>
      </w:r>
      <w:r w:rsidR="00760B1D" w:rsidRPr="006509DF">
        <w:rPr>
          <w:lang w:eastAsia="en-US"/>
        </w:rPr>
        <w:t>j</w:t>
      </w:r>
      <w:r w:rsidRPr="006509DF">
        <w:rPr>
          <w:lang w:eastAsia="en-US"/>
        </w:rPr>
        <w:t xml:space="preserve">e mentale inzetbaarheid is te versterken. Twee knoppen waar je aan kunt draaien. </w:t>
      </w:r>
    </w:p>
    <w:p w14:paraId="2A430AFA" w14:textId="2E062104" w:rsidR="00034D4E" w:rsidRPr="006509DF" w:rsidRDefault="00034D4E" w:rsidP="00034D4E">
      <w:pPr>
        <w:rPr>
          <w:lang w:eastAsia="en-US"/>
        </w:rPr>
      </w:pPr>
      <w:r w:rsidRPr="006509DF">
        <w:rPr>
          <w:lang w:eastAsia="en-US"/>
        </w:rPr>
        <w:t xml:space="preserve">1. </w:t>
      </w:r>
      <w:r w:rsidRPr="006509DF">
        <w:rPr>
          <w:lang w:eastAsia="en-US"/>
        </w:rPr>
        <w:tab/>
        <w:t>persoonlijke factoren</w:t>
      </w:r>
      <w:r w:rsidR="00741244">
        <w:rPr>
          <w:lang w:eastAsia="en-US"/>
        </w:rPr>
        <w:t>: de P-factor</w:t>
      </w:r>
      <w:r w:rsidRPr="006509DF">
        <w:rPr>
          <w:lang w:eastAsia="en-US"/>
        </w:rPr>
        <w:t xml:space="preserve">  </w:t>
      </w:r>
    </w:p>
    <w:p w14:paraId="6908E399" w14:textId="77777777" w:rsidR="00034D4E" w:rsidRPr="006509DF" w:rsidRDefault="00034D4E" w:rsidP="00034D4E">
      <w:pPr>
        <w:ind w:left="708"/>
        <w:rPr>
          <w:lang w:eastAsia="en-US"/>
        </w:rPr>
      </w:pPr>
      <w:r w:rsidRPr="006509DF">
        <w:rPr>
          <w:lang w:eastAsia="en-US"/>
        </w:rPr>
        <w:t xml:space="preserve">De persoonlijke factoren gaan over wie iemand is; de persoonlijkheid (script), vaardigheden, welke open en gesloten communicatiedeuren iemand gebruikt om te participeren. </w:t>
      </w:r>
    </w:p>
    <w:p w14:paraId="15104910" w14:textId="49D6E99F" w:rsidR="00034D4E" w:rsidRPr="006509DF" w:rsidRDefault="00034D4E" w:rsidP="00034D4E">
      <w:pPr>
        <w:rPr>
          <w:lang w:eastAsia="en-US"/>
        </w:rPr>
      </w:pPr>
      <w:r w:rsidRPr="006509DF">
        <w:rPr>
          <w:lang w:eastAsia="en-US"/>
        </w:rPr>
        <w:t xml:space="preserve">2. </w:t>
      </w:r>
      <w:r w:rsidRPr="006509DF">
        <w:rPr>
          <w:lang w:eastAsia="en-US"/>
        </w:rPr>
        <w:tab/>
        <w:t>externe factoren privé en op het werk</w:t>
      </w:r>
      <w:r w:rsidR="00741244">
        <w:rPr>
          <w:lang w:eastAsia="en-US"/>
        </w:rPr>
        <w:t>: de E-factor</w:t>
      </w:r>
      <w:r w:rsidRPr="006509DF">
        <w:rPr>
          <w:lang w:eastAsia="en-US"/>
        </w:rPr>
        <w:t xml:space="preserve"> </w:t>
      </w:r>
    </w:p>
    <w:p w14:paraId="374E0825" w14:textId="497C70D3" w:rsidR="00034D4E" w:rsidRDefault="00034D4E" w:rsidP="00034D4E">
      <w:pPr>
        <w:ind w:left="708"/>
        <w:rPr>
          <w:lang w:eastAsia="en-US"/>
        </w:rPr>
      </w:pPr>
      <w:r w:rsidRPr="006509DF">
        <w:rPr>
          <w:lang w:eastAsia="en-US"/>
        </w:rPr>
        <w:t xml:space="preserve">De externe factoren privé zijn bijvoorbeeld het hebben van schulden en de woonsituatie. </w:t>
      </w:r>
      <w:r w:rsidR="00741244">
        <w:rPr>
          <w:lang w:eastAsia="en-US"/>
        </w:rPr>
        <w:t xml:space="preserve">In de werksituatie maken wij onderscheid tussen </w:t>
      </w:r>
      <w:r w:rsidRPr="006509DF">
        <w:rPr>
          <w:lang w:eastAsia="en-US"/>
        </w:rPr>
        <w:t>factoren</w:t>
      </w:r>
      <w:r w:rsidR="00741244">
        <w:rPr>
          <w:lang w:eastAsia="en-US"/>
        </w:rPr>
        <w:t xml:space="preserve">; </w:t>
      </w:r>
      <w:r w:rsidR="005512D8">
        <w:rPr>
          <w:lang w:eastAsia="en-US"/>
        </w:rPr>
        <w:t>ingedeeld</w:t>
      </w:r>
      <w:r w:rsidR="00741244">
        <w:rPr>
          <w:lang w:eastAsia="en-US"/>
        </w:rPr>
        <w:t xml:space="preserve"> volgens de matrix-strategie.</w:t>
      </w:r>
    </w:p>
    <w:p w14:paraId="275B8819" w14:textId="7D80F9E0" w:rsidR="00741244" w:rsidRDefault="00741244" w:rsidP="00034D4E">
      <w:pPr>
        <w:ind w:left="708"/>
        <w:rPr>
          <w:lang w:eastAsia="en-US"/>
        </w:rPr>
      </w:pPr>
    </w:p>
    <w:tbl>
      <w:tblPr>
        <w:tblStyle w:val="Tabelraster"/>
        <w:tblpPr w:leftFromText="141" w:rightFromText="141" w:vertAnchor="text" w:horzAnchor="margin" w:tblpXSpec="center" w:tblpY="165"/>
        <w:tblW w:w="0" w:type="auto"/>
        <w:tblLook w:val="04A0" w:firstRow="1" w:lastRow="0" w:firstColumn="1" w:lastColumn="0" w:noHBand="0" w:noVBand="1"/>
      </w:tblPr>
      <w:tblGrid>
        <w:gridCol w:w="3118"/>
        <w:gridCol w:w="3119"/>
      </w:tblGrid>
      <w:tr w:rsidR="00741244" w:rsidRPr="00AE5110" w14:paraId="6701AF32" w14:textId="77777777" w:rsidTr="005512D8">
        <w:tc>
          <w:tcPr>
            <w:tcW w:w="6237" w:type="dxa"/>
            <w:gridSpan w:val="2"/>
            <w:shd w:val="clear" w:color="auto" w:fill="F2F2F2" w:themeFill="background1" w:themeFillShade="F2"/>
          </w:tcPr>
          <w:p w14:paraId="1D75C32D" w14:textId="77777777" w:rsidR="00741244" w:rsidRPr="00AE5110" w:rsidRDefault="00741244" w:rsidP="00741244">
            <w:pPr>
              <w:jc w:val="center"/>
              <w:rPr>
                <w:rFonts w:ascii="Calibri" w:eastAsia="Calibri" w:hAnsi="Calibri" w:cs="Times New Roman"/>
                <w:b/>
                <w:szCs w:val="20"/>
                <w:lang w:eastAsia="en-US"/>
              </w:rPr>
            </w:pPr>
            <w:r w:rsidRPr="00AE5110">
              <w:rPr>
                <w:rFonts w:ascii="Calibri" w:eastAsia="Calibri" w:hAnsi="Calibri" w:cs="Times New Roman"/>
                <w:b/>
                <w:szCs w:val="20"/>
                <w:lang w:eastAsia="en-US"/>
              </w:rPr>
              <w:t>MENTOR, THERAPEUT, COACH EN TRAINER</w:t>
            </w:r>
          </w:p>
          <w:p w14:paraId="49CD60A6" w14:textId="77777777" w:rsidR="00741244" w:rsidRPr="00AE5110" w:rsidRDefault="00741244" w:rsidP="00741244">
            <w:pPr>
              <w:rPr>
                <w:rFonts w:ascii="Calibri" w:eastAsia="Calibri" w:hAnsi="Calibri" w:cs="Times New Roman"/>
                <w:szCs w:val="20"/>
                <w:lang w:eastAsia="en-US"/>
              </w:rPr>
            </w:pPr>
          </w:p>
        </w:tc>
      </w:tr>
      <w:tr w:rsidR="00741244" w:rsidRPr="00AE5110" w14:paraId="097045F9" w14:textId="77777777" w:rsidTr="00741244">
        <w:tc>
          <w:tcPr>
            <w:tcW w:w="3118" w:type="dxa"/>
            <w:shd w:val="clear" w:color="auto" w:fill="00B0F0"/>
          </w:tcPr>
          <w:p w14:paraId="46AB0AC6" w14:textId="77777777" w:rsidR="00741244" w:rsidRPr="00AE5110" w:rsidRDefault="00741244" w:rsidP="00741244">
            <w:pPr>
              <w:rPr>
                <w:rFonts w:ascii="Calibri" w:eastAsia="Calibri" w:hAnsi="Calibri" w:cs="Times New Roman"/>
                <w:b/>
                <w:bCs w:val="0"/>
                <w:szCs w:val="20"/>
                <w:lang w:eastAsia="en-US"/>
              </w:rPr>
            </w:pPr>
            <w:r w:rsidRPr="00AE5110">
              <w:rPr>
                <w:rFonts w:ascii="Calibri" w:eastAsia="Calibri" w:hAnsi="Calibri" w:cs="Times New Roman"/>
                <w:b/>
                <w:bCs w:val="0"/>
                <w:szCs w:val="20"/>
                <w:lang w:eastAsia="en-US"/>
              </w:rPr>
              <w:t>1. FEITEN</w:t>
            </w:r>
          </w:p>
          <w:p w14:paraId="2AC92034" w14:textId="77777777" w:rsidR="00741244" w:rsidRPr="00AE5110" w:rsidRDefault="00741244" w:rsidP="00741244">
            <w:pPr>
              <w:rPr>
                <w:rFonts w:ascii="Calibri" w:eastAsia="Calibri" w:hAnsi="Calibri" w:cs="Times New Roman"/>
                <w:szCs w:val="20"/>
                <w:lang w:eastAsia="en-US"/>
              </w:rPr>
            </w:pPr>
            <w:r w:rsidRPr="00AE5110">
              <w:rPr>
                <w:rFonts w:ascii="Calibri" w:eastAsia="Calibri" w:hAnsi="Calibri" w:cs="Times New Roman"/>
                <w:b/>
                <w:bCs w:val="0"/>
                <w:szCs w:val="20"/>
                <w:lang w:eastAsia="en-US"/>
              </w:rPr>
              <w:t xml:space="preserve"> </w:t>
            </w:r>
            <w:r w:rsidRPr="00AE5110">
              <w:rPr>
                <w:rFonts w:ascii="Calibri" w:eastAsia="Calibri" w:hAnsi="Calibri" w:cs="Times New Roman"/>
                <w:szCs w:val="20"/>
                <w:lang w:eastAsia="en-US"/>
              </w:rPr>
              <w:t>(Denken)</w:t>
            </w:r>
          </w:p>
        </w:tc>
        <w:tc>
          <w:tcPr>
            <w:tcW w:w="3119" w:type="dxa"/>
            <w:shd w:val="clear" w:color="auto" w:fill="FF0000"/>
          </w:tcPr>
          <w:p w14:paraId="00E52F4E" w14:textId="77777777" w:rsidR="00741244" w:rsidRPr="00AE5110" w:rsidRDefault="00741244" w:rsidP="00741244">
            <w:pPr>
              <w:rPr>
                <w:rFonts w:ascii="Calibri" w:eastAsia="Calibri" w:hAnsi="Calibri" w:cs="Times New Roman"/>
                <w:b/>
                <w:bCs w:val="0"/>
                <w:szCs w:val="20"/>
                <w:lang w:eastAsia="en-US"/>
              </w:rPr>
            </w:pPr>
            <w:r w:rsidRPr="00AE5110">
              <w:rPr>
                <w:rFonts w:ascii="Calibri" w:eastAsia="Calibri" w:hAnsi="Calibri" w:cs="Times New Roman"/>
                <w:b/>
                <w:bCs w:val="0"/>
                <w:szCs w:val="20"/>
                <w:lang w:eastAsia="en-US"/>
              </w:rPr>
              <w:t xml:space="preserve">4. ACTIE </w:t>
            </w:r>
          </w:p>
          <w:p w14:paraId="73547097" w14:textId="77777777" w:rsidR="00741244" w:rsidRPr="00AE5110" w:rsidRDefault="00741244" w:rsidP="00741244">
            <w:pPr>
              <w:rPr>
                <w:rFonts w:ascii="Calibri" w:eastAsia="Calibri" w:hAnsi="Calibri" w:cs="Times New Roman"/>
                <w:szCs w:val="20"/>
                <w:lang w:eastAsia="en-US"/>
              </w:rPr>
            </w:pPr>
            <w:r w:rsidRPr="00AE5110">
              <w:rPr>
                <w:rFonts w:ascii="Calibri" w:eastAsia="Calibri" w:hAnsi="Calibri" w:cs="Times New Roman"/>
                <w:szCs w:val="20"/>
                <w:lang w:eastAsia="en-US"/>
              </w:rPr>
              <w:t>(Doen)</w:t>
            </w:r>
          </w:p>
        </w:tc>
      </w:tr>
      <w:tr w:rsidR="00741244" w:rsidRPr="00AE5110" w14:paraId="582AD3F5" w14:textId="77777777" w:rsidTr="00741244">
        <w:tc>
          <w:tcPr>
            <w:tcW w:w="3118" w:type="dxa"/>
          </w:tcPr>
          <w:p w14:paraId="388D7A78" w14:textId="77777777" w:rsidR="00741244" w:rsidRDefault="00741244" w:rsidP="00741244">
            <w:pPr>
              <w:rPr>
                <w:lang w:eastAsia="en-US"/>
              </w:rPr>
            </w:pPr>
            <w:r>
              <w:rPr>
                <w:lang w:eastAsia="en-US"/>
              </w:rPr>
              <w:t xml:space="preserve">1. </w:t>
            </w:r>
            <w:r w:rsidRPr="006509DF">
              <w:rPr>
                <w:lang w:eastAsia="en-US"/>
              </w:rPr>
              <w:t xml:space="preserve">Arbeidsvoorwaarden, </w:t>
            </w:r>
          </w:p>
          <w:p w14:paraId="371804D7" w14:textId="77777777" w:rsidR="00741244" w:rsidRDefault="00741244" w:rsidP="00741244">
            <w:pPr>
              <w:rPr>
                <w:lang w:eastAsia="en-US"/>
              </w:rPr>
            </w:pPr>
            <w:r w:rsidRPr="006509DF">
              <w:rPr>
                <w:lang w:eastAsia="en-US"/>
              </w:rPr>
              <w:t>2. Arbeidsomstandigheden</w:t>
            </w:r>
          </w:p>
          <w:p w14:paraId="413B91C3" w14:textId="2B249FED" w:rsidR="00D064E9" w:rsidRPr="00AE5110" w:rsidRDefault="00D064E9" w:rsidP="00741244">
            <w:pPr>
              <w:rPr>
                <w:rFonts w:ascii="Calibri" w:eastAsia="Calibri" w:hAnsi="Calibri" w:cs="Times New Roman"/>
                <w:sz w:val="18"/>
                <w:szCs w:val="18"/>
                <w:lang w:eastAsia="en-US"/>
              </w:rPr>
            </w:pPr>
          </w:p>
        </w:tc>
        <w:tc>
          <w:tcPr>
            <w:tcW w:w="3119" w:type="dxa"/>
          </w:tcPr>
          <w:p w14:paraId="59A383D6" w14:textId="1E8338BE" w:rsidR="00D064E9" w:rsidRDefault="00D064E9" w:rsidP="00741244">
            <w:pPr>
              <w:rPr>
                <w:lang w:eastAsia="en-US"/>
              </w:rPr>
            </w:pPr>
            <w:r>
              <w:rPr>
                <w:rFonts w:ascii="Calibri" w:hAnsi="Calibri"/>
                <w:lang w:eastAsia="en-US"/>
              </w:rPr>
              <w:t xml:space="preserve">8. </w:t>
            </w:r>
            <w:r w:rsidR="00741244" w:rsidRPr="006509DF">
              <w:rPr>
                <w:lang w:eastAsia="en-US"/>
              </w:rPr>
              <w:t>Arbeids</w:t>
            </w:r>
            <w:r w:rsidR="00741244">
              <w:rPr>
                <w:lang w:eastAsia="en-US"/>
              </w:rPr>
              <w:t xml:space="preserve">inhoud en 8. </w:t>
            </w:r>
          </w:p>
          <w:p w14:paraId="185D8E5A" w14:textId="7E994972" w:rsidR="00741244" w:rsidRPr="00AE5110" w:rsidRDefault="00741244" w:rsidP="00741244">
            <w:pPr>
              <w:rPr>
                <w:rFonts w:ascii="Calibri" w:eastAsia="Calibri" w:hAnsi="Calibri" w:cs="Times New Roman"/>
                <w:sz w:val="18"/>
                <w:szCs w:val="18"/>
                <w:lang w:eastAsia="en-US"/>
              </w:rPr>
            </w:pPr>
            <w:r>
              <w:rPr>
                <w:lang w:eastAsia="en-US"/>
              </w:rPr>
              <w:t>7. Arbeids</w:t>
            </w:r>
            <w:r w:rsidRPr="006509DF">
              <w:rPr>
                <w:lang w:eastAsia="en-US"/>
              </w:rPr>
              <w:t>prestatie</w:t>
            </w:r>
            <w:r>
              <w:rPr>
                <w:lang w:eastAsia="en-US"/>
              </w:rPr>
              <w:t>.</w:t>
            </w:r>
          </w:p>
        </w:tc>
      </w:tr>
      <w:tr w:rsidR="00741244" w:rsidRPr="00AE5110" w14:paraId="3C2C3C6A" w14:textId="77777777" w:rsidTr="00741244">
        <w:trPr>
          <w:trHeight w:val="491"/>
        </w:trPr>
        <w:tc>
          <w:tcPr>
            <w:tcW w:w="3118" w:type="dxa"/>
            <w:shd w:val="clear" w:color="auto" w:fill="00B050"/>
          </w:tcPr>
          <w:p w14:paraId="7E123FDB" w14:textId="77777777" w:rsidR="00741244" w:rsidRPr="00AE5110" w:rsidRDefault="00741244" w:rsidP="00741244">
            <w:pPr>
              <w:rPr>
                <w:rFonts w:ascii="Calibri" w:eastAsia="Calibri" w:hAnsi="Calibri" w:cs="Times New Roman"/>
                <w:b/>
                <w:bCs w:val="0"/>
                <w:szCs w:val="20"/>
                <w:lang w:eastAsia="en-US"/>
              </w:rPr>
            </w:pPr>
            <w:r w:rsidRPr="00AE5110">
              <w:rPr>
                <w:rFonts w:ascii="Calibri" w:eastAsia="Calibri" w:hAnsi="Calibri" w:cs="Times New Roman"/>
                <w:b/>
                <w:bCs w:val="0"/>
                <w:szCs w:val="20"/>
                <w:lang w:eastAsia="en-US"/>
              </w:rPr>
              <w:t>2. PROBLEEM</w:t>
            </w:r>
          </w:p>
          <w:p w14:paraId="1D28BD4E" w14:textId="77777777" w:rsidR="00741244" w:rsidRPr="00AE5110" w:rsidRDefault="00741244" w:rsidP="00741244">
            <w:pPr>
              <w:rPr>
                <w:rFonts w:ascii="Calibri" w:eastAsia="Calibri" w:hAnsi="Calibri" w:cs="Times New Roman"/>
                <w:szCs w:val="20"/>
                <w:lang w:eastAsia="en-US"/>
              </w:rPr>
            </w:pPr>
            <w:r w:rsidRPr="00AE5110">
              <w:rPr>
                <w:rFonts w:ascii="Calibri" w:eastAsia="Calibri" w:hAnsi="Calibri" w:cs="Times New Roman"/>
                <w:b/>
                <w:bCs w:val="0"/>
                <w:szCs w:val="20"/>
                <w:lang w:eastAsia="en-US"/>
              </w:rPr>
              <w:t xml:space="preserve"> </w:t>
            </w:r>
            <w:r w:rsidRPr="00AE5110">
              <w:rPr>
                <w:rFonts w:ascii="Calibri" w:eastAsia="Calibri" w:hAnsi="Calibri" w:cs="Times New Roman"/>
                <w:szCs w:val="20"/>
                <w:lang w:eastAsia="en-US"/>
              </w:rPr>
              <w:t xml:space="preserve">(Voelen)  </w:t>
            </w:r>
          </w:p>
        </w:tc>
        <w:tc>
          <w:tcPr>
            <w:tcW w:w="3119" w:type="dxa"/>
            <w:shd w:val="clear" w:color="auto" w:fill="FFFF00"/>
          </w:tcPr>
          <w:p w14:paraId="3EF31FD8" w14:textId="77777777" w:rsidR="00741244" w:rsidRPr="00AE5110" w:rsidRDefault="00741244" w:rsidP="00741244">
            <w:pPr>
              <w:rPr>
                <w:rFonts w:ascii="Calibri" w:eastAsia="Calibri" w:hAnsi="Calibri" w:cs="Times New Roman"/>
                <w:b/>
                <w:bCs w:val="0"/>
                <w:szCs w:val="20"/>
                <w:lang w:eastAsia="en-US"/>
              </w:rPr>
            </w:pPr>
            <w:r w:rsidRPr="00AE5110">
              <w:rPr>
                <w:rFonts w:ascii="Calibri" w:eastAsia="Calibri" w:hAnsi="Calibri" w:cs="Times New Roman"/>
                <w:b/>
                <w:bCs w:val="0"/>
                <w:szCs w:val="20"/>
                <w:lang w:eastAsia="en-US"/>
              </w:rPr>
              <w:t xml:space="preserve">3. DOEL </w:t>
            </w:r>
          </w:p>
          <w:p w14:paraId="10197864" w14:textId="77777777" w:rsidR="00741244" w:rsidRPr="00AE5110" w:rsidRDefault="00741244" w:rsidP="00741244">
            <w:pPr>
              <w:rPr>
                <w:rFonts w:ascii="Calibri" w:eastAsia="Calibri" w:hAnsi="Calibri" w:cs="Times New Roman"/>
                <w:szCs w:val="20"/>
                <w:lang w:eastAsia="en-US"/>
              </w:rPr>
            </w:pPr>
            <w:r w:rsidRPr="00AE5110">
              <w:rPr>
                <w:rFonts w:ascii="Calibri" w:eastAsia="Calibri" w:hAnsi="Calibri" w:cs="Times New Roman"/>
                <w:szCs w:val="20"/>
                <w:lang w:eastAsia="en-US"/>
              </w:rPr>
              <w:t>(Willen)</w:t>
            </w:r>
          </w:p>
        </w:tc>
      </w:tr>
      <w:tr w:rsidR="00741244" w:rsidRPr="00AE5110" w14:paraId="35B260E2" w14:textId="77777777" w:rsidTr="00741244">
        <w:tc>
          <w:tcPr>
            <w:tcW w:w="3118" w:type="dxa"/>
          </w:tcPr>
          <w:p w14:paraId="4647F0FA" w14:textId="77777777" w:rsidR="00741244" w:rsidRDefault="00741244" w:rsidP="00741244">
            <w:pPr>
              <w:rPr>
                <w:lang w:eastAsia="en-US"/>
              </w:rPr>
            </w:pPr>
            <w:r>
              <w:rPr>
                <w:lang w:eastAsia="en-US"/>
              </w:rPr>
              <w:t xml:space="preserve">3. </w:t>
            </w:r>
            <w:r w:rsidRPr="006509DF">
              <w:rPr>
                <w:lang w:eastAsia="en-US"/>
              </w:rPr>
              <w:t xml:space="preserve">Arbeidsverhoudingen, </w:t>
            </w:r>
          </w:p>
          <w:p w14:paraId="22027C51" w14:textId="77777777" w:rsidR="00741244" w:rsidRDefault="00741244" w:rsidP="00741244">
            <w:pPr>
              <w:rPr>
                <w:lang w:eastAsia="en-US"/>
              </w:rPr>
            </w:pPr>
            <w:r w:rsidRPr="006509DF">
              <w:rPr>
                <w:lang w:eastAsia="en-US"/>
              </w:rPr>
              <w:t>4. Arbeidsrelaties</w:t>
            </w:r>
          </w:p>
          <w:p w14:paraId="7C9DF3CD" w14:textId="216ABDA3" w:rsidR="00D064E9" w:rsidRPr="00AE5110" w:rsidRDefault="00D064E9" w:rsidP="00741244">
            <w:pPr>
              <w:rPr>
                <w:rFonts w:ascii="Calibri" w:eastAsia="Calibri" w:hAnsi="Calibri" w:cs="Times New Roman"/>
                <w:szCs w:val="20"/>
                <w:lang w:eastAsia="en-US"/>
              </w:rPr>
            </w:pPr>
          </w:p>
        </w:tc>
        <w:tc>
          <w:tcPr>
            <w:tcW w:w="3119" w:type="dxa"/>
          </w:tcPr>
          <w:p w14:paraId="39F45082" w14:textId="61EB96AC" w:rsidR="00741244" w:rsidRDefault="00741244" w:rsidP="00741244">
            <w:pPr>
              <w:rPr>
                <w:lang w:eastAsia="en-US"/>
              </w:rPr>
            </w:pPr>
            <w:r>
              <w:rPr>
                <w:lang w:eastAsia="en-US"/>
              </w:rPr>
              <w:t xml:space="preserve">6. </w:t>
            </w:r>
            <w:r w:rsidRPr="006509DF">
              <w:rPr>
                <w:lang w:eastAsia="en-US"/>
              </w:rPr>
              <w:t>Arbeidswensen</w:t>
            </w:r>
          </w:p>
          <w:p w14:paraId="683433C1" w14:textId="4838F428" w:rsidR="00741244" w:rsidRPr="00AE5110" w:rsidRDefault="00741244" w:rsidP="00741244">
            <w:pPr>
              <w:rPr>
                <w:rFonts w:ascii="Calibri" w:eastAsia="Calibri" w:hAnsi="Calibri" w:cs="Times New Roman"/>
                <w:szCs w:val="20"/>
                <w:lang w:eastAsia="en-US"/>
              </w:rPr>
            </w:pPr>
            <w:r>
              <w:rPr>
                <w:lang w:eastAsia="en-US"/>
              </w:rPr>
              <w:t xml:space="preserve">5. </w:t>
            </w:r>
            <w:r w:rsidRPr="006509DF">
              <w:rPr>
                <w:lang w:eastAsia="en-US"/>
              </w:rPr>
              <w:t>Arbeidsperspectief,</w:t>
            </w:r>
          </w:p>
        </w:tc>
      </w:tr>
    </w:tbl>
    <w:p w14:paraId="57FEFB90" w14:textId="77777777" w:rsidR="00741244" w:rsidRDefault="00741244" w:rsidP="00034D4E">
      <w:pPr>
        <w:ind w:left="708"/>
        <w:rPr>
          <w:lang w:eastAsia="en-US"/>
        </w:rPr>
      </w:pPr>
    </w:p>
    <w:p w14:paraId="449C1D01" w14:textId="3411769F" w:rsidR="00741244" w:rsidRDefault="00741244" w:rsidP="00034D4E">
      <w:pPr>
        <w:ind w:left="708"/>
        <w:rPr>
          <w:lang w:eastAsia="en-US"/>
        </w:rPr>
      </w:pPr>
    </w:p>
    <w:p w14:paraId="1D008D1A" w14:textId="3931E208" w:rsidR="00741244" w:rsidRDefault="00741244" w:rsidP="00034D4E">
      <w:pPr>
        <w:ind w:left="708"/>
        <w:rPr>
          <w:lang w:eastAsia="en-US"/>
        </w:rPr>
      </w:pPr>
    </w:p>
    <w:p w14:paraId="49B9209A" w14:textId="5E2489A9" w:rsidR="00741244" w:rsidRDefault="00741244" w:rsidP="00034D4E">
      <w:pPr>
        <w:ind w:left="708"/>
        <w:rPr>
          <w:lang w:eastAsia="en-US"/>
        </w:rPr>
      </w:pPr>
    </w:p>
    <w:p w14:paraId="3AC210CE" w14:textId="420B84B4" w:rsidR="00741244" w:rsidRDefault="00741244" w:rsidP="00034D4E">
      <w:pPr>
        <w:ind w:left="708"/>
        <w:rPr>
          <w:lang w:eastAsia="en-US"/>
        </w:rPr>
      </w:pPr>
    </w:p>
    <w:p w14:paraId="4EEECD60" w14:textId="3A49A980" w:rsidR="00741244" w:rsidRDefault="00741244" w:rsidP="00034D4E">
      <w:pPr>
        <w:ind w:left="708"/>
        <w:rPr>
          <w:lang w:eastAsia="en-US"/>
        </w:rPr>
      </w:pPr>
    </w:p>
    <w:p w14:paraId="36F8743C" w14:textId="77777777" w:rsidR="00741244" w:rsidRPr="006509DF" w:rsidRDefault="00741244" w:rsidP="00034D4E">
      <w:pPr>
        <w:ind w:left="708"/>
        <w:rPr>
          <w:lang w:eastAsia="en-US"/>
        </w:rPr>
      </w:pPr>
    </w:p>
    <w:p w14:paraId="456B5974" w14:textId="1AB4E5A6" w:rsidR="00741244" w:rsidRDefault="00034D4E" w:rsidP="00034D4E">
      <w:pPr>
        <w:rPr>
          <w:lang w:eastAsia="en-US"/>
        </w:rPr>
      </w:pPr>
      <w:r w:rsidRPr="006509DF">
        <w:rPr>
          <w:lang w:eastAsia="en-US"/>
        </w:rPr>
        <w:t xml:space="preserve">       </w:t>
      </w:r>
      <w:r w:rsidRPr="006509DF">
        <w:rPr>
          <w:lang w:eastAsia="en-US"/>
        </w:rPr>
        <w:tab/>
        <w:t xml:space="preserve"> </w:t>
      </w:r>
    </w:p>
    <w:p w14:paraId="1AE7FF1E" w14:textId="77777777" w:rsidR="00741244" w:rsidRDefault="00741244" w:rsidP="00034D4E">
      <w:pPr>
        <w:rPr>
          <w:lang w:eastAsia="en-US"/>
        </w:rPr>
      </w:pPr>
    </w:p>
    <w:p w14:paraId="64D9235E" w14:textId="77777777" w:rsidR="00741244" w:rsidRDefault="00741244" w:rsidP="00034D4E">
      <w:pPr>
        <w:rPr>
          <w:lang w:eastAsia="en-US"/>
        </w:rPr>
      </w:pPr>
    </w:p>
    <w:p w14:paraId="2C6C2F45" w14:textId="21A6E53C" w:rsidR="00034D4E" w:rsidRPr="006509DF" w:rsidRDefault="00034D4E" w:rsidP="00034D4E">
      <w:pPr>
        <w:rPr>
          <w:lang w:eastAsia="en-US"/>
        </w:rPr>
      </w:pPr>
      <w:r w:rsidRPr="006509DF">
        <w:rPr>
          <w:lang w:eastAsia="en-US"/>
        </w:rPr>
        <w:t xml:space="preserve">        </w:t>
      </w:r>
      <w:r w:rsidRPr="006509DF">
        <w:rPr>
          <w:lang w:eastAsia="en-US"/>
        </w:rPr>
        <w:tab/>
        <w:t xml:space="preserve"> </w:t>
      </w:r>
    </w:p>
    <w:p w14:paraId="4D5E2BB4" w14:textId="5467E440" w:rsidR="00034D4E" w:rsidRDefault="00034D4E" w:rsidP="00034D4E">
      <w:pPr>
        <w:rPr>
          <w:lang w:eastAsia="en-US"/>
        </w:rPr>
      </w:pPr>
    </w:p>
    <w:p w14:paraId="30AC4743" w14:textId="4E7B63B4" w:rsidR="00D064E9" w:rsidRDefault="00D064E9" w:rsidP="00034D4E">
      <w:pPr>
        <w:rPr>
          <w:lang w:eastAsia="en-US"/>
        </w:rPr>
      </w:pPr>
    </w:p>
    <w:p w14:paraId="393BC5C3" w14:textId="29DB6341" w:rsidR="00D064E9" w:rsidRPr="006509DF" w:rsidRDefault="00D064E9" w:rsidP="00034D4E">
      <w:pPr>
        <w:rPr>
          <w:lang w:eastAsia="en-US"/>
        </w:rPr>
      </w:pPr>
    </w:p>
    <w:p w14:paraId="30BF76BA" w14:textId="30210A47" w:rsidR="00034D4E" w:rsidRPr="006509DF" w:rsidRDefault="005512D8" w:rsidP="00386402">
      <w:pPr>
        <w:pStyle w:val="Kop3"/>
      </w:pPr>
      <w:bookmarkStart w:id="282" w:name="_Toc47882086"/>
      <w:r>
        <w:t>9.</w:t>
      </w:r>
      <w:r>
        <w:tab/>
      </w:r>
      <w:r w:rsidR="00034D4E" w:rsidRPr="006509DF">
        <w:t>Objectiveren</w:t>
      </w:r>
      <w:r w:rsidR="006509DF">
        <w:t xml:space="preserve"> van de mentale inzetbaarheid</w:t>
      </w:r>
      <w:bookmarkEnd w:id="282"/>
    </w:p>
    <w:p w14:paraId="3C3A8B59" w14:textId="2FB14726" w:rsidR="00034D4E" w:rsidRPr="006509DF" w:rsidRDefault="006509DF" w:rsidP="00034D4E">
      <w:pPr>
        <w:rPr>
          <w:lang w:eastAsia="en-US"/>
        </w:rPr>
      </w:pPr>
      <w:r>
        <w:rPr>
          <w:lang w:eastAsia="en-US"/>
        </w:rPr>
        <w:t xml:space="preserve">Een </w:t>
      </w:r>
      <w:r w:rsidR="00034D4E" w:rsidRPr="006509DF">
        <w:rPr>
          <w:lang w:eastAsia="en-US"/>
        </w:rPr>
        <w:t>expertise-rapport eindigt met een objectivering van de mentale inzetbaarheid. Dat heeft als voordeel dat een expertise-onderzoek gebruikt kan worden als nulmeting. Na uitvoering van de adviezen kan een herberekening plaatsvinden waarmee je de vorderingen van de mentale inzetbaarheid zichtbaar worden.</w:t>
      </w:r>
    </w:p>
    <w:p w14:paraId="2D009DA4" w14:textId="77777777" w:rsidR="00034D4E" w:rsidRPr="006509DF" w:rsidRDefault="00034D4E" w:rsidP="00034D4E">
      <w:pPr>
        <w:rPr>
          <w:lang w:eastAsia="en-US"/>
        </w:rPr>
      </w:pPr>
    </w:p>
    <w:p w14:paraId="0BAC5AEC" w14:textId="77777777" w:rsidR="00034D4E" w:rsidRPr="005512D8" w:rsidRDefault="00034D4E" w:rsidP="005512D8">
      <w:pPr>
        <w:rPr>
          <w:b/>
          <w:bCs w:val="0"/>
        </w:rPr>
      </w:pPr>
      <w:r w:rsidRPr="005512D8">
        <w:rPr>
          <w:b/>
          <w:bCs w:val="0"/>
        </w:rPr>
        <w:t>De formule</w:t>
      </w:r>
    </w:p>
    <w:p w14:paraId="502878C7" w14:textId="0928157A" w:rsidR="00AD28E8" w:rsidRPr="006509DF" w:rsidRDefault="00034D4E" w:rsidP="00034D4E">
      <w:pPr>
        <w:rPr>
          <w:lang w:eastAsia="en-US"/>
        </w:rPr>
      </w:pPr>
      <w:r w:rsidRPr="006509DF">
        <w:rPr>
          <w:lang w:eastAsia="en-US"/>
        </w:rPr>
        <w:t xml:space="preserve">De mentale inzetbaarheid is te berekenen door de persoonlijke factoren </w:t>
      </w:r>
      <w:r w:rsidR="00C14822">
        <w:rPr>
          <w:lang w:eastAsia="en-US"/>
        </w:rPr>
        <w:t xml:space="preserve">(P) </w:t>
      </w:r>
      <w:r w:rsidRPr="006509DF">
        <w:rPr>
          <w:lang w:eastAsia="en-US"/>
        </w:rPr>
        <w:t>te vermenigvuldigen met de externe factoren</w:t>
      </w:r>
      <w:r w:rsidR="00C14822">
        <w:rPr>
          <w:lang w:eastAsia="en-US"/>
        </w:rPr>
        <w:t xml:space="preserve"> (E)</w:t>
      </w:r>
    </w:p>
    <w:tbl>
      <w:tblPr>
        <w:tblStyle w:val="Tabelraster"/>
        <w:tblpPr w:leftFromText="141" w:rightFromText="141" w:vertAnchor="text" w:horzAnchor="page" w:tblpX="4375" w:tblpY="99"/>
        <w:tblW w:w="0" w:type="auto"/>
        <w:tblLook w:val="04A0" w:firstRow="1" w:lastRow="0" w:firstColumn="1" w:lastColumn="0" w:noHBand="0" w:noVBand="1"/>
      </w:tblPr>
      <w:tblGrid>
        <w:gridCol w:w="2268"/>
      </w:tblGrid>
      <w:tr w:rsidR="00034D4E" w:rsidRPr="006509DF" w14:paraId="0CA9132F" w14:textId="77777777" w:rsidTr="00A22CB6">
        <w:tc>
          <w:tcPr>
            <w:tcW w:w="2268" w:type="dxa"/>
            <w:shd w:val="clear" w:color="auto" w:fill="1F3864" w:themeFill="accent1" w:themeFillShade="80"/>
          </w:tcPr>
          <w:p w14:paraId="2D8DB803" w14:textId="77777777" w:rsidR="00034D4E" w:rsidRPr="006509DF" w:rsidRDefault="00034D4E" w:rsidP="00034D4E">
            <w:pPr>
              <w:rPr>
                <w:i/>
                <w:iCs/>
                <w:lang w:eastAsia="en-US"/>
              </w:rPr>
            </w:pPr>
          </w:p>
          <w:p w14:paraId="30D9296D" w14:textId="77777777" w:rsidR="00034D4E" w:rsidRPr="006509DF" w:rsidRDefault="00034D4E" w:rsidP="00034D4E">
            <w:pPr>
              <w:jc w:val="center"/>
              <w:rPr>
                <w:i/>
                <w:iCs/>
                <w:sz w:val="28"/>
                <w:szCs w:val="28"/>
                <w:lang w:eastAsia="en-US"/>
              </w:rPr>
            </w:pPr>
            <w:r w:rsidRPr="006509DF">
              <w:rPr>
                <w:i/>
                <w:iCs/>
                <w:sz w:val="28"/>
                <w:szCs w:val="28"/>
                <w:lang w:eastAsia="en-US"/>
              </w:rPr>
              <w:t>Mi = P x E</w:t>
            </w:r>
          </w:p>
          <w:p w14:paraId="16170860" w14:textId="77777777" w:rsidR="00034D4E" w:rsidRPr="006509DF" w:rsidRDefault="00034D4E" w:rsidP="00034D4E">
            <w:pPr>
              <w:rPr>
                <w:lang w:eastAsia="en-US"/>
              </w:rPr>
            </w:pPr>
          </w:p>
        </w:tc>
      </w:tr>
    </w:tbl>
    <w:p w14:paraId="4D51B06A" w14:textId="77777777" w:rsidR="00034D4E" w:rsidRPr="006509DF" w:rsidRDefault="00034D4E" w:rsidP="00034D4E">
      <w:pPr>
        <w:rPr>
          <w:lang w:eastAsia="en-US"/>
        </w:rPr>
      </w:pPr>
    </w:p>
    <w:p w14:paraId="51E9B124" w14:textId="77777777" w:rsidR="00034D4E" w:rsidRPr="006509DF" w:rsidRDefault="00034D4E" w:rsidP="00034D4E">
      <w:pPr>
        <w:rPr>
          <w:lang w:eastAsia="en-US"/>
        </w:rPr>
      </w:pPr>
    </w:p>
    <w:p w14:paraId="0D3D9BBB" w14:textId="77777777" w:rsidR="00034D4E" w:rsidRPr="006509DF" w:rsidRDefault="00034D4E" w:rsidP="00034D4E">
      <w:pPr>
        <w:rPr>
          <w:lang w:eastAsia="en-US"/>
        </w:rPr>
      </w:pPr>
    </w:p>
    <w:p w14:paraId="0F8C0CC2" w14:textId="77777777" w:rsidR="00034D4E" w:rsidRPr="006509DF" w:rsidRDefault="00034D4E" w:rsidP="00034D4E">
      <w:pPr>
        <w:rPr>
          <w:lang w:eastAsia="en-US"/>
        </w:rPr>
      </w:pPr>
    </w:p>
    <w:p w14:paraId="0AD22E52" w14:textId="77777777" w:rsidR="00034D4E" w:rsidRPr="006509DF" w:rsidRDefault="00034D4E" w:rsidP="00034D4E">
      <w:pPr>
        <w:rPr>
          <w:lang w:eastAsia="en-US"/>
        </w:rPr>
      </w:pPr>
    </w:p>
    <w:p w14:paraId="3C47A9F9" w14:textId="77777777" w:rsidR="00034D4E" w:rsidRPr="005512D8" w:rsidRDefault="00034D4E" w:rsidP="005512D8">
      <w:pPr>
        <w:rPr>
          <w:b/>
          <w:bCs w:val="0"/>
        </w:rPr>
      </w:pPr>
      <w:r w:rsidRPr="005512D8">
        <w:rPr>
          <w:b/>
          <w:bCs w:val="0"/>
        </w:rPr>
        <w:t>Berekenen van de P-waarde: de persoonlijke factoren</w:t>
      </w:r>
    </w:p>
    <w:p w14:paraId="5F58346D" w14:textId="77777777" w:rsidR="00D064E9" w:rsidRDefault="00034D4E" w:rsidP="00034D4E">
      <w:pPr>
        <w:rPr>
          <w:lang w:eastAsia="en-US"/>
        </w:rPr>
      </w:pPr>
      <w:r w:rsidRPr="006509DF">
        <w:rPr>
          <w:lang w:eastAsia="en-US"/>
        </w:rPr>
        <w:t xml:space="preserve">De invloed van de persoonlijke factoren zijn in te schatten met behulp van </w:t>
      </w:r>
      <w:r w:rsidR="00760B1D" w:rsidRPr="006509DF">
        <w:rPr>
          <w:lang w:eastAsia="en-US"/>
        </w:rPr>
        <w:t xml:space="preserve">een vragenlijst die gaat over je </w:t>
      </w:r>
      <w:r w:rsidR="00C14822">
        <w:rPr>
          <w:lang w:eastAsia="en-US"/>
        </w:rPr>
        <w:t xml:space="preserve">arbeidsattitude. </w:t>
      </w:r>
      <w:r w:rsidR="00D064E9">
        <w:rPr>
          <w:lang w:eastAsia="en-US"/>
        </w:rPr>
        <w:t xml:space="preserve">Die staat niet in de matrix omdat die factor overkoepelend is. </w:t>
      </w:r>
    </w:p>
    <w:p w14:paraId="6B90DE4A" w14:textId="77777777" w:rsidR="00D064E9" w:rsidRDefault="00C14822" w:rsidP="00CB4744">
      <w:pPr>
        <w:pStyle w:val="Lijstalinea"/>
        <w:numPr>
          <w:ilvl w:val="0"/>
          <w:numId w:val="49"/>
        </w:numPr>
        <w:rPr>
          <w:lang w:eastAsia="en-US"/>
        </w:rPr>
      </w:pPr>
      <w:r>
        <w:rPr>
          <w:lang w:eastAsia="en-US"/>
        </w:rPr>
        <w:t xml:space="preserve">Positief is je </w:t>
      </w:r>
      <w:r w:rsidR="00D064E9">
        <w:rPr>
          <w:lang w:eastAsia="en-US"/>
        </w:rPr>
        <w:t xml:space="preserve">arbeidsattitude gebaseerd op je </w:t>
      </w:r>
      <w:r>
        <w:rPr>
          <w:lang w:eastAsia="en-US"/>
        </w:rPr>
        <w:t>waardenkader</w:t>
      </w:r>
      <w:r w:rsidR="00D064E9">
        <w:rPr>
          <w:lang w:eastAsia="en-US"/>
        </w:rPr>
        <w:t>.</w:t>
      </w:r>
    </w:p>
    <w:p w14:paraId="342B3DFC" w14:textId="77777777" w:rsidR="00D064E9" w:rsidRDefault="00D064E9" w:rsidP="00CB4744">
      <w:pPr>
        <w:pStyle w:val="Lijstalinea"/>
        <w:numPr>
          <w:ilvl w:val="0"/>
          <w:numId w:val="49"/>
        </w:numPr>
        <w:rPr>
          <w:lang w:eastAsia="en-US"/>
        </w:rPr>
      </w:pPr>
      <w:r>
        <w:rPr>
          <w:lang w:eastAsia="en-US"/>
        </w:rPr>
        <w:t>N</w:t>
      </w:r>
      <w:r w:rsidR="00C14822">
        <w:rPr>
          <w:lang w:eastAsia="en-US"/>
        </w:rPr>
        <w:t xml:space="preserve">egatief is het ‘teveel van het goede’ en dan wordt het je valkuil. </w:t>
      </w:r>
      <w:r w:rsidR="00760B1D" w:rsidRPr="006509DF">
        <w:rPr>
          <w:lang w:eastAsia="en-US"/>
        </w:rPr>
        <w:t xml:space="preserve">In de </w:t>
      </w:r>
      <w:r w:rsidR="00C14822">
        <w:rPr>
          <w:lang w:eastAsia="en-US"/>
        </w:rPr>
        <w:t>TA-</w:t>
      </w:r>
      <w:r w:rsidR="00760B1D" w:rsidRPr="006509DF">
        <w:rPr>
          <w:lang w:eastAsia="en-US"/>
        </w:rPr>
        <w:t>literatuur</w:t>
      </w:r>
      <w:r>
        <w:rPr>
          <w:lang w:eastAsia="en-US"/>
        </w:rPr>
        <w:t xml:space="preserve"> wordt dat een </w:t>
      </w:r>
      <w:r w:rsidR="00034D4E" w:rsidRPr="006509DF">
        <w:rPr>
          <w:lang w:eastAsia="en-US"/>
        </w:rPr>
        <w:t>Driver</w:t>
      </w:r>
      <w:r>
        <w:rPr>
          <w:lang w:eastAsia="en-US"/>
        </w:rPr>
        <w:t xml:space="preserve"> genoemd.</w:t>
      </w:r>
      <w:r w:rsidR="00034D4E" w:rsidRPr="006509DF">
        <w:rPr>
          <w:lang w:eastAsia="en-US"/>
        </w:rPr>
        <w:t xml:space="preserve"> </w:t>
      </w:r>
      <w:r w:rsidR="00C14822">
        <w:rPr>
          <w:lang w:eastAsia="en-US"/>
        </w:rPr>
        <w:t>Een driver is een mentale energielek.</w:t>
      </w:r>
      <w:r w:rsidR="006207FC">
        <w:rPr>
          <w:lang w:eastAsia="en-US"/>
        </w:rPr>
        <w:t xml:space="preserve"> </w:t>
      </w:r>
      <w:r w:rsidR="00C14822">
        <w:rPr>
          <w:lang w:eastAsia="en-US"/>
        </w:rPr>
        <w:t>H</w:t>
      </w:r>
      <w:r w:rsidR="00034D4E" w:rsidRPr="006509DF">
        <w:rPr>
          <w:lang w:eastAsia="en-US"/>
        </w:rPr>
        <w:t xml:space="preserve">oe meer drivers, hoe lager de P. </w:t>
      </w:r>
    </w:p>
    <w:p w14:paraId="2450996A" w14:textId="59B29C83" w:rsidR="00034D4E" w:rsidRPr="006509DF" w:rsidRDefault="00034D4E" w:rsidP="00D064E9">
      <w:pPr>
        <w:rPr>
          <w:lang w:eastAsia="en-US"/>
        </w:rPr>
      </w:pPr>
      <w:r w:rsidRPr="006509DF">
        <w:rPr>
          <w:lang w:eastAsia="en-US"/>
        </w:rPr>
        <w:t xml:space="preserve">Er zijn 5 drivers. </w:t>
      </w:r>
      <w:r w:rsidR="00C14822">
        <w:rPr>
          <w:lang w:eastAsia="en-US"/>
        </w:rPr>
        <w:t>De maximum</w:t>
      </w:r>
      <w:r w:rsidR="006207FC">
        <w:rPr>
          <w:lang w:eastAsia="en-US"/>
        </w:rPr>
        <w:t xml:space="preserve"> P-</w:t>
      </w:r>
      <w:r w:rsidR="00C14822">
        <w:rPr>
          <w:lang w:eastAsia="en-US"/>
        </w:rPr>
        <w:t xml:space="preserve">score is dan 10. Hier trek je voor iedere driver die je vaak volgt 2 punten af en voor iedere driver die je soms volgt 1 punt. </w:t>
      </w:r>
      <w:r w:rsidRPr="006509DF">
        <w:rPr>
          <w:lang w:eastAsia="en-US"/>
        </w:rPr>
        <w:t xml:space="preserve">  </w:t>
      </w:r>
    </w:p>
    <w:p w14:paraId="431A36D3" w14:textId="77777777" w:rsidR="00034D4E" w:rsidRPr="006509DF" w:rsidRDefault="00034D4E" w:rsidP="00034D4E">
      <w:pPr>
        <w:rPr>
          <w:lang w:eastAsia="en-US"/>
        </w:rPr>
      </w:pPr>
    </w:p>
    <w:p w14:paraId="5FB602C9" w14:textId="77777777" w:rsidR="00034D4E" w:rsidRPr="005512D8" w:rsidRDefault="00034D4E" w:rsidP="005512D8">
      <w:pPr>
        <w:rPr>
          <w:b/>
          <w:bCs w:val="0"/>
        </w:rPr>
      </w:pPr>
      <w:r w:rsidRPr="005512D8">
        <w:rPr>
          <w:b/>
          <w:bCs w:val="0"/>
        </w:rPr>
        <w:t>Berekenen van de E-waarde: de externe factoren</w:t>
      </w:r>
    </w:p>
    <w:p w14:paraId="6495B375" w14:textId="4A791014" w:rsidR="00034D4E" w:rsidRPr="006509DF" w:rsidRDefault="00034D4E" w:rsidP="00034D4E">
      <w:pPr>
        <w:rPr>
          <w:lang w:eastAsia="en-US"/>
        </w:rPr>
      </w:pPr>
      <w:r w:rsidRPr="006509DF">
        <w:rPr>
          <w:lang w:eastAsia="en-US"/>
        </w:rPr>
        <w:t>De invloed van de externe factoren is te berekenen met de inzetbaarheidsmeter</w:t>
      </w:r>
      <w:r w:rsidR="006509DF">
        <w:rPr>
          <w:lang w:eastAsia="en-US"/>
        </w:rPr>
        <w:t xml:space="preserve"> zoals beschreven in </w:t>
      </w:r>
      <w:r w:rsidR="00D064E9">
        <w:rPr>
          <w:lang w:eastAsia="en-US"/>
        </w:rPr>
        <w:t xml:space="preserve">deel II. </w:t>
      </w:r>
      <w:r w:rsidRPr="006509DF">
        <w:rPr>
          <w:lang w:eastAsia="en-US"/>
        </w:rPr>
        <w:t xml:space="preserve">Hiermee wordt de invloed van de 8 externe factoren berekend aan de hand van een interview met behulp van 8 kaarten. Iedere factor krijgt een score van 0-10. De totaalscore ontstaat door deze getallen op te tellen en te delen door </w:t>
      </w:r>
      <w:r w:rsidR="006509DF">
        <w:rPr>
          <w:lang w:eastAsia="en-US"/>
        </w:rPr>
        <w:t>8</w:t>
      </w:r>
      <w:r w:rsidRPr="006509DF">
        <w:rPr>
          <w:lang w:eastAsia="en-US"/>
        </w:rPr>
        <w:t>.</w:t>
      </w:r>
    </w:p>
    <w:p w14:paraId="5E12728F" w14:textId="77777777" w:rsidR="00034D4E" w:rsidRPr="006509DF" w:rsidRDefault="00034D4E" w:rsidP="00034D4E">
      <w:pPr>
        <w:rPr>
          <w:lang w:eastAsia="en-US"/>
        </w:rPr>
      </w:pPr>
    </w:p>
    <w:p w14:paraId="04C1B6BD" w14:textId="77777777" w:rsidR="00034D4E" w:rsidRPr="006509DF" w:rsidRDefault="00034D4E" w:rsidP="00034D4E">
      <w:pPr>
        <w:rPr>
          <w:lang w:eastAsia="en-US"/>
        </w:rPr>
      </w:pPr>
      <w:r w:rsidRPr="006509DF">
        <w:rPr>
          <w:lang w:eastAsia="en-US"/>
        </w:rPr>
        <w:t>Een lage P-waarde geeft aan dat de werknemer op het terrein van de persoonlijke factoren veel winst kan behalen.</w:t>
      </w:r>
    </w:p>
    <w:p w14:paraId="168C1B86" w14:textId="3461C7AF" w:rsidR="00034D4E" w:rsidRPr="006509DF" w:rsidRDefault="00034D4E" w:rsidP="00034D4E">
      <w:pPr>
        <w:rPr>
          <w:lang w:eastAsia="en-US"/>
        </w:rPr>
      </w:pPr>
      <w:r w:rsidRPr="006509DF">
        <w:rPr>
          <w:lang w:eastAsia="en-US"/>
        </w:rPr>
        <w:t xml:space="preserve">Een lage </w:t>
      </w:r>
      <w:r w:rsidR="006509DF">
        <w:rPr>
          <w:lang w:eastAsia="en-US"/>
        </w:rPr>
        <w:t>E</w:t>
      </w:r>
      <w:r w:rsidRPr="006509DF">
        <w:rPr>
          <w:lang w:eastAsia="en-US"/>
        </w:rPr>
        <w:t xml:space="preserve">-waarde geeft aan dat de werkgever en/of de leidinggevende op het terrein van de externe factoren veel winst kunnen behalen. In </w:t>
      </w:r>
      <w:r w:rsidR="006207FC">
        <w:rPr>
          <w:lang w:eastAsia="en-US"/>
        </w:rPr>
        <w:t>het expertise</w:t>
      </w:r>
      <w:r w:rsidRPr="006509DF">
        <w:rPr>
          <w:lang w:eastAsia="en-US"/>
        </w:rPr>
        <w:t xml:space="preserve">rapport worden hierover aanbevelingen gedaan. </w:t>
      </w:r>
    </w:p>
    <w:p w14:paraId="18089343" w14:textId="77777777" w:rsidR="00034D4E" w:rsidRPr="006509DF" w:rsidRDefault="00034D4E" w:rsidP="00034D4E">
      <w:pPr>
        <w:rPr>
          <w:lang w:eastAsia="en-US"/>
        </w:rPr>
      </w:pPr>
    </w:p>
    <w:p w14:paraId="361ACBB0" w14:textId="2B187153" w:rsidR="00034D4E" w:rsidRPr="00034D4E" w:rsidRDefault="005512D8" w:rsidP="00386402">
      <w:pPr>
        <w:pStyle w:val="Kop3"/>
      </w:pPr>
      <w:bookmarkStart w:id="283" w:name="_Toc47882087"/>
      <w:r>
        <w:t>10.</w:t>
      </w:r>
      <w:r>
        <w:tab/>
      </w:r>
      <w:r w:rsidR="00BA2954">
        <w:t xml:space="preserve">De </w:t>
      </w:r>
      <w:r w:rsidR="00BC18B2">
        <w:t xml:space="preserve">taak van een </w:t>
      </w:r>
      <w:r w:rsidR="00034D4E" w:rsidRPr="00034D4E">
        <w:t>mentor mentale inzetbaarheid</w:t>
      </w:r>
      <w:bookmarkEnd w:id="283"/>
    </w:p>
    <w:p w14:paraId="40F62DEC" w14:textId="041D436C" w:rsidR="00034D4E" w:rsidRPr="00034D4E" w:rsidRDefault="00034D4E" w:rsidP="00034D4E">
      <w:pPr>
        <w:rPr>
          <w:lang w:eastAsia="en-US"/>
        </w:rPr>
      </w:pPr>
      <w:r w:rsidRPr="00034D4E">
        <w:rPr>
          <w:lang w:eastAsia="en-US"/>
        </w:rPr>
        <w:t>Omdat het opbouwen van je mentale inzetbaarheid voor de meeste werknemers nieuw is kunnen zij zich laten bijstaan door een mentor mentale inzetbaarheid. Een mentor is niet degene die het voortgangsproces bewaakt, zoals een casemanager dat doet</w:t>
      </w:r>
      <w:r w:rsidR="00987D7B">
        <w:rPr>
          <w:lang w:eastAsia="en-US"/>
        </w:rPr>
        <w:t>.</w:t>
      </w:r>
    </w:p>
    <w:p w14:paraId="09248E5B" w14:textId="7AF07072" w:rsidR="00987D7B" w:rsidRPr="006509DF" w:rsidRDefault="00034D4E" w:rsidP="00987D7B">
      <w:pPr>
        <w:rPr>
          <w:lang w:eastAsia="en-US"/>
        </w:rPr>
      </w:pPr>
      <w:r w:rsidRPr="00034D4E">
        <w:rPr>
          <w:lang w:eastAsia="en-US"/>
        </w:rPr>
        <w:t>Een mentor is een coach met didactische kwaliteiten die de werknemer gevraagd en ongevraagd ondersteunt in het nemen van soms lastige stappen bij het opbouwen en versterken van je mentale inzetbaarheid. Dat kan zowel online als face to face. Een mentor mentale inzetbaarheid heeft hier een speciale opleiding voor gevolgd</w:t>
      </w:r>
      <w:r w:rsidR="00987D7B">
        <w:rPr>
          <w:lang w:eastAsia="en-US"/>
        </w:rPr>
        <w:t xml:space="preserve"> i</w:t>
      </w:r>
      <w:r w:rsidR="00987D7B" w:rsidRPr="006509DF">
        <w:rPr>
          <w:lang w:eastAsia="en-US"/>
        </w:rPr>
        <w:t xml:space="preserve">n de basistechnieken van strategisch coachen en het opbouwen van de mentale inzetbaarheid. </w:t>
      </w:r>
    </w:p>
    <w:p w14:paraId="7994FD76" w14:textId="5A75F4C6" w:rsidR="00034D4E" w:rsidRPr="00034D4E" w:rsidRDefault="00034D4E" w:rsidP="00034D4E">
      <w:pPr>
        <w:rPr>
          <w:lang w:eastAsia="en-US"/>
        </w:rPr>
      </w:pPr>
    </w:p>
    <w:p w14:paraId="63CCA27C" w14:textId="797A2CB6" w:rsidR="00034D4E" w:rsidRPr="00034D4E" w:rsidRDefault="00034D4E" w:rsidP="00034D4E">
      <w:pPr>
        <w:rPr>
          <w:lang w:eastAsia="en-US"/>
        </w:rPr>
      </w:pPr>
      <w:r w:rsidRPr="00034D4E">
        <w:rPr>
          <w:lang w:eastAsia="en-US"/>
        </w:rPr>
        <w:t>Een mentor mentale inzetbaarheid is in staat om drie rollen te vervullen.</w:t>
      </w:r>
    </w:p>
    <w:p w14:paraId="3C824A63" w14:textId="77777777" w:rsidR="00034D4E" w:rsidRPr="00034D4E" w:rsidRDefault="00034D4E" w:rsidP="00CB4744">
      <w:pPr>
        <w:numPr>
          <w:ilvl w:val="0"/>
          <w:numId w:val="22"/>
        </w:numPr>
        <w:rPr>
          <w:b/>
          <w:lang w:eastAsia="en-US"/>
        </w:rPr>
      </w:pPr>
      <w:r w:rsidRPr="00034D4E">
        <w:rPr>
          <w:b/>
          <w:lang w:eastAsia="en-US"/>
        </w:rPr>
        <w:t>Begeleiding bij de uitvoering</w:t>
      </w:r>
    </w:p>
    <w:p w14:paraId="6D6C7B8C" w14:textId="77777777" w:rsidR="00034D4E" w:rsidRPr="00034D4E" w:rsidRDefault="00034D4E" w:rsidP="00034D4E">
      <w:pPr>
        <w:rPr>
          <w:lang w:eastAsia="en-US"/>
        </w:rPr>
      </w:pPr>
      <w:r w:rsidRPr="00034D4E">
        <w:rPr>
          <w:lang w:eastAsia="en-US"/>
        </w:rPr>
        <w:t xml:space="preserve">Een mentor mentale inzetbaarheid begeleidt, instrueert en informeert de werknemer tijdens de uitvoering van de adviezen zoals vermeld in het expertise-onderzoek. </w:t>
      </w:r>
    </w:p>
    <w:p w14:paraId="75CCA3EA" w14:textId="77777777" w:rsidR="00034D4E" w:rsidRPr="00034D4E" w:rsidRDefault="00034D4E" w:rsidP="00CB4744">
      <w:pPr>
        <w:numPr>
          <w:ilvl w:val="0"/>
          <w:numId w:val="22"/>
        </w:numPr>
        <w:rPr>
          <w:b/>
          <w:lang w:eastAsia="en-US"/>
        </w:rPr>
      </w:pPr>
      <w:r w:rsidRPr="00034D4E">
        <w:rPr>
          <w:b/>
          <w:lang w:eastAsia="en-US"/>
        </w:rPr>
        <w:t>Toezicht op de uitvoering</w:t>
      </w:r>
    </w:p>
    <w:p w14:paraId="46B9442A" w14:textId="45C17F7C" w:rsidR="00034D4E" w:rsidRPr="00034D4E" w:rsidRDefault="00034D4E" w:rsidP="00034D4E">
      <w:pPr>
        <w:rPr>
          <w:lang w:eastAsia="en-US"/>
        </w:rPr>
      </w:pPr>
      <w:r w:rsidRPr="00034D4E">
        <w:rPr>
          <w:lang w:eastAsia="en-US"/>
        </w:rPr>
        <w:t xml:space="preserve">Een mentor mentale inzetbaarheid ziet erop toe dat alle adviezen uit het expertise-onderzoek worden uitgevoerd, zowel door de werkgever, de leidinggevende en de werknemer. Als dat het geval is, dan heeft de werkgever voldaan aan zijn wettelijke inspanningsverplichting van goed werkgeverschap, de leidinggevende heeft voldaan aan values based leadership </w:t>
      </w:r>
      <w:r w:rsidR="006207FC">
        <w:rPr>
          <w:lang w:eastAsia="en-US"/>
        </w:rPr>
        <w:t>(</w:t>
      </w:r>
      <w:r w:rsidR="006207FC" w:rsidRPr="005512D8">
        <w:rPr>
          <w:lang w:eastAsia="en-US"/>
        </w:rPr>
        <w:t>Kouwenhoven,</w:t>
      </w:r>
      <w:r w:rsidR="005512D8" w:rsidRPr="005512D8">
        <w:rPr>
          <w:lang w:eastAsia="en-US"/>
        </w:rPr>
        <w:t xml:space="preserve"> 2018</w:t>
      </w:r>
      <w:r w:rsidR="006207FC" w:rsidRPr="005512D8">
        <w:rPr>
          <w:lang w:eastAsia="en-US"/>
        </w:rPr>
        <w:t>)</w:t>
      </w:r>
      <w:r w:rsidR="006207FC">
        <w:rPr>
          <w:lang w:eastAsia="en-US"/>
        </w:rPr>
        <w:t xml:space="preserve"> </w:t>
      </w:r>
      <w:r w:rsidRPr="00034D4E">
        <w:rPr>
          <w:lang w:eastAsia="en-US"/>
        </w:rPr>
        <w:t xml:space="preserve">en de werknemer heeft zich maximaal ingezet om zijn of haar herstel te bevorderen. Hiermee voorkomen partijen conflictsituaties en juridische procedures. </w:t>
      </w:r>
    </w:p>
    <w:p w14:paraId="4C78D859" w14:textId="77777777" w:rsidR="00034D4E" w:rsidRPr="00034D4E" w:rsidRDefault="00034D4E" w:rsidP="00CB4744">
      <w:pPr>
        <w:numPr>
          <w:ilvl w:val="0"/>
          <w:numId w:val="22"/>
        </w:numPr>
        <w:rPr>
          <w:b/>
          <w:lang w:eastAsia="en-US"/>
        </w:rPr>
      </w:pPr>
      <w:r w:rsidRPr="00034D4E">
        <w:rPr>
          <w:b/>
          <w:lang w:eastAsia="en-US"/>
        </w:rPr>
        <w:t>Toetsing van de investering</w:t>
      </w:r>
    </w:p>
    <w:p w14:paraId="40E55399" w14:textId="78BE9888" w:rsidR="00034D4E" w:rsidRPr="00034D4E" w:rsidRDefault="006207FC" w:rsidP="00034D4E">
      <w:pPr>
        <w:rPr>
          <w:lang w:eastAsia="en-US"/>
        </w:rPr>
      </w:pPr>
      <w:r>
        <w:rPr>
          <w:lang w:eastAsia="en-US"/>
        </w:rPr>
        <w:t xml:space="preserve">Het rendement van de investering is te berekenen door </w:t>
      </w:r>
      <w:r w:rsidR="00034D4E" w:rsidRPr="00034D4E">
        <w:rPr>
          <w:lang w:eastAsia="en-US"/>
        </w:rPr>
        <w:t xml:space="preserve">het expertise-onderzoek gebruiken als nulmeting. Na het uitvoeren van de adviezen kan een herberekening plaatsvinden </w:t>
      </w:r>
      <w:r>
        <w:rPr>
          <w:lang w:eastAsia="en-US"/>
        </w:rPr>
        <w:t>v</w:t>
      </w:r>
      <w:r w:rsidR="00034D4E" w:rsidRPr="00034D4E">
        <w:rPr>
          <w:lang w:eastAsia="en-US"/>
        </w:rPr>
        <w:t xml:space="preserve">an de Mi-score. </w:t>
      </w:r>
    </w:p>
    <w:p w14:paraId="4AC75445" w14:textId="77777777" w:rsidR="00BA2954" w:rsidRPr="00BA2954" w:rsidRDefault="00BA2954" w:rsidP="00BA2954">
      <w:pPr>
        <w:rPr>
          <w:color w:val="FF0000"/>
          <w:lang w:eastAsia="en-US"/>
        </w:rPr>
      </w:pPr>
    </w:p>
    <w:p w14:paraId="38C4DF10" w14:textId="77BD54C0" w:rsidR="00034D4E" w:rsidRPr="00A22CB6" w:rsidRDefault="005512D8" w:rsidP="00386402">
      <w:pPr>
        <w:pStyle w:val="Kop3"/>
      </w:pPr>
      <w:bookmarkStart w:id="284" w:name="_Toc47882088"/>
      <w:r>
        <w:t>11.</w:t>
      </w:r>
      <w:r>
        <w:tab/>
      </w:r>
      <w:r w:rsidR="00034D4E" w:rsidRPr="00A22CB6">
        <w:t>Geraadpleegde literatuur</w:t>
      </w:r>
      <w:bookmarkEnd w:id="284"/>
    </w:p>
    <w:p w14:paraId="0A4B4B0B" w14:textId="77777777" w:rsidR="00034D4E" w:rsidRPr="00034D4E" w:rsidRDefault="00034D4E" w:rsidP="00034D4E">
      <w:pPr>
        <w:rPr>
          <w:lang w:eastAsia="en-US"/>
        </w:rPr>
      </w:pPr>
    </w:p>
    <w:p w14:paraId="5D8AD8AD" w14:textId="06EAF432" w:rsidR="00DB7187" w:rsidRDefault="00DB7187" w:rsidP="00034D4E">
      <w:r w:rsidRPr="00DB7187">
        <w:t>https://www.medischcontact.nl/nieuws/laatste-nieuws/artikel/snel-meer-kwaliteit-door-clinical-audit.htm</w:t>
      </w:r>
    </w:p>
    <w:p w14:paraId="595E2698" w14:textId="77777777" w:rsidR="00DB7187" w:rsidRDefault="00DB7187" w:rsidP="00034D4E"/>
    <w:p w14:paraId="1582AB28" w14:textId="77777777" w:rsidR="005512D8" w:rsidRDefault="005512D8" w:rsidP="005512D8">
      <w:r w:rsidRPr="006509DF">
        <w:rPr>
          <w:lang w:eastAsia="en-US"/>
        </w:rPr>
        <w:t xml:space="preserve">International Classification of Functioning, Disability and Health </w:t>
      </w:r>
      <w:r w:rsidRPr="005512D8">
        <w:rPr>
          <w:lang w:eastAsia="en-US"/>
        </w:rPr>
        <w:t>(ICF-model, 2001).</w:t>
      </w:r>
      <w:r w:rsidRPr="006509DF">
        <w:rPr>
          <w:lang w:eastAsia="en-US"/>
        </w:rPr>
        <w:t xml:space="preserve"> </w:t>
      </w:r>
      <w:r>
        <w:t xml:space="preserve"> </w:t>
      </w:r>
    </w:p>
    <w:p w14:paraId="273AD57D" w14:textId="77777777" w:rsidR="005512D8" w:rsidRDefault="005512D8" w:rsidP="00034D4E"/>
    <w:p w14:paraId="4975B1E3" w14:textId="50ECCB29" w:rsidR="00DB7187" w:rsidRDefault="00857274" w:rsidP="00034D4E">
      <w:r w:rsidRPr="00857274">
        <w:t>Kouwenhoven, M. (2018). Values based leadership, TA Journal. Taylor and Francis Group.</w:t>
      </w:r>
    </w:p>
    <w:p w14:paraId="33E46206" w14:textId="5B916089" w:rsidR="005512D8" w:rsidRDefault="005512D8" w:rsidP="00034D4E"/>
    <w:p w14:paraId="0F3F4B7D" w14:textId="77777777" w:rsidR="00DB7187" w:rsidRDefault="00DB7187" w:rsidP="00034D4E"/>
    <w:p w14:paraId="59594F27" w14:textId="523E7DE2" w:rsidR="00FE2B6F" w:rsidRDefault="00FE2B6F">
      <w:pPr>
        <w:rPr>
          <w:szCs w:val="20"/>
        </w:rPr>
      </w:pPr>
    </w:p>
    <w:p w14:paraId="73F212EA" w14:textId="77777777" w:rsidR="00857274" w:rsidRDefault="00857274">
      <w:pPr>
        <w:rPr>
          <w:szCs w:val="22"/>
          <w:highlight w:val="yellow"/>
        </w:rPr>
      </w:pPr>
    </w:p>
    <w:p w14:paraId="48FE7FE2" w14:textId="77777777" w:rsidR="00857274" w:rsidRDefault="00857274">
      <w:pPr>
        <w:rPr>
          <w:szCs w:val="22"/>
          <w:highlight w:val="yellow"/>
        </w:rPr>
      </w:pPr>
    </w:p>
    <w:p w14:paraId="5F91B997" w14:textId="77777777" w:rsidR="00857274" w:rsidRDefault="00857274">
      <w:pPr>
        <w:rPr>
          <w:szCs w:val="22"/>
          <w:highlight w:val="yellow"/>
        </w:rPr>
      </w:pPr>
    </w:p>
    <w:p w14:paraId="64E34645" w14:textId="77777777" w:rsidR="00857274" w:rsidRDefault="00857274">
      <w:pPr>
        <w:rPr>
          <w:szCs w:val="22"/>
          <w:highlight w:val="yellow"/>
        </w:rPr>
      </w:pPr>
    </w:p>
    <w:p w14:paraId="201DED79" w14:textId="77777777" w:rsidR="00857274" w:rsidRDefault="00857274">
      <w:pPr>
        <w:rPr>
          <w:szCs w:val="22"/>
          <w:highlight w:val="yellow"/>
        </w:rPr>
      </w:pPr>
    </w:p>
    <w:p w14:paraId="2B2D6C96" w14:textId="77777777" w:rsidR="00857274" w:rsidRDefault="00857274">
      <w:pPr>
        <w:rPr>
          <w:szCs w:val="22"/>
          <w:highlight w:val="yellow"/>
        </w:rPr>
      </w:pPr>
    </w:p>
    <w:p w14:paraId="7EC22D66" w14:textId="7A548FF9" w:rsidR="00082350" w:rsidRDefault="00082350">
      <w:pPr>
        <w:rPr>
          <w:szCs w:val="22"/>
        </w:rPr>
      </w:pPr>
    </w:p>
    <w:p w14:paraId="4FECC7F5" w14:textId="49BFE1D6" w:rsidR="00FE2B6F" w:rsidRDefault="00FE2B6F">
      <w:pPr>
        <w:rPr>
          <w:szCs w:val="20"/>
        </w:rPr>
      </w:pPr>
    </w:p>
    <w:p w14:paraId="16569C55" w14:textId="13B83648" w:rsidR="00F63BF6" w:rsidRDefault="00F63BF6">
      <w:pPr>
        <w:rPr>
          <w:rFonts w:eastAsia="Calibri"/>
        </w:rPr>
      </w:pPr>
    </w:p>
    <w:p w14:paraId="158EE110" w14:textId="255CD504" w:rsidR="00ED76CF" w:rsidRDefault="00ED76CF">
      <w:pPr>
        <w:rPr>
          <w:rFonts w:eastAsia="Calibri"/>
        </w:rPr>
      </w:pPr>
    </w:p>
    <w:p w14:paraId="1E533A3A" w14:textId="534F9BEB" w:rsidR="00F67F14" w:rsidRPr="00F67F14" w:rsidRDefault="00F67F14" w:rsidP="00F67F14">
      <w:pPr>
        <w:rPr>
          <w:rFonts w:eastAsiaTheme="majorEastAsia"/>
        </w:rPr>
      </w:pPr>
      <w:r>
        <w:rPr>
          <w:rFonts w:eastAsiaTheme="majorEastAsia"/>
        </w:rPr>
        <w:t xml:space="preserve"> </w:t>
      </w:r>
    </w:p>
    <w:sectPr w:rsidR="00F67F14" w:rsidRPr="00F67F14" w:rsidSect="006A471D">
      <w:headerReference w:type="default" r:id="rId47"/>
      <w:footerReference w:type="default" r:id="rId48"/>
      <w:pgSz w:w="11906" w:h="16838"/>
      <w:pgMar w:top="1417" w:right="991" w:bottom="1417" w:left="1417"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41BD08" w14:textId="77777777" w:rsidR="00011983" w:rsidRDefault="00011983" w:rsidP="00FD4226">
      <w:r>
        <w:separator/>
      </w:r>
    </w:p>
  </w:endnote>
  <w:endnote w:type="continuationSeparator" w:id="0">
    <w:p w14:paraId="72431A43" w14:textId="77777777" w:rsidR="00011983" w:rsidRDefault="00011983" w:rsidP="00FD4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Myriad Web Pro">
    <w:altName w:val="Corbel"/>
    <w:charset w:val="00"/>
    <w:family w:val="swiss"/>
    <w:pitch w:val="variable"/>
    <w:sig w:usb0="00000001"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6F05B" w14:textId="537FF67A" w:rsidR="00B76FAE" w:rsidRDefault="00B76FAE"/>
  <w:p w14:paraId="6F1F9789" w14:textId="2A054E38" w:rsidR="00B76FAE" w:rsidRDefault="00B76FAE">
    <w:bookmarkStart w:id="293" w:name="_Hlk43630975"/>
  </w:p>
  <w:p w14:paraId="2E0FDEA7" w14:textId="46CD530A" w:rsidR="00B76FAE" w:rsidRDefault="00B76FAE">
    <w:r>
      <w:rPr>
        <w:noProof/>
      </w:rPr>
      <w:drawing>
        <wp:inline distT="0" distB="0" distL="0" distR="0" wp14:anchorId="302C430F" wp14:editId="23D1E063">
          <wp:extent cx="1592203" cy="30208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9374" cy="354666"/>
                  </a:xfrm>
                  <a:prstGeom prst="rect">
                    <a:avLst/>
                  </a:prstGeom>
                  <a:noFill/>
                  <a:ln>
                    <a:noFill/>
                  </a:ln>
                </pic:spPr>
              </pic:pic>
            </a:graphicData>
          </a:graphic>
        </wp:inline>
      </w:drawing>
    </w:r>
    <w:r>
      <w:t xml:space="preserve">                        </w:t>
    </w:r>
    <w:r>
      <w:rPr>
        <w:rFonts w:cs="Calibri"/>
      </w:rPr>
      <w:t>©</w:t>
    </w:r>
    <w:r>
      <w:t xml:space="preserve"> </w:t>
    </w:r>
    <w:hyperlink r:id="rId2" w:history="1">
      <w:r w:rsidRPr="000942F3">
        <w:rPr>
          <w:rStyle w:val="Hyperlink"/>
        </w:rPr>
        <w:t>www.kouwenhovenopleidingen.nl</w:t>
      </w:r>
    </w:hyperlink>
    <w:r w:rsidRPr="006A471D">
      <w:t xml:space="preserve"> </w:t>
    </w:r>
    <w:r>
      <w:t xml:space="preserve">                              Pagina </w:t>
    </w:r>
    <w:bookmarkEnd w:id="293"/>
    <w:r>
      <w:rPr>
        <w:b/>
        <w:bCs w:val="0"/>
        <w:sz w:val="24"/>
        <w:szCs w:val="24"/>
      </w:rPr>
      <w:fldChar w:fldCharType="begin"/>
    </w:r>
    <w:r>
      <w:rPr>
        <w:b/>
      </w:rPr>
      <w:instrText>PAGE</w:instrText>
    </w:r>
    <w:r>
      <w:rPr>
        <w:b/>
        <w:bCs w:val="0"/>
        <w:sz w:val="24"/>
        <w:szCs w:val="24"/>
      </w:rPr>
      <w:fldChar w:fldCharType="separate"/>
    </w:r>
    <w:r>
      <w:rPr>
        <w:b/>
        <w:bCs w:val="0"/>
        <w:sz w:val="24"/>
        <w:szCs w:val="24"/>
      </w:rPr>
      <w:t>2</w:t>
    </w:r>
    <w:r>
      <w:rPr>
        <w:b/>
        <w:bCs w:val="0"/>
        <w:sz w:val="24"/>
        <w:szCs w:val="24"/>
      </w:rPr>
      <w:fldChar w:fldCharType="end"/>
    </w:r>
    <w:r>
      <w:t xml:space="preserve"> van </w:t>
    </w:r>
    <w:r>
      <w:rPr>
        <w:b/>
        <w:bCs w:val="0"/>
        <w:sz w:val="24"/>
        <w:szCs w:val="24"/>
      </w:rPr>
      <w:fldChar w:fldCharType="begin"/>
    </w:r>
    <w:r>
      <w:rPr>
        <w:b/>
      </w:rPr>
      <w:instrText>NUMPAGES</w:instrText>
    </w:r>
    <w:r>
      <w:rPr>
        <w:b/>
        <w:bCs w:val="0"/>
        <w:sz w:val="24"/>
        <w:szCs w:val="24"/>
      </w:rPr>
      <w:fldChar w:fldCharType="separate"/>
    </w:r>
    <w:r>
      <w:rPr>
        <w:b/>
        <w:bCs w:val="0"/>
        <w:sz w:val="24"/>
        <w:szCs w:val="24"/>
      </w:rPr>
      <w:t>35</w:t>
    </w:r>
    <w:r>
      <w:rPr>
        <w:b/>
        <w:bCs w:val="0"/>
        <w:sz w:val="24"/>
        <w:szCs w:val="24"/>
      </w:rPr>
      <w:fldChar w:fldCharType="end"/>
    </w:r>
  </w:p>
  <w:p w14:paraId="28AC960D" w14:textId="79748CE4" w:rsidR="00B76FAE" w:rsidRDefault="00011983" w:rsidP="006A471D">
    <w:pPr>
      <w:pStyle w:val="Voettekst"/>
      <w:rPr>
        <w:bCs/>
        <w:lang w:eastAsia="nl-NL"/>
      </w:rPr>
    </w:pPr>
    <w:sdt>
      <w:sdtPr>
        <w:id w:val="-1769616900"/>
        <w:docPartObj>
          <w:docPartGallery w:val="Page Numbers (Top of Page)"/>
          <w:docPartUnique/>
        </w:docPartObj>
      </w:sdtPr>
      <w:sdtEndPr/>
      <w:sdtContent>
        <w:r w:rsidR="00B76FAE">
          <w:t xml:space="preserve">                            </w:t>
        </w:r>
      </w:sdtContent>
    </w:sdt>
  </w:p>
  <w:p w14:paraId="31DD6F6E" w14:textId="0005312A" w:rsidR="00B76FAE" w:rsidRDefault="00B76F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EA74B0" w14:textId="77777777" w:rsidR="00011983" w:rsidRDefault="00011983" w:rsidP="00FD4226">
      <w:r>
        <w:separator/>
      </w:r>
    </w:p>
  </w:footnote>
  <w:footnote w:type="continuationSeparator" w:id="0">
    <w:p w14:paraId="51816903" w14:textId="77777777" w:rsidR="00011983" w:rsidRDefault="00011983" w:rsidP="00FD42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raster"/>
      <w:tblW w:w="0" w:type="auto"/>
      <w:jc w:val="center"/>
      <w:tblLook w:val="04A0" w:firstRow="1" w:lastRow="0" w:firstColumn="1" w:lastColumn="0" w:noHBand="0" w:noVBand="1"/>
    </w:tblPr>
    <w:tblGrid>
      <w:gridCol w:w="6309"/>
      <w:gridCol w:w="3155"/>
    </w:tblGrid>
    <w:tr w:rsidR="00B76FAE" w:rsidRPr="003F27CE" w14:paraId="1993911F" w14:textId="77777777" w:rsidTr="00564F36">
      <w:trPr>
        <w:trHeight w:val="845"/>
        <w:jc w:val="center"/>
      </w:trPr>
      <w:tc>
        <w:tcPr>
          <w:tcW w:w="6309" w:type="dxa"/>
          <w:shd w:val="clear" w:color="auto" w:fill="FFC000"/>
        </w:tcPr>
        <w:p w14:paraId="01279618" w14:textId="77777777" w:rsidR="00B76FAE" w:rsidRPr="00564F36" w:rsidRDefault="00B76FAE" w:rsidP="00564F36">
          <w:pPr>
            <w:tabs>
              <w:tab w:val="center" w:pos="4536"/>
              <w:tab w:val="right" w:pos="9072"/>
            </w:tabs>
            <w:jc w:val="center"/>
            <w:rPr>
              <w:b/>
              <w:sz w:val="24"/>
              <w:szCs w:val="24"/>
              <w:lang w:eastAsia="en-US"/>
            </w:rPr>
          </w:pPr>
          <w:bookmarkStart w:id="285" w:name="_Hlk42952129"/>
          <w:bookmarkStart w:id="286" w:name="_Hlk42952130"/>
          <w:bookmarkStart w:id="287" w:name="_Hlk42952131"/>
          <w:bookmarkStart w:id="288" w:name="_Hlk42952132"/>
          <w:bookmarkStart w:id="289" w:name="_Hlk42952918"/>
          <w:bookmarkStart w:id="290" w:name="_Hlk42952919"/>
          <w:bookmarkStart w:id="291" w:name="_Hlk42953032"/>
          <w:bookmarkStart w:id="292" w:name="_Hlk43629401"/>
          <w:r w:rsidRPr="00564F36">
            <w:rPr>
              <w:b/>
              <w:sz w:val="24"/>
              <w:szCs w:val="24"/>
              <w:lang w:eastAsia="en-US"/>
            </w:rPr>
            <w:t xml:space="preserve">                                                       </w:t>
          </w:r>
        </w:p>
        <w:p w14:paraId="2C7DAE20" w14:textId="740DE6E9" w:rsidR="00B76FAE" w:rsidRPr="00564F36" w:rsidRDefault="00B76FAE" w:rsidP="00564F36">
          <w:pPr>
            <w:tabs>
              <w:tab w:val="center" w:pos="4536"/>
              <w:tab w:val="right" w:pos="9072"/>
            </w:tabs>
            <w:jc w:val="center"/>
            <w:rPr>
              <w:b/>
              <w:sz w:val="24"/>
              <w:szCs w:val="24"/>
              <w:lang w:eastAsia="en-US"/>
            </w:rPr>
          </w:pPr>
          <w:r w:rsidRPr="00564F36">
            <w:rPr>
              <w:b/>
              <w:sz w:val="24"/>
              <w:szCs w:val="24"/>
              <w:lang w:eastAsia="en-US"/>
            </w:rPr>
            <w:t xml:space="preserve">HANDBOEK </w:t>
          </w:r>
          <w:r>
            <w:rPr>
              <w:b/>
              <w:sz w:val="24"/>
              <w:szCs w:val="24"/>
              <w:lang w:eastAsia="en-US"/>
            </w:rPr>
            <w:t>MENTALE INZETBAARHEID</w:t>
          </w:r>
        </w:p>
      </w:tc>
      <w:tc>
        <w:tcPr>
          <w:tcW w:w="3155" w:type="dxa"/>
          <w:shd w:val="clear" w:color="auto" w:fill="FFC000"/>
        </w:tcPr>
        <w:p w14:paraId="6C8DDE3C" w14:textId="3397264A" w:rsidR="00B76FAE" w:rsidRPr="00564F36" w:rsidRDefault="00B76FAE" w:rsidP="003F27CE">
          <w:pPr>
            <w:tabs>
              <w:tab w:val="center" w:pos="4536"/>
              <w:tab w:val="right" w:pos="9072"/>
            </w:tabs>
            <w:jc w:val="center"/>
            <w:rPr>
              <w:b/>
              <w:color w:val="FFFFFF" w:themeColor="background1"/>
              <w:sz w:val="24"/>
              <w:szCs w:val="24"/>
              <w:lang w:eastAsia="en-US"/>
            </w:rPr>
          </w:pPr>
          <w:r w:rsidRPr="00564F36">
            <w:rPr>
              <w:b/>
              <w:sz w:val="24"/>
              <w:szCs w:val="24"/>
              <w:lang w:eastAsia="en-US"/>
            </w:rPr>
            <w:t xml:space="preserve">                                                             DEEL I:</w:t>
          </w:r>
          <w:r>
            <w:rPr>
              <w:b/>
              <w:sz w:val="24"/>
              <w:szCs w:val="24"/>
              <w:lang w:eastAsia="en-US"/>
            </w:rPr>
            <w:t xml:space="preserve"> DE THEORIE</w:t>
          </w:r>
          <w:r w:rsidRPr="00564F36">
            <w:rPr>
              <w:b/>
              <w:sz w:val="24"/>
              <w:szCs w:val="24"/>
              <w:lang w:eastAsia="en-US"/>
            </w:rPr>
            <w:t xml:space="preserve"> </w:t>
          </w:r>
        </w:p>
      </w:tc>
    </w:tr>
    <w:bookmarkEnd w:id="285"/>
    <w:bookmarkEnd w:id="286"/>
    <w:bookmarkEnd w:id="287"/>
    <w:bookmarkEnd w:id="288"/>
    <w:bookmarkEnd w:id="289"/>
    <w:bookmarkEnd w:id="290"/>
    <w:bookmarkEnd w:id="291"/>
    <w:bookmarkEnd w:id="292"/>
  </w:tbl>
  <w:p w14:paraId="6851FF58" w14:textId="691EE950" w:rsidR="00B76FAE" w:rsidRDefault="00B76FAE">
    <w:pPr>
      <w:pStyle w:val="Koptekst"/>
    </w:pPr>
  </w:p>
  <w:p w14:paraId="3BCC4E79" w14:textId="2B654D44" w:rsidR="00B76FAE" w:rsidRDefault="00B76FA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singleLevel"/>
    <w:tmpl w:val="00000003"/>
    <w:name w:val="WW8Num2"/>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4"/>
    <w:multiLevelType w:val="singleLevel"/>
    <w:tmpl w:val="00000004"/>
    <w:name w:val="WW8Num3"/>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8"/>
    <w:multiLevelType w:val="singleLevel"/>
    <w:tmpl w:val="00000008"/>
    <w:name w:val="WW8Num10"/>
    <w:lvl w:ilvl="0">
      <w:start w:val="1"/>
      <w:numFmt w:val="bullet"/>
      <w:lvlText w:val=""/>
      <w:lvlJc w:val="left"/>
      <w:pPr>
        <w:tabs>
          <w:tab w:val="num" w:pos="360"/>
        </w:tabs>
        <w:ind w:left="360" w:hanging="360"/>
      </w:pPr>
      <w:rPr>
        <w:rFonts w:ascii="Symbol" w:hAnsi="Symbol"/>
      </w:rPr>
    </w:lvl>
  </w:abstractNum>
  <w:abstractNum w:abstractNumId="3" w15:restartNumberingAfterBreak="0">
    <w:nsid w:val="00000009"/>
    <w:multiLevelType w:val="singleLevel"/>
    <w:tmpl w:val="00000009"/>
    <w:name w:val="WW8Num13"/>
    <w:lvl w:ilvl="0">
      <w:start w:val="1"/>
      <w:numFmt w:val="bullet"/>
      <w:lvlText w:val=""/>
      <w:lvlJc w:val="left"/>
      <w:pPr>
        <w:tabs>
          <w:tab w:val="num" w:pos="360"/>
        </w:tabs>
        <w:ind w:left="360" w:hanging="360"/>
      </w:pPr>
      <w:rPr>
        <w:rFonts w:ascii="Symbol" w:hAnsi="Symbol"/>
      </w:rPr>
    </w:lvl>
  </w:abstractNum>
  <w:abstractNum w:abstractNumId="4" w15:restartNumberingAfterBreak="0">
    <w:nsid w:val="0000000D"/>
    <w:multiLevelType w:val="singleLevel"/>
    <w:tmpl w:val="0000000D"/>
    <w:name w:val="WW8Num19"/>
    <w:lvl w:ilvl="0">
      <w:start w:val="1"/>
      <w:numFmt w:val="bullet"/>
      <w:lvlText w:val=""/>
      <w:lvlJc w:val="left"/>
      <w:pPr>
        <w:tabs>
          <w:tab w:val="num" w:pos="360"/>
        </w:tabs>
        <w:ind w:left="360" w:hanging="360"/>
      </w:pPr>
      <w:rPr>
        <w:rFonts w:ascii="Symbol" w:hAnsi="Symbol"/>
      </w:rPr>
    </w:lvl>
  </w:abstractNum>
  <w:abstractNum w:abstractNumId="5" w15:restartNumberingAfterBreak="0">
    <w:nsid w:val="00000010"/>
    <w:multiLevelType w:val="singleLevel"/>
    <w:tmpl w:val="00000010"/>
    <w:name w:val="WW8Num25"/>
    <w:lvl w:ilvl="0">
      <w:start w:val="1"/>
      <w:numFmt w:val="bullet"/>
      <w:lvlText w:val=""/>
      <w:lvlJc w:val="left"/>
      <w:pPr>
        <w:tabs>
          <w:tab w:val="num" w:pos="360"/>
        </w:tabs>
        <w:ind w:left="360" w:hanging="360"/>
      </w:pPr>
      <w:rPr>
        <w:rFonts w:ascii="Symbol" w:hAnsi="Symbol"/>
      </w:rPr>
    </w:lvl>
  </w:abstractNum>
  <w:abstractNum w:abstractNumId="6" w15:restartNumberingAfterBreak="0">
    <w:nsid w:val="00000015"/>
    <w:multiLevelType w:val="singleLevel"/>
    <w:tmpl w:val="00000015"/>
    <w:name w:val="WW8Num39"/>
    <w:lvl w:ilvl="0">
      <w:start w:val="1"/>
      <w:numFmt w:val="bullet"/>
      <w:lvlText w:val=""/>
      <w:lvlJc w:val="left"/>
      <w:pPr>
        <w:tabs>
          <w:tab w:val="num" w:pos="360"/>
        </w:tabs>
        <w:ind w:left="360" w:hanging="360"/>
      </w:pPr>
      <w:rPr>
        <w:rFonts w:ascii="Symbol" w:hAnsi="Symbol"/>
      </w:rPr>
    </w:lvl>
  </w:abstractNum>
  <w:abstractNum w:abstractNumId="7" w15:restartNumberingAfterBreak="0">
    <w:nsid w:val="0000001C"/>
    <w:multiLevelType w:val="singleLevel"/>
    <w:tmpl w:val="0000001C"/>
    <w:name w:val="WW8Num44"/>
    <w:lvl w:ilvl="0">
      <w:start w:val="1"/>
      <w:numFmt w:val="bullet"/>
      <w:lvlText w:val=""/>
      <w:lvlJc w:val="left"/>
      <w:pPr>
        <w:tabs>
          <w:tab w:val="num" w:pos="360"/>
        </w:tabs>
        <w:ind w:left="360" w:hanging="360"/>
      </w:pPr>
      <w:rPr>
        <w:rFonts w:ascii="Symbol" w:hAnsi="Symbol"/>
      </w:rPr>
    </w:lvl>
  </w:abstractNum>
  <w:abstractNum w:abstractNumId="8" w15:restartNumberingAfterBreak="0">
    <w:nsid w:val="00D22F2F"/>
    <w:multiLevelType w:val="hybridMultilevel"/>
    <w:tmpl w:val="1F6CC53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01A6750B"/>
    <w:multiLevelType w:val="hybridMultilevel"/>
    <w:tmpl w:val="04D825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038F323E"/>
    <w:multiLevelType w:val="hybridMultilevel"/>
    <w:tmpl w:val="8632CD5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03B55990"/>
    <w:multiLevelType w:val="singleLevel"/>
    <w:tmpl w:val="0413000F"/>
    <w:lvl w:ilvl="0">
      <w:start w:val="1"/>
      <w:numFmt w:val="decimal"/>
      <w:lvlText w:val="%1."/>
      <w:lvlJc w:val="left"/>
      <w:pPr>
        <w:ind w:left="720" w:hanging="360"/>
      </w:pPr>
      <w:rPr>
        <w:rFonts w:hint="default"/>
      </w:rPr>
    </w:lvl>
  </w:abstractNum>
  <w:abstractNum w:abstractNumId="12" w15:restartNumberingAfterBreak="0">
    <w:nsid w:val="050C5A58"/>
    <w:multiLevelType w:val="hybridMultilevel"/>
    <w:tmpl w:val="967209F6"/>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08597984"/>
    <w:multiLevelType w:val="hybridMultilevel"/>
    <w:tmpl w:val="41826F1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0CC75779"/>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D32614E"/>
    <w:multiLevelType w:val="hybridMultilevel"/>
    <w:tmpl w:val="53208128"/>
    <w:lvl w:ilvl="0" w:tplc="7472A70E">
      <w:start w:val="1"/>
      <w:numFmt w:val="decimal"/>
      <w:lvlText w:val="%1."/>
      <w:lvlJc w:val="left"/>
      <w:pPr>
        <w:ind w:left="360" w:hanging="360"/>
      </w:pPr>
      <w:rPr>
        <w:i w:val="0"/>
        <w:iCs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141B7A97"/>
    <w:multiLevelType w:val="hybridMultilevel"/>
    <w:tmpl w:val="54A4957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153A78F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63773D9"/>
    <w:multiLevelType w:val="hybridMultilevel"/>
    <w:tmpl w:val="FED0319E"/>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16D3457D"/>
    <w:multiLevelType w:val="hybridMultilevel"/>
    <w:tmpl w:val="66E6FE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172A54BC"/>
    <w:multiLevelType w:val="hybridMultilevel"/>
    <w:tmpl w:val="FA309DD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1B6531EA"/>
    <w:multiLevelType w:val="hybridMultilevel"/>
    <w:tmpl w:val="6E2E6B46"/>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1BBC282F"/>
    <w:multiLevelType w:val="hybridMultilevel"/>
    <w:tmpl w:val="A254F42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1CCE4829"/>
    <w:multiLevelType w:val="hybridMultilevel"/>
    <w:tmpl w:val="05F84EFE"/>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1FF774C9"/>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2B1291C"/>
    <w:multiLevelType w:val="hybridMultilevel"/>
    <w:tmpl w:val="B300A2C4"/>
    <w:lvl w:ilvl="0" w:tplc="0413000F">
      <w:start w:val="1"/>
      <w:numFmt w:val="decimal"/>
      <w:lvlText w:val="%1."/>
      <w:lvlJc w:val="left"/>
      <w:pPr>
        <w:ind w:left="720" w:hanging="360"/>
      </w:pPr>
    </w:lvl>
    <w:lvl w:ilvl="1" w:tplc="BFC45C16">
      <w:start w:val="2"/>
      <w:numFmt w:val="bullet"/>
      <w:lvlText w:val="•"/>
      <w:lvlJc w:val="left"/>
      <w:pPr>
        <w:ind w:left="1440" w:hanging="360"/>
      </w:pPr>
      <w:rPr>
        <w:rFonts w:ascii="Calibri" w:eastAsia="Times New Roman" w:hAnsi="Calibri" w:cs="Calibr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25E4601A"/>
    <w:multiLevelType w:val="hybridMultilevel"/>
    <w:tmpl w:val="991AEF7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28062940"/>
    <w:multiLevelType w:val="singleLevel"/>
    <w:tmpl w:val="0413000F"/>
    <w:lvl w:ilvl="0">
      <w:start w:val="1"/>
      <w:numFmt w:val="decimal"/>
      <w:lvlText w:val="%1."/>
      <w:lvlJc w:val="left"/>
      <w:pPr>
        <w:tabs>
          <w:tab w:val="num" w:pos="360"/>
        </w:tabs>
        <w:ind w:left="360" w:hanging="360"/>
      </w:pPr>
    </w:lvl>
  </w:abstractNum>
  <w:abstractNum w:abstractNumId="28" w15:restartNumberingAfterBreak="0">
    <w:nsid w:val="2AAE21F9"/>
    <w:multiLevelType w:val="hybridMultilevel"/>
    <w:tmpl w:val="DCC4F5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32397F0D"/>
    <w:multiLevelType w:val="hybridMultilevel"/>
    <w:tmpl w:val="A6C2FB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328B3041"/>
    <w:multiLevelType w:val="hybridMultilevel"/>
    <w:tmpl w:val="CC8A4EC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377E1E73"/>
    <w:multiLevelType w:val="hybridMultilevel"/>
    <w:tmpl w:val="CC40651A"/>
    <w:styleLink w:val="Gemporteerdestijl1"/>
    <w:lvl w:ilvl="0" w:tplc="04AA63E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90A252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694B192">
      <w:start w:val="1"/>
      <w:numFmt w:val="lowerRoman"/>
      <w:lvlText w:val="%3."/>
      <w:lvlJc w:val="left"/>
      <w:pPr>
        <w:ind w:left="180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A5C0381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798683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00C629C">
      <w:start w:val="1"/>
      <w:numFmt w:val="lowerRoman"/>
      <w:lvlText w:val="%6."/>
      <w:lvlJc w:val="left"/>
      <w:pPr>
        <w:ind w:left="396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8C9848A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024B8A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5641C52">
      <w:start w:val="1"/>
      <w:numFmt w:val="lowerRoman"/>
      <w:lvlText w:val="%9."/>
      <w:lvlJc w:val="left"/>
      <w:pPr>
        <w:ind w:left="61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383469D1"/>
    <w:multiLevelType w:val="hybridMultilevel"/>
    <w:tmpl w:val="FFD41C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3A005DEF"/>
    <w:multiLevelType w:val="hybridMultilevel"/>
    <w:tmpl w:val="A84289B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3A673FF0"/>
    <w:multiLevelType w:val="hybridMultilevel"/>
    <w:tmpl w:val="FE36159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3F16736C"/>
    <w:multiLevelType w:val="hybridMultilevel"/>
    <w:tmpl w:val="C80891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4A0A2A84"/>
    <w:multiLevelType w:val="hybridMultilevel"/>
    <w:tmpl w:val="92A8AC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4E1719AE"/>
    <w:multiLevelType w:val="hybridMultilevel"/>
    <w:tmpl w:val="D2689B5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8" w15:restartNumberingAfterBreak="0">
    <w:nsid w:val="5415652A"/>
    <w:multiLevelType w:val="hybridMultilevel"/>
    <w:tmpl w:val="1D2453B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9" w15:restartNumberingAfterBreak="0">
    <w:nsid w:val="56455894"/>
    <w:multiLevelType w:val="hybridMultilevel"/>
    <w:tmpl w:val="7C565A1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15:restartNumberingAfterBreak="0">
    <w:nsid w:val="56FE2726"/>
    <w:multiLevelType w:val="hybridMultilevel"/>
    <w:tmpl w:val="12C433F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41" w15:restartNumberingAfterBreak="0">
    <w:nsid w:val="597B186C"/>
    <w:multiLevelType w:val="hybridMultilevel"/>
    <w:tmpl w:val="663A41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0B551DC"/>
    <w:multiLevelType w:val="singleLevel"/>
    <w:tmpl w:val="E362CE96"/>
    <w:lvl w:ilvl="0">
      <w:start w:val="1"/>
      <w:numFmt w:val="bullet"/>
      <w:lvlText w:val=""/>
      <w:lvlJc w:val="left"/>
      <w:pPr>
        <w:ind w:left="720" w:hanging="360"/>
      </w:pPr>
      <w:rPr>
        <w:rFonts w:ascii="Symbol" w:hAnsi="Symbol" w:hint="default"/>
      </w:rPr>
    </w:lvl>
  </w:abstractNum>
  <w:abstractNum w:abstractNumId="43" w15:restartNumberingAfterBreak="0">
    <w:nsid w:val="617F1E95"/>
    <w:multiLevelType w:val="hybridMultilevel"/>
    <w:tmpl w:val="F8F8FC72"/>
    <w:lvl w:ilvl="0" w:tplc="DE3E9A44">
      <w:start w:val="1"/>
      <w:numFmt w:val="decimal"/>
      <w:lvlText w:val="%1."/>
      <w:lvlJc w:val="left"/>
      <w:pPr>
        <w:ind w:left="705" w:hanging="705"/>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4" w15:restartNumberingAfterBreak="0">
    <w:nsid w:val="61AE1EFF"/>
    <w:multiLevelType w:val="singleLevel"/>
    <w:tmpl w:val="04130001"/>
    <w:lvl w:ilvl="0">
      <w:start w:val="1"/>
      <w:numFmt w:val="bullet"/>
      <w:lvlText w:val=""/>
      <w:lvlJc w:val="left"/>
      <w:pPr>
        <w:ind w:left="720" w:hanging="360"/>
      </w:pPr>
      <w:rPr>
        <w:rFonts w:ascii="Symbol" w:hAnsi="Symbol" w:hint="default"/>
      </w:rPr>
    </w:lvl>
  </w:abstractNum>
  <w:abstractNum w:abstractNumId="45" w15:restartNumberingAfterBreak="0">
    <w:nsid w:val="62C44040"/>
    <w:multiLevelType w:val="hybridMultilevel"/>
    <w:tmpl w:val="7A6045A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6" w15:restartNumberingAfterBreak="0">
    <w:nsid w:val="64E7306F"/>
    <w:multiLevelType w:val="hybridMultilevel"/>
    <w:tmpl w:val="6C7A049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7" w15:restartNumberingAfterBreak="0">
    <w:nsid w:val="655D7D9F"/>
    <w:multiLevelType w:val="hybridMultilevel"/>
    <w:tmpl w:val="65D884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8" w15:restartNumberingAfterBreak="0">
    <w:nsid w:val="66A34574"/>
    <w:multiLevelType w:val="hybridMultilevel"/>
    <w:tmpl w:val="5E6E3A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15:restartNumberingAfterBreak="0">
    <w:nsid w:val="67493399"/>
    <w:multiLevelType w:val="hybridMultilevel"/>
    <w:tmpl w:val="2B00E2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0" w15:restartNumberingAfterBreak="0">
    <w:nsid w:val="69146394"/>
    <w:multiLevelType w:val="hybridMultilevel"/>
    <w:tmpl w:val="398AC67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1" w15:restartNumberingAfterBreak="0">
    <w:nsid w:val="6AE22B38"/>
    <w:multiLevelType w:val="hybridMultilevel"/>
    <w:tmpl w:val="AC0CB8F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2" w15:restartNumberingAfterBreak="0">
    <w:nsid w:val="6AF62839"/>
    <w:multiLevelType w:val="hybridMultilevel"/>
    <w:tmpl w:val="9AB45E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3" w15:restartNumberingAfterBreak="0">
    <w:nsid w:val="71521E97"/>
    <w:multiLevelType w:val="hybridMultilevel"/>
    <w:tmpl w:val="647096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4" w15:restartNumberingAfterBreak="0">
    <w:nsid w:val="72167981"/>
    <w:multiLevelType w:val="hybridMultilevel"/>
    <w:tmpl w:val="FE6641D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5" w15:restartNumberingAfterBreak="0">
    <w:nsid w:val="72F97845"/>
    <w:multiLevelType w:val="hybridMultilevel"/>
    <w:tmpl w:val="841A6718"/>
    <w:lvl w:ilvl="0" w:tplc="0413000F">
      <w:start w:val="1"/>
      <w:numFmt w:val="decimal"/>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6" w15:restartNumberingAfterBreak="0">
    <w:nsid w:val="735E3F37"/>
    <w:multiLevelType w:val="hybridMultilevel"/>
    <w:tmpl w:val="FC3E91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7" w15:restartNumberingAfterBreak="0">
    <w:nsid w:val="78953A78"/>
    <w:multiLevelType w:val="hybridMultilevel"/>
    <w:tmpl w:val="B7AA6D3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8" w15:restartNumberingAfterBreak="0">
    <w:nsid w:val="7C10432E"/>
    <w:multiLevelType w:val="hybridMultilevel"/>
    <w:tmpl w:val="428C841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9" w15:restartNumberingAfterBreak="0">
    <w:nsid w:val="7CF75830"/>
    <w:multiLevelType w:val="hybridMultilevel"/>
    <w:tmpl w:val="7CECE4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0" w15:restartNumberingAfterBreak="0">
    <w:nsid w:val="7FE2672B"/>
    <w:multiLevelType w:val="hybridMultilevel"/>
    <w:tmpl w:val="275C3A1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55"/>
  </w:num>
  <w:num w:numId="2">
    <w:abstractNumId w:val="40"/>
  </w:num>
  <w:num w:numId="3">
    <w:abstractNumId w:val="45"/>
  </w:num>
  <w:num w:numId="4">
    <w:abstractNumId w:val="27"/>
  </w:num>
  <w:num w:numId="5">
    <w:abstractNumId w:val="14"/>
  </w:num>
  <w:num w:numId="6">
    <w:abstractNumId w:val="17"/>
  </w:num>
  <w:num w:numId="7">
    <w:abstractNumId w:val="44"/>
  </w:num>
  <w:num w:numId="8">
    <w:abstractNumId w:val="42"/>
  </w:num>
  <w:num w:numId="9">
    <w:abstractNumId w:val="24"/>
  </w:num>
  <w:num w:numId="10">
    <w:abstractNumId w:val="11"/>
  </w:num>
  <w:num w:numId="11">
    <w:abstractNumId w:val="30"/>
  </w:num>
  <w:num w:numId="12">
    <w:abstractNumId w:val="16"/>
  </w:num>
  <w:num w:numId="13">
    <w:abstractNumId w:val="25"/>
  </w:num>
  <w:num w:numId="14">
    <w:abstractNumId w:val="18"/>
  </w:num>
  <w:num w:numId="15">
    <w:abstractNumId w:val="22"/>
  </w:num>
  <w:num w:numId="16">
    <w:abstractNumId w:val="57"/>
  </w:num>
  <w:num w:numId="17">
    <w:abstractNumId w:val="10"/>
  </w:num>
  <w:num w:numId="18">
    <w:abstractNumId w:val="19"/>
  </w:num>
  <w:num w:numId="19">
    <w:abstractNumId w:val="47"/>
    <w:lvlOverride w:ilvl="0">
      <w:startOverride w:val="1"/>
    </w:lvlOverride>
    <w:lvlOverride w:ilvl="1"/>
    <w:lvlOverride w:ilvl="2"/>
    <w:lvlOverride w:ilvl="3"/>
    <w:lvlOverride w:ilvl="4"/>
    <w:lvlOverride w:ilvl="5"/>
    <w:lvlOverride w:ilvl="6"/>
    <w:lvlOverride w:ilvl="7"/>
    <w:lvlOverride w:ilvl="8"/>
  </w:num>
  <w:num w:numId="20">
    <w:abstractNumId w:val="59"/>
  </w:num>
  <w:num w:numId="21">
    <w:abstractNumId w:val="31"/>
  </w:num>
  <w:num w:numId="22">
    <w:abstractNumId w:val="26"/>
  </w:num>
  <w:num w:numId="23">
    <w:abstractNumId w:val="8"/>
  </w:num>
  <w:num w:numId="24">
    <w:abstractNumId w:val="34"/>
  </w:num>
  <w:num w:numId="25">
    <w:abstractNumId w:val="38"/>
  </w:num>
  <w:num w:numId="26">
    <w:abstractNumId w:val="41"/>
  </w:num>
  <w:num w:numId="27">
    <w:abstractNumId w:val="33"/>
  </w:num>
  <w:num w:numId="28">
    <w:abstractNumId w:val="32"/>
  </w:num>
  <w:num w:numId="29">
    <w:abstractNumId w:val="29"/>
  </w:num>
  <w:num w:numId="30">
    <w:abstractNumId w:val="35"/>
  </w:num>
  <w:num w:numId="31">
    <w:abstractNumId w:val="51"/>
  </w:num>
  <w:num w:numId="32">
    <w:abstractNumId w:val="50"/>
  </w:num>
  <w:num w:numId="33">
    <w:abstractNumId w:val="39"/>
  </w:num>
  <w:num w:numId="34">
    <w:abstractNumId w:val="12"/>
  </w:num>
  <w:num w:numId="35">
    <w:abstractNumId w:val="36"/>
  </w:num>
  <w:num w:numId="36">
    <w:abstractNumId w:val="37"/>
  </w:num>
  <w:num w:numId="37">
    <w:abstractNumId w:val="49"/>
  </w:num>
  <w:num w:numId="38">
    <w:abstractNumId w:val="52"/>
  </w:num>
  <w:num w:numId="39">
    <w:abstractNumId w:val="9"/>
  </w:num>
  <w:num w:numId="40">
    <w:abstractNumId w:val="53"/>
  </w:num>
  <w:num w:numId="41">
    <w:abstractNumId w:val="21"/>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num>
  <w:num w:numId="44">
    <w:abstractNumId w:val="48"/>
  </w:num>
  <w:num w:numId="45">
    <w:abstractNumId w:val="46"/>
  </w:num>
  <w:num w:numId="46">
    <w:abstractNumId w:val="56"/>
  </w:num>
  <w:num w:numId="47">
    <w:abstractNumId w:val="60"/>
  </w:num>
  <w:num w:numId="48">
    <w:abstractNumId w:val="54"/>
  </w:num>
  <w:num w:numId="49">
    <w:abstractNumId w:val="58"/>
  </w:num>
  <w:num w:numId="50">
    <w:abstractNumId w:val="28"/>
  </w:num>
  <w:num w:numId="51">
    <w:abstractNumId w:val="43"/>
  </w:num>
  <w:num w:numId="52">
    <w:abstractNumId w:val="23"/>
  </w:num>
  <w:num w:numId="53">
    <w:abstractNumId w:val="1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activeWritingStyle w:appName="MSWord" w:lang="nl-NL" w:vendorID="64" w:dllVersion="0" w:nlCheck="1" w:checkStyle="0"/>
  <w:activeWritingStyle w:appName="MSWord" w:lang="en-US" w:vendorID="64" w:dllVersion="0" w:nlCheck="1" w:checkStyle="0"/>
  <w:activeWritingStyle w:appName="MSWord" w:lang="en-GB" w:vendorID="64" w:dllVersion="0"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C26"/>
    <w:rsid w:val="00000090"/>
    <w:rsid w:val="00000738"/>
    <w:rsid w:val="0000130A"/>
    <w:rsid w:val="00002A50"/>
    <w:rsid w:val="000032D9"/>
    <w:rsid w:val="00003CA0"/>
    <w:rsid w:val="00007E80"/>
    <w:rsid w:val="000103E7"/>
    <w:rsid w:val="00010A61"/>
    <w:rsid w:val="00010AE8"/>
    <w:rsid w:val="00010C2D"/>
    <w:rsid w:val="00011983"/>
    <w:rsid w:val="00011B35"/>
    <w:rsid w:val="000129FF"/>
    <w:rsid w:val="00012DDE"/>
    <w:rsid w:val="00013A40"/>
    <w:rsid w:val="00015713"/>
    <w:rsid w:val="000161CF"/>
    <w:rsid w:val="00016979"/>
    <w:rsid w:val="0001738B"/>
    <w:rsid w:val="00017C33"/>
    <w:rsid w:val="00020007"/>
    <w:rsid w:val="0002029F"/>
    <w:rsid w:val="00021539"/>
    <w:rsid w:val="00021993"/>
    <w:rsid w:val="0002257B"/>
    <w:rsid w:val="00022CD5"/>
    <w:rsid w:val="00023F5C"/>
    <w:rsid w:val="00024369"/>
    <w:rsid w:val="00024942"/>
    <w:rsid w:val="00025B6E"/>
    <w:rsid w:val="00025D79"/>
    <w:rsid w:val="000266BF"/>
    <w:rsid w:val="00026D05"/>
    <w:rsid w:val="000277E4"/>
    <w:rsid w:val="000279B1"/>
    <w:rsid w:val="00027C55"/>
    <w:rsid w:val="000302E4"/>
    <w:rsid w:val="00030731"/>
    <w:rsid w:val="00031264"/>
    <w:rsid w:val="00033B77"/>
    <w:rsid w:val="00034D4E"/>
    <w:rsid w:val="00035247"/>
    <w:rsid w:val="00036402"/>
    <w:rsid w:val="000378BB"/>
    <w:rsid w:val="00037D95"/>
    <w:rsid w:val="00037ED2"/>
    <w:rsid w:val="00040C4F"/>
    <w:rsid w:val="000413E4"/>
    <w:rsid w:val="00041695"/>
    <w:rsid w:val="00042422"/>
    <w:rsid w:val="00044B1A"/>
    <w:rsid w:val="000450E7"/>
    <w:rsid w:val="00046F3C"/>
    <w:rsid w:val="00047A12"/>
    <w:rsid w:val="00050487"/>
    <w:rsid w:val="00052460"/>
    <w:rsid w:val="00052668"/>
    <w:rsid w:val="0005309C"/>
    <w:rsid w:val="000531D7"/>
    <w:rsid w:val="0005391B"/>
    <w:rsid w:val="00054A61"/>
    <w:rsid w:val="00055CE3"/>
    <w:rsid w:val="0005691F"/>
    <w:rsid w:val="0006003D"/>
    <w:rsid w:val="00061047"/>
    <w:rsid w:val="00061448"/>
    <w:rsid w:val="000652B5"/>
    <w:rsid w:val="00066AFE"/>
    <w:rsid w:val="00066EBA"/>
    <w:rsid w:val="00067822"/>
    <w:rsid w:val="00070155"/>
    <w:rsid w:val="0007057C"/>
    <w:rsid w:val="0007191B"/>
    <w:rsid w:val="00071B69"/>
    <w:rsid w:val="00072567"/>
    <w:rsid w:val="00073F2D"/>
    <w:rsid w:val="00074FA9"/>
    <w:rsid w:val="000758F1"/>
    <w:rsid w:val="00077DF3"/>
    <w:rsid w:val="00077F52"/>
    <w:rsid w:val="000802A8"/>
    <w:rsid w:val="00081ECB"/>
    <w:rsid w:val="00082350"/>
    <w:rsid w:val="00083526"/>
    <w:rsid w:val="000839BF"/>
    <w:rsid w:val="000842E7"/>
    <w:rsid w:val="00085407"/>
    <w:rsid w:val="00085A5A"/>
    <w:rsid w:val="00086277"/>
    <w:rsid w:val="00087064"/>
    <w:rsid w:val="00087096"/>
    <w:rsid w:val="00087279"/>
    <w:rsid w:val="0008764D"/>
    <w:rsid w:val="00087B36"/>
    <w:rsid w:val="0009032D"/>
    <w:rsid w:val="00090359"/>
    <w:rsid w:val="00091971"/>
    <w:rsid w:val="00091DA1"/>
    <w:rsid w:val="00092E5D"/>
    <w:rsid w:val="000935C2"/>
    <w:rsid w:val="0009480B"/>
    <w:rsid w:val="000953D8"/>
    <w:rsid w:val="0009540F"/>
    <w:rsid w:val="00095AFD"/>
    <w:rsid w:val="00095C69"/>
    <w:rsid w:val="000961E4"/>
    <w:rsid w:val="000971B2"/>
    <w:rsid w:val="000A168D"/>
    <w:rsid w:val="000A3F23"/>
    <w:rsid w:val="000A4DDE"/>
    <w:rsid w:val="000A514E"/>
    <w:rsid w:val="000A5F55"/>
    <w:rsid w:val="000A710B"/>
    <w:rsid w:val="000A7AE2"/>
    <w:rsid w:val="000B2050"/>
    <w:rsid w:val="000B420C"/>
    <w:rsid w:val="000B42B4"/>
    <w:rsid w:val="000B4D05"/>
    <w:rsid w:val="000B5EDD"/>
    <w:rsid w:val="000B6718"/>
    <w:rsid w:val="000B6B1E"/>
    <w:rsid w:val="000B7D31"/>
    <w:rsid w:val="000C0B61"/>
    <w:rsid w:val="000C1249"/>
    <w:rsid w:val="000C1EA6"/>
    <w:rsid w:val="000C3AC8"/>
    <w:rsid w:val="000C4306"/>
    <w:rsid w:val="000C4577"/>
    <w:rsid w:val="000C4B0D"/>
    <w:rsid w:val="000C5443"/>
    <w:rsid w:val="000C6C12"/>
    <w:rsid w:val="000C798C"/>
    <w:rsid w:val="000C7E13"/>
    <w:rsid w:val="000D0EE7"/>
    <w:rsid w:val="000D1849"/>
    <w:rsid w:val="000D1998"/>
    <w:rsid w:val="000D341A"/>
    <w:rsid w:val="000D3656"/>
    <w:rsid w:val="000D39A5"/>
    <w:rsid w:val="000D4BE2"/>
    <w:rsid w:val="000D5619"/>
    <w:rsid w:val="000D5F11"/>
    <w:rsid w:val="000D615F"/>
    <w:rsid w:val="000D67C5"/>
    <w:rsid w:val="000D7498"/>
    <w:rsid w:val="000D78D2"/>
    <w:rsid w:val="000D7A26"/>
    <w:rsid w:val="000E002A"/>
    <w:rsid w:val="000E0CC0"/>
    <w:rsid w:val="000E0E67"/>
    <w:rsid w:val="000E2319"/>
    <w:rsid w:val="000E2846"/>
    <w:rsid w:val="000E2F13"/>
    <w:rsid w:val="000E3856"/>
    <w:rsid w:val="000E3B4E"/>
    <w:rsid w:val="000E3D38"/>
    <w:rsid w:val="000E47C2"/>
    <w:rsid w:val="000E53EA"/>
    <w:rsid w:val="000E5BC1"/>
    <w:rsid w:val="000E5E1C"/>
    <w:rsid w:val="000E678D"/>
    <w:rsid w:val="000E73AD"/>
    <w:rsid w:val="000E7934"/>
    <w:rsid w:val="000E7A9D"/>
    <w:rsid w:val="000E7D17"/>
    <w:rsid w:val="000F01E5"/>
    <w:rsid w:val="000F04E6"/>
    <w:rsid w:val="000F06CA"/>
    <w:rsid w:val="000F0DD4"/>
    <w:rsid w:val="000F13C1"/>
    <w:rsid w:val="000F1C12"/>
    <w:rsid w:val="000F25C7"/>
    <w:rsid w:val="000F2998"/>
    <w:rsid w:val="000F29B9"/>
    <w:rsid w:val="000F328B"/>
    <w:rsid w:val="000F3929"/>
    <w:rsid w:val="000F3944"/>
    <w:rsid w:val="000F4A97"/>
    <w:rsid w:val="000F4D30"/>
    <w:rsid w:val="00101FC6"/>
    <w:rsid w:val="00103853"/>
    <w:rsid w:val="00103966"/>
    <w:rsid w:val="0010451C"/>
    <w:rsid w:val="00104FDB"/>
    <w:rsid w:val="00105A66"/>
    <w:rsid w:val="00105D8C"/>
    <w:rsid w:val="001068B0"/>
    <w:rsid w:val="00107041"/>
    <w:rsid w:val="00107981"/>
    <w:rsid w:val="00110A54"/>
    <w:rsid w:val="001148B6"/>
    <w:rsid w:val="001160CD"/>
    <w:rsid w:val="001206A2"/>
    <w:rsid w:val="00122DE1"/>
    <w:rsid w:val="0012525B"/>
    <w:rsid w:val="00125988"/>
    <w:rsid w:val="00126A14"/>
    <w:rsid w:val="00127F2B"/>
    <w:rsid w:val="0013099A"/>
    <w:rsid w:val="001331A9"/>
    <w:rsid w:val="00134034"/>
    <w:rsid w:val="0013452A"/>
    <w:rsid w:val="0013455F"/>
    <w:rsid w:val="00134CCA"/>
    <w:rsid w:val="00134E9F"/>
    <w:rsid w:val="00134F43"/>
    <w:rsid w:val="00135D6C"/>
    <w:rsid w:val="00136044"/>
    <w:rsid w:val="00136321"/>
    <w:rsid w:val="00136CB7"/>
    <w:rsid w:val="001401C0"/>
    <w:rsid w:val="00141643"/>
    <w:rsid w:val="001422EA"/>
    <w:rsid w:val="00142DE1"/>
    <w:rsid w:val="0014382B"/>
    <w:rsid w:val="00143940"/>
    <w:rsid w:val="00143E27"/>
    <w:rsid w:val="0014413A"/>
    <w:rsid w:val="00144F33"/>
    <w:rsid w:val="001469C5"/>
    <w:rsid w:val="00146DD1"/>
    <w:rsid w:val="00147F65"/>
    <w:rsid w:val="00150CDF"/>
    <w:rsid w:val="00150FE8"/>
    <w:rsid w:val="00151553"/>
    <w:rsid w:val="00151777"/>
    <w:rsid w:val="00152C5B"/>
    <w:rsid w:val="00154AC1"/>
    <w:rsid w:val="00157281"/>
    <w:rsid w:val="00160BE1"/>
    <w:rsid w:val="00160F66"/>
    <w:rsid w:val="001617F6"/>
    <w:rsid w:val="00161A86"/>
    <w:rsid w:val="001621E1"/>
    <w:rsid w:val="001643EF"/>
    <w:rsid w:val="001643FE"/>
    <w:rsid w:val="001647A3"/>
    <w:rsid w:val="0016494A"/>
    <w:rsid w:val="0016529F"/>
    <w:rsid w:val="0016666A"/>
    <w:rsid w:val="00170F64"/>
    <w:rsid w:val="00171FDE"/>
    <w:rsid w:val="001729F7"/>
    <w:rsid w:val="00172BA5"/>
    <w:rsid w:val="00174E15"/>
    <w:rsid w:val="001751E2"/>
    <w:rsid w:val="00180330"/>
    <w:rsid w:val="00180DAB"/>
    <w:rsid w:val="00181FC4"/>
    <w:rsid w:val="00183B39"/>
    <w:rsid w:val="001861DC"/>
    <w:rsid w:val="001901C8"/>
    <w:rsid w:val="00190310"/>
    <w:rsid w:val="00190F12"/>
    <w:rsid w:val="00191BB6"/>
    <w:rsid w:val="00191C26"/>
    <w:rsid w:val="001921E2"/>
    <w:rsid w:val="0019309F"/>
    <w:rsid w:val="00193EA5"/>
    <w:rsid w:val="001942C7"/>
    <w:rsid w:val="001942FE"/>
    <w:rsid w:val="001945A7"/>
    <w:rsid w:val="00195784"/>
    <w:rsid w:val="00195FB0"/>
    <w:rsid w:val="001960F0"/>
    <w:rsid w:val="00196FA0"/>
    <w:rsid w:val="00197436"/>
    <w:rsid w:val="001977E5"/>
    <w:rsid w:val="0019793B"/>
    <w:rsid w:val="00197E4B"/>
    <w:rsid w:val="001A1243"/>
    <w:rsid w:val="001A15B8"/>
    <w:rsid w:val="001A20E7"/>
    <w:rsid w:val="001A2807"/>
    <w:rsid w:val="001A2F59"/>
    <w:rsid w:val="001A35C6"/>
    <w:rsid w:val="001A5031"/>
    <w:rsid w:val="001A572B"/>
    <w:rsid w:val="001A7555"/>
    <w:rsid w:val="001B045B"/>
    <w:rsid w:val="001B0E9A"/>
    <w:rsid w:val="001B307C"/>
    <w:rsid w:val="001B532E"/>
    <w:rsid w:val="001B570E"/>
    <w:rsid w:val="001B6E03"/>
    <w:rsid w:val="001B7BD2"/>
    <w:rsid w:val="001B7D8C"/>
    <w:rsid w:val="001C0341"/>
    <w:rsid w:val="001C050E"/>
    <w:rsid w:val="001C090C"/>
    <w:rsid w:val="001C113A"/>
    <w:rsid w:val="001C237A"/>
    <w:rsid w:val="001C54D6"/>
    <w:rsid w:val="001C6003"/>
    <w:rsid w:val="001C665B"/>
    <w:rsid w:val="001C72EF"/>
    <w:rsid w:val="001D00F7"/>
    <w:rsid w:val="001D080E"/>
    <w:rsid w:val="001D0F88"/>
    <w:rsid w:val="001D2F1E"/>
    <w:rsid w:val="001D3949"/>
    <w:rsid w:val="001D4BFF"/>
    <w:rsid w:val="001D701F"/>
    <w:rsid w:val="001E29BE"/>
    <w:rsid w:val="001E2A57"/>
    <w:rsid w:val="001E3655"/>
    <w:rsid w:val="001E3702"/>
    <w:rsid w:val="001E4150"/>
    <w:rsid w:val="001E49EA"/>
    <w:rsid w:val="001E4F5D"/>
    <w:rsid w:val="001E59DE"/>
    <w:rsid w:val="001E6CB9"/>
    <w:rsid w:val="001E7252"/>
    <w:rsid w:val="001F1310"/>
    <w:rsid w:val="001F20AC"/>
    <w:rsid w:val="001F25CB"/>
    <w:rsid w:val="001F2841"/>
    <w:rsid w:val="001F35FB"/>
    <w:rsid w:val="001F4614"/>
    <w:rsid w:val="001F510A"/>
    <w:rsid w:val="001F5370"/>
    <w:rsid w:val="001F6760"/>
    <w:rsid w:val="001F68C5"/>
    <w:rsid w:val="001F6BBE"/>
    <w:rsid w:val="002011E7"/>
    <w:rsid w:val="00202310"/>
    <w:rsid w:val="00202747"/>
    <w:rsid w:val="00202A27"/>
    <w:rsid w:val="00202B5D"/>
    <w:rsid w:val="0020340F"/>
    <w:rsid w:val="002041E5"/>
    <w:rsid w:val="00204395"/>
    <w:rsid w:val="00204629"/>
    <w:rsid w:val="002051C7"/>
    <w:rsid w:val="00205321"/>
    <w:rsid w:val="002064A9"/>
    <w:rsid w:val="002065D1"/>
    <w:rsid w:val="00206998"/>
    <w:rsid w:val="00207057"/>
    <w:rsid w:val="002109B1"/>
    <w:rsid w:val="00211143"/>
    <w:rsid w:val="00211C88"/>
    <w:rsid w:val="002132ED"/>
    <w:rsid w:val="002141D1"/>
    <w:rsid w:val="0021461B"/>
    <w:rsid w:val="00214B32"/>
    <w:rsid w:val="00214E3B"/>
    <w:rsid w:val="0021537A"/>
    <w:rsid w:val="0022011C"/>
    <w:rsid w:val="002235DD"/>
    <w:rsid w:val="00223B81"/>
    <w:rsid w:val="00223D1D"/>
    <w:rsid w:val="00223E8F"/>
    <w:rsid w:val="002246F6"/>
    <w:rsid w:val="00226956"/>
    <w:rsid w:val="002273A4"/>
    <w:rsid w:val="00231553"/>
    <w:rsid w:val="002317D1"/>
    <w:rsid w:val="00231968"/>
    <w:rsid w:val="00232519"/>
    <w:rsid w:val="002335EC"/>
    <w:rsid w:val="00233FAA"/>
    <w:rsid w:val="0023482D"/>
    <w:rsid w:val="0023567F"/>
    <w:rsid w:val="002372FC"/>
    <w:rsid w:val="0024027A"/>
    <w:rsid w:val="00242A2D"/>
    <w:rsid w:val="00244E4A"/>
    <w:rsid w:val="00245671"/>
    <w:rsid w:val="00245DBC"/>
    <w:rsid w:val="00246D8E"/>
    <w:rsid w:val="00247E92"/>
    <w:rsid w:val="0025034C"/>
    <w:rsid w:val="002532E3"/>
    <w:rsid w:val="00253F46"/>
    <w:rsid w:val="00253F71"/>
    <w:rsid w:val="00254FDF"/>
    <w:rsid w:val="002555D9"/>
    <w:rsid w:val="00257144"/>
    <w:rsid w:val="00257394"/>
    <w:rsid w:val="002607CF"/>
    <w:rsid w:val="00260830"/>
    <w:rsid w:val="00260EA5"/>
    <w:rsid w:val="0026278B"/>
    <w:rsid w:val="002634C3"/>
    <w:rsid w:val="00263839"/>
    <w:rsid w:val="002638B6"/>
    <w:rsid w:val="002639D1"/>
    <w:rsid w:val="00263D19"/>
    <w:rsid w:val="00264AD1"/>
    <w:rsid w:val="00266091"/>
    <w:rsid w:val="00267299"/>
    <w:rsid w:val="00267ECA"/>
    <w:rsid w:val="002701CF"/>
    <w:rsid w:val="00270E06"/>
    <w:rsid w:val="0027299C"/>
    <w:rsid w:val="00273F76"/>
    <w:rsid w:val="00274AE6"/>
    <w:rsid w:val="00276392"/>
    <w:rsid w:val="00277C17"/>
    <w:rsid w:val="002804C7"/>
    <w:rsid w:val="00280E2C"/>
    <w:rsid w:val="002814C7"/>
    <w:rsid w:val="00282075"/>
    <w:rsid w:val="00282089"/>
    <w:rsid w:val="00282322"/>
    <w:rsid w:val="00282A3D"/>
    <w:rsid w:val="00283791"/>
    <w:rsid w:val="00285188"/>
    <w:rsid w:val="00286E08"/>
    <w:rsid w:val="002877FC"/>
    <w:rsid w:val="0028791C"/>
    <w:rsid w:val="0029061E"/>
    <w:rsid w:val="0029185C"/>
    <w:rsid w:val="00291E1F"/>
    <w:rsid w:val="00294238"/>
    <w:rsid w:val="00295846"/>
    <w:rsid w:val="00295C9D"/>
    <w:rsid w:val="002974DD"/>
    <w:rsid w:val="002A0E6B"/>
    <w:rsid w:val="002A0E9B"/>
    <w:rsid w:val="002A0F6E"/>
    <w:rsid w:val="002A2C74"/>
    <w:rsid w:val="002A3145"/>
    <w:rsid w:val="002A3406"/>
    <w:rsid w:val="002A3750"/>
    <w:rsid w:val="002A3D16"/>
    <w:rsid w:val="002A4833"/>
    <w:rsid w:val="002A53CD"/>
    <w:rsid w:val="002A5FDC"/>
    <w:rsid w:val="002A6A3E"/>
    <w:rsid w:val="002A6E1C"/>
    <w:rsid w:val="002A7335"/>
    <w:rsid w:val="002A7BA0"/>
    <w:rsid w:val="002A7F9F"/>
    <w:rsid w:val="002B1705"/>
    <w:rsid w:val="002B1E95"/>
    <w:rsid w:val="002B4599"/>
    <w:rsid w:val="002B5C67"/>
    <w:rsid w:val="002B6BBD"/>
    <w:rsid w:val="002B78F2"/>
    <w:rsid w:val="002C19AD"/>
    <w:rsid w:val="002C2D95"/>
    <w:rsid w:val="002C38BF"/>
    <w:rsid w:val="002C414B"/>
    <w:rsid w:val="002C4A1C"/>
    <w:rsid w:val="002C771D"/>
    <w:rsid w:val="002C7C07"/>
    <w:rsid w:val="002C7DF7"/>
    <w:rsid w:val="002D07D2"/>
    <w:rsid w:val="002D0B1A"/>
    <w:rsid w:val="002D1C59"/>
    <w:rsid w:val="002D21E4"/>
    <w:rsid w:val="002D28DF"/>
    <w:rsid w:val="002D4D5C"/>
    <w:rsid w:val="002D6284"/>
    <w:rsid w:val="002D6755"/>
    <w:rsid w:val="002D6EA4"/>
    <w:rsid w:val="002D7F50"/>
    <w:rsid w:val="002E01BE"/>
    <w:rsid w:val="002E1328"/>
    <w:rsid w:val="002E2E96"/>
    <w:rsid w:val="002E40E1"/>
    <w:rsid w:val="002E65BC"/>
    <w:rsid w:val="002E6D31"/>
    <w:rsid w:val="002E6F07"/>
    <w:rsid w:val="002E7691"/>
    <w:rsid w:val="002E7AF1"/>
    <w:rsid w:val="002E7B23"/>
    <w:rsid w:val="002E7B8A"/>
    <w:rsid w:val="002F0E82"/>
    <w:rsid w:val="002F1011"/>
    <w:rsid w:val="002F1124"/>
    <w:rsid w:val="002F16CA"/>
    <w:rsid w:val="002F2E85"/>
    <w:rsid w:val="002F41F1"/>
    <w:rsid w:val="002F44D7"/>
    <w:rsid w:val="002F69FE"/>
    <w:rsid w:val="002F791C"/>
    <w:rsid w:val="00301931"/>
    <w:rsid w:val="00302125"/>
    <w:rsid w:val="00303265"/>
    <w:rsid w:val="00303C02"/>
    <w:rsid w:val="00304EB8"/>
    <w:rsid w:val="00305D4B"/>
    <w:rsid w:val="003068CF"/>
    <w:rsid w:val="00306F54"/>
    <w:rsid w:val="0031189C"/>
    <w:rsid w:val="00311CE1"/>
    <w:rsid w:val="00312904"/>
    <w:rsid w:val="00315B3D"/>
    <w:rsid w:val="00320616"/>
    <w:rsid w:val="00320A50"/>
    <w:rsid w:val="003223A7"/>
    <w:rsid w:val="00322491"/>
    <w:rsid w:val="00324F84"/>
    <w:rsid w:val="0032544E"/>
    <w:rsid w:val="00326CB0"/>
    <w:rsid w:val="00327340"/>
    <w:rsid w:val="003277B3"/>
    <w:rsid w:val="00327FBB"/>
    <w:rsid w:val="00333847"/>
    <w:rsid w:val="00333B1C"/>
    <w:rsid w:val="003342C0"/>
    <w:rsid w:val="0033453B"/>
    <w:rsid w:val="00334CCB"/>
    <w:rsid w:val="00334EEC"/>
    <w:rsid w:val="0033546B"/>
    <w:rsid w:val="00335486"/>
    <w:rsid w:val="0033611D"/>
    <w:rsid w:val="0033653B"/>
    <w:rsid w:val="00336867"/>
    <w:rsid w:val="00336D8B"/>
    <w:rsid w:val="00337501"/>
    <w:rsid w:val="0034018F"/>
    <w:rsid w:val="0034223B"/>
    <w:rsid w:val="00342BB2"/>
    <w:rsid w:val="003440CF"/>
    <w:rsid w:val="00344659"/>
    <w:rsid w:val="003449FB"/>
    <w:rsid w:val="003451CF"/>
    <w:rsid w:val="0034534D"/>
    <w:rsid w:val="00346748"/>
    <w:rsid w:val="003471E3"/>
    <w:rsid w:val="00350D93"/>
    <w:rsid w:val="0035123D"/>
    <w:rsid w:val="00352271"/>
    <w:rsid w:val="00353588"/>
    <w:rsid w:val="00354AFA"/>
    <w:rsid w:val="00354E75"/>
    <w:rsid w:val="003559C7"/>
    <w:rsid w:val="00361F5C"/>
    <w:rsid w:val="00362F6C"/>
    <w:rsid w:val="00363DF4"/>
    <w:rsid w:val="003640CF"/>
    <w:rsid w:val="003660F3"/>
    <w:rsid w:val="00366FA6"/>
    <w:rsid w:val="0036725A"/>
    <w:rsid w:val="00367577"/>
    <w:rsid w:val="00372C45"/>
    <w:rsid w:val="003731A4"/>
    <w:rsid w:val="003740AC"/>
    <w:rsid w:val="003741A9"/>
    <w:rsid w:val="0037560F"/>
    <w:rsid w:val="00375C25"/>
    <w:rsid w:val="00376267"/>
    <w:rsid w:val="0037783C"/>
    <w:rsid w:val="00380F7A"/>
    <w:rsid w:val="0038182C"/>
    <w:rsid w:val="00381EFF"/>
    <w:rsid w:val="00382AB8"/>
    <w:rsid w:val="00385E02"/>
    <w:rsid w:val="00386402"/>
    <w:rsid w:val="00386A2C"/>
    <w:rsid w:val="00387518"/>
    <w:rsid w:val="00387866"/>
    <w:rsid w:val="00387AB5"/>
    <w:rsid w:val="00390DBF"/>
    <w:rsid w:val="00391021"/>
    <w:rsid w:val="00392DC4"/>
    <w:rsid w:val="00393189"/>
    <w:rsid w:val="00393763"/>
    <w:rsid w:val="00393FBE"/>
    <w:rsid w:val="0039400C"/>
    <w:rsid w:val="00394F26"/>
    <w:rsid w:val="0039511E"/>
    <w:rsid w:val="0039536F"/>
    <w:rsid w:val="00395EFA"/>
    <w:rsid w:val="00396B5B"/>
    <w:rsid w:val="0039773B"/>
    <w:rsid w:val="00397CBE"/>
    <w:rsid w:val="003A12E8"/>
    <w:rsid w:val="003A1967"/>
    <w:rsid w:val="003A1A03"/>
    <w:rsid w:val="003A226F"/>
    <w:rsid w:val="003A32D6"/>
    <w:rsid w:val="003A40F1"/>
    <w:rsid w:val="003A4926"/>
    <w:rsid w:val="003A6F42"/>
    <w:rsid w:val="003A6F8F"/>
    <w:rsid w:val="003B4127"/>
    <w:rsid w:val="003B4353"/>
    <w:rsid w:val="003B438B"/>
    <w:rsid w:val="003B536E"/>
    <w:rsid w:val="003B5BB3"/>
    <w:rsid w:val="003B5CAE"/>
    <w:rsid w:val="003B63F7"/>
    <w:rsid w:val="003B743B"/>
    <w:rsid w:val="003B7C5C"/>
    <w:rsid w:val="003C0A3B"/>
    <w:rsid w:val="003C2EBA"/>
    <w:rsid w:val="003C4455"/>
    <w:rsid w:val="003C4503"/>
    <w:rsid w:val="003C56C0"/>
    <w:rsid w:val="003C63FE"/>
    <w:rsid w:val="003C6508"/>
    <w:rsid w:val="003C6DB4"/>
    <w:rsid w:val="003D0200"/>
    <w:rsid w:val="003D0BA6"/>
    <w:rsid w:val="003D26C9"/>
    <w:rsid w:val="003D2990"/>
    <w:rsid w:val="003D2BB9"/>
    <w:rsid w:val="003D2DAD"/>
    <w:rsid w:val="003D5600"/>
    <w:rsid w:val="003D6967"/>
    <w:rsid w:val="003D6E65"/>
    <w:rsid w:val="003D6F90"/>
    <w:rsid w:val="003D727E"/>
    <w:rsid w:val="003D73F2"/>
    <w:rsid w:val="003D7472"/>
    <w:rsid w:val="003D76D6"/>
    <w:rsid w:val="003D775E"/>
    <w:rsid w:val="003E08F2"/>
    <w:rsid w:val="003E0E47"/>
    <w:rsid w:val="003E2B08"/>
    <w:rsid w:val="003E3E28"/>
    <w:rsid w:val="003E4F97"/>
    <w:rsid w:val="003E5483"/>
    <w:rsid w:val="003E6773"/>
    <w:rsid w:val="003F0484"/>
    <w:rsid w:val="003F1A61"/>
    <w:rsid w:val="003F27CE"/>
    <w:rsid w:val="003F5831"/>
    <w:rsid w:val="003F6378"/>
    <w:rsid w:val="003F6CDC"/>
    <w:rsid w:val="003F7A20"/>
    <w:rsid w:val="0040098C"/>
    <w:rsid w:val="00403216"/>
    <w:rsid w:val="00403816"/>
    <w:rsid w:val="00403E63"/>
    <w:rsid w:val="004047BE"/>
    <w:rsid w:val="00405EEA"/>
    <w:rsid w:val="00406CD9"/>
    <w:rsid w:val="0040736B"/>
    <w:rsid w:val="00407740"/>
    <w:rsid w:val="00407D58"/>
    <w:rsid w:val="00410FD3"/>
    <w:rsid w:val="004113FD"/>
    <w:rsid w:val="00411B90"/>
    <w:rsid w:val="00412FD0"/>
    <w:rsid w:val="00413173"/>
    <w:rsid w:val="0041338A"/>
    <w:rsid w:val="00414099"/>
    <w:rsid w:val="00415341"/>
    <w:rsid w:val="00415DE9"/>
    <w:rsid w:val="004165AC"/>
    <w:rsid w:val="004172FD"/>
    <w:rsid w:val="00417D7A"/>
    <w:rsid w:val="00417EEA"/>
    <w:rsid w:val="00417FA3"/>
    <w:rsid w:val="00420E59"/>
    <w:rsid w:val="004210CE"/>
    <w:rsid w:val="0042140C"/>
    <w:rsid w:val="00421BD9"/>
    <w:rsid w:val="004221C4"/>
    <w:rsid w:val="00422440"/>
    <w:rsid w:val="00424823"/>
    <w:rsid w:val="004256A8"/>
    <w:rsid w:val="00426077"/>
    <w:rsid w:val="00426677"/>
    <w:rsid w:val="0042700C"/>
    <w:rsid w:val="00430441"/>
    <w:rsid w:val="00430EA9"/>
    <w:rsid w:val="004311CC"/>
    <w:rsid w:val="00431CD5"/>
    <w:rsid w:val="00432402"/>
    <w:rsid w:val="00432550"/>
    <w:rsid w:val="00432693"/>
    <w:rsid w:val="004327B4"/>
    <w:rsid w:val="00432DF0"/>
    <w:rsid w:val="00433F9B"/>
    <w:rsid w:val="004347C5"/>
    <w:rsid w:val="00434ADD"/>
    <w:rsid w:val="00436112"/>
    <w:rsid w:val="004364A8"/>
    <w:rsid w:val="00436FE6"/>
    <w:rsid w:val="00437E69"/>
    <w:rsid w:val="00441172"/>
    <w:rsid w:val="00441E30"/>
    <w:rsid w:val="00443292"/>
    <w:rsid w:val="00445EFF"/>
    <w:rsid w:val="00446410"/>
    <w:rsid w:val="004475DE"/>
    <w:rsid w:val="00447CF4"/>
    <w:rsid w:val="00450A36"/>
    <w:rsid w:val="00450BE6"/>
    <w:rsid w:val="00451219"/>
    <w:rsid w:val="00451406"/>
    <w:rsid w:val="00452649"/>
    <w:rsid w:val="00453047"/>
    <w:rsid w:val="00453A23"/>
    <w:rsid w:val="00453F55"/>
    <w:rsid w:val="00454188"/>
    <w:rsid w:val="004553E9"/>
    <w:rsid w:val="00455512"/>
    <w:rsid w:val="00455DC8"/>
    <w:rsid w:val="004576C5"/>
    <w:rsid w:val="00457EA8"/>
    <w:rsid w:val="004613FB"/>
    <w:rsid w:val="004614E2"/>
    <w:rsid w:val="00462241"/>
    <w:rsid w:val="00463C80"/>
    <w:rsid w:val="0046524E"/>
    <w:rsid w:val="004672AC"/>
    <w:rsid w:val="004701FC"/>
    <w:rsid w:val="0047050C"/>
    <w:rsid w:val="004717D0"/>
    <w:rsid w:val="00471863"/>
    <w:rsid w:val="00475103"/>
    <w:rsid w:val="0047776C"/>
    <w:rsid w:val="00480FE4"/>
    <w:rsid w:val="00484CE4"/>
    <w:rsid w:val="00484E8D"/>
    <w:rsid w:val="00487791"/>
    <w:rsid w:val="00487F6C"/>
    <w:rsid w:val="00487FF8"/>
    <w:rsid w:val="0049012F"/>
    <w:rsid w:val="00490772"/>
    <w:rsid w:val="00490B0A"/>
    <w:rsid w:val="00491C37"/>
    <w:rsid w:val="0049274E"/>
    <w:rsid w:val="00493182"/>
    <w:rsid w:val="00495432"/>
    <w:rsid w:val="00495B96"/>
    <w:rsid w:val="00495C8B"/>
    <w:rsid w:val="00496C83"/>
    <w:rsid w:val="00496EC4"/>
    <w:rsid w:val="00497033"/>
    <w:rsid w:val="00497C84"/>
    <w:rsid w:val="004A1494"/>
    <w:rsid w:val="004A277C"/>
    <w:rsid w:val="004A2E05"/>
    <w:rsid w:val="004A33CB"/>
    <w:rsid w:val="004A3763"/>
    <w:rsid w:val="004A3892"/>
    <w:rsid w:val="004A7D81"/>
    <w:rsid w:val="004B1833"/>
    <w:rsid w:val="004B255D"/>
    <w:rsid w:val="004B28FA"/>
    <w:rsid w:val="004B505D"/>
    <w:rsid w:val="004B5E9E"/>
    <w:rsid w:val="004B64C9"/>
    <w:rsid w:val="004B76EE"/>
    <w:rsid w:val="004C03E4"/>
    <w:rsid w:val="004C0C71"/>
    <w:rsid w:val="004C0E06"/>
    <w:rsid w:val="004C25F0"/>
    <w:rsid w:val="004C34B1"/>
    <w:rsid w:val="004C3539"/>
    <w:rsid w:val="004C3C55"/>
    <w:rsid w:val="004C3E56"/>
    <w:rsid w:val="004C3E60"/>
    <w:rsid w:val="004C4C04"/>
    <w:rsid w:val="004C594D"/>
    <w:rsid w:val="004C59F0"/>
    <w:rsid w:val="004D010A"/>
    <w:rsid w:val="004D0783"/>
    <w:rsid w:val="004D1AA7"/>
    <w:rsid w:val="004D2405"/>
    <w:rsid w:val="004D26A6"/>
    <w:rsid w:val="004D295F"/>
    <w:rsid w:val="004D3F5A"/>
    <w:rsid w:val="004D3FB8"/>
    <w:rsid w:val="004D44F6"/>
    <w:rsid w:val="004D4729"/>
    <w:rsid w:val="004D4EF5"/>
    <w:rsid w:val="004D4F5F"/>
    <w:rsid w:val="004D55B3"/>
    <w:rsid w:val="004D55ED"/>
    <w:rsid w:val="004D5A5F"/>
    <w:rsid w:val="004D5D87"/>
    <w:rsid w:val="004D64E6"/>
    <w:rsid w:val="004D7C87"/>
    <w:rsid w:val="004D7D06"/>
    <w:rsid w:val="004E21D1"/>
    <w:rsid w:val="004E24AB"/>
    <w:rsid w:val="004E2F30"/>
    <w:rsid w:val="004E3BBD"/>
    <w:rsid w:val="004E5D17"/>
    <w:rsid w:val="004E66FD"/>
    <w:rsid w:val="004E7580"/>
    <w:rsid w:val="004F0795"/>
    <w:rsid w:val="004F07C0"/>
    <w:rsid w:val="004F409A"/>
    <w:rsid w:val="004F44CC"/>
    <w:rsid w:val="004F46DB"/>
    <w:rsid w:val="004F4DA3"/>
    <w:rsid w:val="004F5625"/>
    <w:rsid w:val="004F5B8A"/>
    <w:rsid w:val="004F60BC"/>
    <w:rsid w:val="004F630A"/>
    <w:rsid w:val="004F63B1"/>
    <w:rsid w:val="004F7AEB"/>
    <w:rsid w:val="00500062"/>
    <w:rsid w:val="0050067F"/>
    <w:rsid w:val="005006DA"/>
    <w:rsid w:val="00500B7B"/>
    <w:rsid w:val="00501126"/>
    <w:rsid w:val="0050209F"/>
    <w:rsid w:val="005022E3"/>
    <w:rsid w:val="00502F45"/>
    <w:rsid w:val="00503061"/>
    <w:rsid w:val="005041BF"/>
    <w:rsid w:val="00505378"/>
    <w:rsid w:val="005073A7"/>
    <w:rsid w:val="005075DA"/>
    <w:rsid w:val="00514EA4"/>
    <w:rsid w:val="0051617D"/>
    <w:rsid w:val="00516D57"/>
    <w:rsid w:val="00517A0D"/>
    <w:rsid w:val="00517C7D"/>
    <w:rsid w:val="00520430"/>
    <w:rsid w:val="0052156B"/>
    <w:rsid w:val="00523285"/>
    <w:rsid w:val="00523A13"/>
    <w:rsid w:val="00523AEB"/>
    <w:rsid w:val="00527517"/>
    <w:rsid w:val="0053033F"/>
    <w:rsid w:val="00531D8D"/>
    <w:rsid w:val="0053756C"/>
    <w:rsid w:val="00541A5A"/>
    <w:rsid w:val="00541A9C"/>
    <w:rsid w:val="005421ED"/>
    <w:rsid w:val="0054360E"/>
    <w:rsid w:val="00544F1C"/>
    <w:rsid w:val="005478D5"/>
    <w:rsid w:val="0055099A"/>
    <w:rsid w:val="00550B32"/>
    <w:rsid w:val="005512D8"/>
    <w:rsid w:val="00552004"/>
    <w:rsid w:val="00553F92"/>
    <w:rsid w:val="00555950"/>
    <w:rsid w:val="00556516"/>
    <w:rsid w:val="00556EDB"/>
    <w:rsid w:val="00556F00"/>
    <w:rsid w:val="005600AB"/>
    <w:rsid w:val="00560645"/>
    <w:rsid w:val="00560D52"/>
    <w:rsid w:val="005617D5"/>
    <w:rsid w:val="005624A6"/>
    <w:rsid w:val="00562A28"/>
    <w:rsid w:val="005639F6"/>
    <w:rsid w:val="00564AB9"/>
    <w:rsid w:val="00564F36"/>
    <w:rsid w:val="0056508F"/>
    <w:rsid w:val="0056511B"/>
    <w:rsid w:val="00566791"/>
    <w:rsid w:val="0056693F"/>
    <w:rsid w:val="00566FB5"/>
    <w:rsid w:val="00567BF4"/>
    <w:rsid w:val="00571265"/>
    <w:rsid w:val="005729D8"/>
    <w:rsid w:val="005730CC"/>
    <w:rsid w:val="00573578"/>
    <w:rsid w:val="00574D14"/>
    <w:rsid w:val="00575142"/>
    <w:rsid w:val="00575472"/>
    <w:rsid w:val="005766CC"/>
    <w:rsid w:val="00576AAE"/>
    <w:rsid w:val="0057761F"/>
    <w:rsid w:val="00581348"/>
    <w:rsid w:val="005820DD"/>
    <w:rsid w:val="0058227B"/>
    <w:rsid w:val="005824D7"/>
    <w:rsid w:val="00582748"/>
    <w:rsid w:val="00582757"/>
    <w:rsid w:val="00582ED7"/>
    <w:rsid w:val="00583428"/>
    <w:rsid w:val="00584438"/>
    <w:rsid w:val="005848F3"/>
    <w:rsid w:val="0058532F"/>
    <w:rsid w:val="00586910"/>
    <w:rsid w:val="00586C14"/>
    <w:rsid w:val="00587835"/>
    <w:rsid w:val="00591C4B"/>
    <w:rsid w:val="00592B07"/>
    <w:rsid w:val="00594088"/>
    <w:rsid w:val="00594395"/>
    <w:rsid w:val="00595141"/>
    <w:rsid w:val="00596B1E"/>
    <w:rsid w:val="00596E77"/>
    <w:rsid w:val="005A1B7B"/>
    <w:rsid w:val="005A276B"/>
    <w:rsid w:val="005A304E"/>
    <w:rsid w:val="005A344A"/>
    <w:rsid w:val="005A4119"/>
    <w:rsid w:val="005A4602"/>
    <w:rsid w:val="005A46E9"/>
    <w:rsid w:val="005A4814"/>
    <w:rsid w:val="005A5B66"/>
    <w:rsid w:val="005A5F86"/>
    <w:rsid w:val="005A7020"/>
    <w:rsid w:val="005B1A59"/>
    <w:rsid w:val="005B49CE"/>
    <w:rsid w:val="005B4C33"/>
    <w:rsid w:val="005B5351"/>
    <w:rsid w:val="005B56ED"/>
    <w:rsid w:val="005B6796"/>
    <w:rsid w:val="005B6B28"/>
    <w:rsid w:val="005B70A9"/>
    <w:rsid w:val="005B7A6B"/>
    <w:rsid w:val="005B7E1F"/>
    <w:rsid w:val="005B7E6D"/>
    <w:rsid w:val="005B7FD9"/>
    <w:rsid w:val="005C1600"/>
    <w:rsid w:val="005C1C5E"/>
    <w:rsid w:val="005C1F9F"/>
    <w:rsid w:val="005C1FA5"/>
    <w:rsid w:val="005C2C4F"/>
    <w:rsid w:val="005C3B20"/>
    <w:rsid w:val="005C3CC2"/>
    <w:rsid w:val="005C4110"/>
    <w:rsid w:val="005C466F"/>
    <w:rsid w:val="005C6A44"/>
    <w:rsid w:val="005C6AF3"/>
    <w:rsid w:val="005C6C03"/>
    <w:rsid w:val="005C7A32"/>
    <w:rsid w:val="005C7B8D"/>
    <w:rsid w:val="005D136E"/>
    <w:rsid w:val="005D1563"/>
    <w:rsid w:val="005D1DC5"/>
    <w:rsid w:val="005D46F3"/>
    <w:rsid w:val="005D4746"/>
    <w:rsid w:val="005D5713"/>
    <w:rsid w:val="005D65EA"/>
    <w:rsid w:val="005D66C2"/>
    <w:rsid w:val="005D7085"/>
    <w:rsid w:val="005D745E"/>
    <w:rsid w:val="005D767F"/>
    <w:rsid w:val="005E1C0D"/>
    <w:rsid w:val="005E2513"/>
    <w:rsid w:val="005E2D24"/>
    <w:rsid w:val="005E345C"/>
    <w:rsid w:val="005E3F1D"/>
    <w:rsid w:val="005E42BE"/>
    <w:rsid w:val="005E5AC8"/>
    <w:rsid w:val="005E5E09"/>
    <w:rsid w:val="005E6FA1"/>
    <w:rsid w:val="005E7B63"/>
    <w:rsid w:val="005F09BF"/>
    <w:rsid w:val="005F0BD2"/>
    <w:rsid w:val="005F1349"/>
    <w:rsid w:val="005F14D5"/>
    <w:rsid w:val="005F1FF3"/>
    <w:rsid w:val="005F2BFA"/>
    <w:rsid w:val="005F3948"/>
    <w:rsid w:val="005F5255"/>
    <w:rsid w:val="005F5E0F"/>
    <w:rsid w:val="005F63F2"/>
    <w:rsid w:val="005F69B0"/>
    <w:rsid w:val="0060248C"/>
    <w:rsid w:val="00602812"/>
    <w:rsid w:val="00602D8E"/>
    <w:rsid w:val="00602EF6"/>
    <w:rsid w:val="00604F99"/>
    <w:rsid w:val="00605E12"/>
    <w:rsid w:val="006100FF"/>
    <w:rsid w:val="0061072C"/>
    <w:rsid w:val="006107E5"/>
    <w:rsid w:val="00610986"/>
    <w:rsid w:val="00610FE4"/>
    <w:rsid w:val="006125F1"/>
    <w:rsid w:val="0061311B"/>
    <w:rsid w:val="0061438B"/>
    <w:rsid w:val="0061508A"/>
    <w:rsid w:val="00615BBC"/>
    <w:rsid w:val="00616504"/>
    <w:rsid w:val="0061768F"/>
    <w:rsid w:val="006207FC"/>
    <w:rsid w:val="006216F9"/>
    <w:rsid w:val="00621746"/>
    <w:rsid w:val="00622F31"/>
    <w:rsid w:val="006238F4"/>
    <w:rsid w:val="00624D25"/>
    <w:rsid w:val="0062516F"/>
    <w:rsid w:val="00625A6D"/>
    <w:rsid w:val="00626A95"/>
    <w:rsid w:val="00627360"/>
    <w:rsid w:val="00627C3B"/>
    <w:rsid w:val="006333FF"/>
    <w:rsid w:val="00634A86"/>
    <w:rsid w:val="00634AD1"/>
    <w:rsid w:val="00634B8D"/>
    <w:rsid w:val="00636215"/>
    <w:rsid w:val="0063662F"/>
    <w:rsid w:val="00636C12"/>
    <w:rsid w:val="00636D9F"/>
    <w:rsid w:val="00637C14"/>
    <w:rsid w:val="00640128"/>
    <w:rsid w:val="00640630"/>
    <w:rsid w:val="0064110E"/>
    <w:rsid w:val="00641195"/>
    <w:rsid w:val="00641966"/>
    <w:rsid w:val="00641B37"/>
    <w:rsid w:val="00643697"/>
    <w:rsid w:val="00643D64"/>
    <w:rsid w:val="00644341"/>
    <w:rsid w:val="00644527"/>
    <w:rsid w:val="00644FC6"/>
    <w:rsid w:val="00645368"/>
    <w:rsid w:val="006501AE"/>
    <w:rsid w:val="006509DF"/>
    <w:rsid w:val="006526BB"/>
    <w:rsid w:val="00652AC4"/>
    <w:rsid w:val="006531D1"/>
    <w:rsid w:val="00653597"/>
    <w:rsid w:val="00654C3D"/>
    <w:rsid w:val="00656A2A"/>
    <w:rsid w:val="0065737A"/>
    <w:rsid w:val="00657759"/>
    <w:rsid w:val="0065798E"/>
    <w:rsid w:val="00657A7E"/>
    <w:rsid w:val="00660426"/>
    <w:rsid w:val="00660C81"/>
    <w:rsid w:val="00660CDA"/>
    <w:rsid w:val="00661951"/>
    <w:rsid w:val="00661FAB"/>
    <w:rsid w:val="00663256"/>
    <w:rsid w:val="00663906"/>
    <w:rsid w:val="00664EAE"/>
    <w:rsid w:val="0066650A"/>
    <w:rsid w:val="00666CEC"/>
    <w:rsid w:val="00666DAE"/>
    <w:rsid w:val="00666F5E"/>
    <w:rsid w:val="00667ABE"/>
    <w:rsid w:val="00671145"/>
    <w:rsid w:val="00671339"/>
    <w:rsid w:val="00671D0E"/>
    <w:rsid w:val="006727D8"/>
    <w:rsid w:val="006727E4"/>
    <w:rsid w:val="006729B7"/>
    <w:rsid w:val="00672ACA"/>
    <w:rsid w:val="00672AEF"/>
    <w:rsid w:val="00672C83"/>
    <w:rsid w:val="00672DA4"/>
    <w:rsid w:val="006732F8"/>
    <w:rsid w:val="00673B4E"/>
    <w:rsid w:val="0067468B"/>
    <w:rsid w:val="00674BCB"/>
    <w:rsid w:val="00677887"/>
    <w:rsid w:val="00680C4B"/>
    <w:rsid w:val="00681B07"/>
    <w:rsid w:val="00681E9C"/>
    <w:rsid w:val="006836A2"/>
    <w:rsid w:val="00684681"/>
    <w:rsid w:val="0068542E"/>
    <w:rsid w:val="006854D0"/>
    <w:rsid w:val="0068666F"/>
    <w:rsid w:val="0068693E"/>
    <w:rsid w:val="00686C8F"/>
    <w:rsid w:val="00686FAD"/>
    <w:rsid w:val="00687C21"/>
    <w:rsid w:val="0069089B"/>
    <w:rsid w:val="00690DFC"/>
    <w:rsid w:val="00690F31"/>
    <w:rsid w:val="00691A66"/>
    <w:rsid w:val="00691DCB"/>
    <w:rsid w:val="00692564"/>
    <w:rsid w:val="006926DF"/>
    <w:rsid w:val="00692949"/>
    <w:rsid w:val="00694DBC"/>
    <w:rsid w:val="00696CF2"/>
    <w:rsid w:val="006A1B3E"/>
    <w:rsid w:val="006A1FBE"/>
    <w:rsid w:val="006A2BE7"/>
    <w:rsid w:val="006A378D"/>
    <w:rsid w:val="006A3BD2"/>
    <w:rsid w:val="006A422B"/>
    <w:rsid w:val="006A471D"/>
    <w:rsid w:val="006A54D7"/>
    <w:rsid w:val="006A57D5"/>
    <w:rsid w:val="006A6B1C"/>
    <w:rsid w:val="006B05BA"/>
    <w:rsid w:val="006B0F51"/>
    <w:rsid w:val="006B101C"/>
    <w:rsid w:val="006B3343"/>
    <w:rsid w:val="006B43B7"/>
    <w:rsid w:val="006B4598"/>
    <w:rsid w:val="006B4D44"/>
    <w:rsid w:val="006B582A"/>
    <w:rsid w:val="006B61DE"/>
    <w:rsid w:val="006B6D41"/>
    <w:rsid w:val="006C1A90"/>
    <w:rsid w:val="006C1DC9"/>
    <w:rsid w:val="006C295C"/>
    <w:rsid w:val="006C33C9"/>
    <w:rsid w:val="006C3CC5"/>
    <w:rsid w:val="006C411E"/>
    <w:rsid w:val="006C4A06"/>
    <w:rsid w:val="006C4D4C"/>
    <w:rsid w:val="006C4F69"/>
    <w:rsid w:val="006C4FFA"/>
    <w:rsid w:val="006C58FA"/>
    <w:rsid w:val="006C5DC5"/>
    <w:rsid w:val="006C634B"/>
    <w:rsid w:val="006C6A20"/>
    <w:rsid w:val="006C6DAC"/>
    <w:rsid w:val="006C74C5"/>
    <w:rsid w:val="006D1B4A"/>
    <w:rsid w:val="006D3556"/>
    <w:rsid w:val="006D4A5B"/>
    <w:rsid w:val="006D57BD"/>
    <w:rsid w:val="006D697D"/>
    <w:rsid w:val="006D6DEE"/>
    <w:rsid w:val="006D7433"/>
    <w:rsid w:val="006D790B"/>
    <w:rsid w:val="006E0039"/>
    <w:rsid w:val="006E0BED"/>
    <w:rsid w:val="006E1CE0"/>
    <w:rsid w:val="006E3D01"/>
    <w:rsid w:val="006E43B2"/>
    <w:rsid w:val="006E4AF4"/>
    <w:rsid w:val="006E5E81"/>
    <w:rsid w:val="006E7706"/>
    <w:rsid w:val="006E7BDC"/>
    <w:rsid w:val="006E7C56"/>
    <w:rsid w:val="006F0723"/>
    <w:rsid w:val="006F093F"/>
    <w:rsid w:val="006F106D"/>
    <w:rsid w:val="006F10C4"/>
    <w:rsid w:val="006F2177"/>
    <w:rsid w:val="006F2919"/>
    <w:rsid w:val="006F3BA4"/>
    <w:rsid w:val="006F5E16"/>
    <w:rsid w:val="006F5F93"/>
    <w:rsid w:val="006F602E"/>
    <w:rsid w:val="006F60B8"/>
    <w:rsid w:val="006F63DA"/>
    <w:rsid w:val="006F6D13"/>
    <w:rsid w:val="006F734E"/>
    <w:rsid w:val="006F7BE5"/>
    <w:rsid w:val="00700B96"/>
    <w:rsid w:val="00702B61"/>
    <w:rsid w:val="007044EC"/>
    <w:rsid w:val="00704E47"/>
    <w:rsid w:val="00706A4B"/>
    <w:rsid w:val="00706C08"/>
    <w:rsid w:val="007076BB"/>
    <w:rsid w:val="00711362"/>
    <w:rsid w:val="00711378"/>
    <w:rsid w:val="007122A1"/>
    <w:rsid w:val="00713467"/>
    <w:rsid w:val="007135B1"/>
    <w:rsid w:val="007158E1"/>
    <w:rsid w:val="0071793F"/>
    <w:rsid w:val="007179DD"/>
    <w:rsid w:val="007210AC"/>
    <w:rsid w:val="0072244C"/>
    <w:rsid w:val="007230DD"/>
    <w:rsid w:val="007259DC"/>
    <w:rsid w:val="00726699"/>
    <w:rsid w:val="007302DE"/>
    <w:rsid w:val="00730B3C"/>
    <w:rsid w:val="0073140D"/>
    <w:rsid w:val="007328A5"/>
    <w:rsid w:val="00732CB7"/>
    <w:rsid w:val="007333CD"/>
    <w:rsid w:val="007339A2"/>
    <w:rsid w:val="00733E47"/>
    <w:rsid w:val="00733E85"/>
    <w:rsid w:val="00734686"/>
    <w:rsid w:val="00736838"/>
    <w:rsid w:val="00737885"/>
    <w:rsid w:val="00740BDD"/>
    <w:rsid w:val="00741244"/>
    <w:rsid w:val="00742590"/>
    <w:rsid w:val="0074467F"/>
    <w:rsid w:val="00746500"/>
    <w:rsid w:val="0074753D"/>
    <w:rsid w:val="00750C6C"/>
    <w:rsid w:val="007514E8"/>
    <w:rsid w:val="007524C7"/>
    <w:rsid w:val="00753509"/>
    <w:rsid w:val="0075376C"/>
    <w:rsid w:val="007543F1"/>
    <w:rsid w:val="00754C75"/>
    <w:rsid w:val="00756D50"/>
    <w:rsid w:val="007578E9"/>
    <w:rsid w:val="00760B1D"/>
    <w:rsid w:val="00760EC2"/>
    <w:rsid w:val="0076220F"/>
    <w:rsid w:val="0076236B"/>
    <w:rsid w:val="007624B4"/>
    <w:rsid w:val="007626AD"/>
    <w:rsid w:val="00763757"/>
    <w:rsid w:val="00763B8B"/>
    <w:rsid w:val="0076442E"/>
    <w:rsid w:val="00765B18"/>
    <w:rsid w:val="00765D8B"/>
    <w:rsid w:val="0076639B"/>
    <w:rsid w:val="00766B92"/>
    <w:rsid w:val="00770EFB"/>
    <w:rsid w:val="00771AAA"/>
    <w:rsid w:val="007733DE"/>
    <w:rsid w:val="0077576D"/>
    <w:rsid w:val="0077691E"/>
    <w:rsid w:val="007770E5"/>
    <w:rsid w:val="00777622"/>
    <w:rsid w:val="0078170B"/>
    <w:rsid w:val="00782CF1"/>
    <w:rsid w:val="007830FB"/>
    <w:rsid w:val="00784DA5"/>
    <w:rsid w:val="0078571E"/>
    <w:rsid w:val="0078596F"/>
    <w:rsid w:val="0078673A"/>
    <w:rsid w:val="007868CB"/>
    <w:rsid w:val="00786955"/>
    <w:rsid w:val="00787BAF"/>
    <w:rsid w:val="00791D52"/>
    <w:rsid w:val="0079238C"/>
    <w:rsid w:val="0079354E"/>
    <w:rsid w:val="007938C1"/>
    <w:rsid w:val="00794061"/>
    <w:rsid w:val="00794391"/>
    <w:rsid w:val="007A18DE"/>
    <w:rsid w:val="007A31BC"/>
    <w:rsid w:val="007A4161"/>
    <w:rsid w:val="007A43AC"/>
    <w:rsid w:val="007A518B"/>
    <w:rsid w:val="007B21A0"/>
    <w:rsid w:val="007B30A3"/>
    <w:rsid w:val="007B3DA1"/>
    <w:rsid w:val="007B44E8"/>
    <w:rsid w:val="007B4929"/>
    <w:rsid w:val="007B4E6C"/>
    <w:rsid w:val="007B52CC"/>
    <w:rsid w:val="007B5900"/>
    <w:rsid w:val="007B6237"/>
    <w:rsid w:val="007C1824"/>
    <w:rsid w:val="007C1C45"/>
    <w:rsid w:val="007C286F"/>
    <w:rsid w:val="007C2BB4"/>
    <w:rsid w:val="007C330C"/>
    <w:rsid w:val="007C5C83"/>
    <w:rsid w:val="007C6C42"/>
    <w:rsid w:val="007C78BF"/>
    <w:rsid w:val="007C7E1A"/>
    <w:rsid w:val="007D3C27"/>
    <w:rsid w:val="007D3EFA"/>
    <w:rsid w:val="007D4003"/>
    <w:rsid w:val="007D56A2"/>
    <w:rsid w:val="007D5DAD"/>
    <w:rsid w:val="007D6515"/>
    <w:rsid w:val="007D665E"/>
    <w:rsid w:val="007D6A72"/>
    <w:rsid w:val="007E047B"/>
    <w:rsid w:val="007E11F6"/>
    <w:rsid w:val="007E178D"/>
    <w:rsid w:val="007E2754"/>
    <w:rsid w:val="007E57D0"/>
    <w:rsid w:val="007E5DC1"/>
    <w:rsid w:val="007E6179"/>
    <w:rsid w:val="007E687D"/>
    <w:rsid w:val="007F0304"/>
    <w:rsid w:val="007F07CF"/>
    <w:rsid w:val="007F120E"/>
    <w:rsid w:val="007F1405"/>
    <w:rsid w:val="007F1BB3"/>
    <w:rsid w:val="007F2C10"/>
    <w:rsid w:val="007F32AA"/>
    <w:rsid w:val="007F4178"/>
    <w:rsid w:val="007F6985"/>
    <w:rsid w:val="007F6B5F"/>
    <w:rsid w:val="007F7090"/>
    <w:rsid w:val="0080039B"/>
    <w:rsid w:val="0080099E"/>
    <w:rsid w:val="00802B37"/>
    <w:rsid w:val="00802F1F"/>
    <w:rsid w:val="00803441"/>
    <w:rsid w:val="008034E7"/>
    <w:rsid w:val="00804451"/>
    <w:rsid w:val="00805E6D"/>
    <w:rsid w:val="0080623E"/>
    <w:rsid w:val="00806C9B"/>
    <w:rsid w:val="00807892"/>
    <w:rsid w:val="00807D88"/>
    <w:rsid w:val="00813A0D"/>
    <w:rsid w:val="00813ADC"/>
    <w:rsid w:val="0081435B"/>
    <w:rsid w:val="008147B4"/>
    <w:rsid w:val="008148F1"/>
    <w:rsid w:val="0081536C"/>
    <w:rsid w:val="00815FB8"/>
    <w:rsid w:val="008162F9"/>
    <w:rsid w:val="00816B93"/>
    <w:rsid w:val="00816CA1"/>
    <w:rsid w:val="00820344"/>
    <w:rsid w:val="008210FB"/>
    <w:rsid w:val="0082210E"/>
    <w:rsid w:val="008247FA"/>
    <w:rsid w:val="00824F80"/>
    <w:rsid w:val="00824FD4"/>
    <w:rsid w:val="00825395"/>
    <w:rsid w:val="00827008"/>
    <w:rsid w:val="00827AF2"/>
    <w:rsid w:val="00830083"/>
    <w:rsid w:val="008301AF"/>
    <w:rsid w:val="008306BC"/>
    <w:rsid w:val="00833FCC"/>
    <w:rsid w:val="00834B30"/>
    <w:rsid w:val="008351BF"/>
    <w:rsid w:val="008359DC"/>
    <w:rsid w:val="0083612D"/>
    <w:rsid w:val="00836C9E"/>
    <w:rsid w:val="00837016"/>
    <w:rsid w:val="00837C00"/>
    <w:rsid w:val="0084020C"/>
    <w:rsid w:val="0084060F"/>
    <w:rsid w:val="00841BD6"/>
    <w:rsid w:val="00841F0A"/>
    <w:rsid w:val="00842639"/>
    <w:rsid w:val="00842B62"/>
    <w:rsid w:val="00842D34"/>
    <w:rsid w:val="0084308D"/>
    <w:rsid w:val="00845A23"/>
    <w:rsid w:val="00845C15"/>
    <w:rsid w:val="0084667B"/>
    <w:rsid w:val="00847B9F"/>
    <w:rsid w:val="008500E5"/>
    <w:rsid w:val="00850491"/>
    <w:rsid w:val="00851418"/>
    <w:rsid w:val="008514B3"/>
    <w:rsid w:val="00851EBD"/>
    <w:rsid w:val="00852DAF"/>
    <w:rsid w:val="00853CF6"/>
    <w:rsid w:val="00854318"/>
    <w:rsid w:val="00856C75"/>
    <w:rsid w:val="00857165"/>
    <w:rsid w:val="00857274"/>
    <w:rsid w:val="0086137A"/>
    <w:rsid w:val="00861AED"/>
    <w:rsid w:val="00862E86"/>
    <w:rsid w:val="008662A2"/>
    <w:rsid w:val="00867BE0"/>
    <w:rsid w:val="008722F9"/>
    <w:rsid w:val="008731EC"/>
    <w:rsid w:val="008734DE"/>
    <w:rsid w:val="00874BD3"/>
    <w:rsid w:val="0087533A"/>
    <w:rsid w:val="00875616"/>
    <w:rsid w:val="008758EF"/>
    <w:rsid w:val="008777C3"/>
    <w:rsid w:val="0088098C"/>
    <w:rsid w:val="00881627"/>
    <w:rsid w:val="00881E7A"/>
    <w:rsid w:val="00884670"/>
    <w:rsid w:val="00884F9A"/>
    <w:rsid w:val="00885748"/>
    <w:rsid w:val="00885CC4"/>
    <w:rsid w:val="008874E3"/>
    <w:rsid w:val="00887554"/>
    <w:rsid w:val="00887AA6"/>
    <w:rsid w:val="00887C3C"/>
    <w:rsid w:val="00887D7C"/>
    <w:rsid w:val="0089008B"/>
    <w:rsid w:val="008900EE"/>
    <w:rsid w:val="0089060B"/>
    <w:rsid w:val="00890F89"/>
    <w:rsid w:val="00894C26"/>
    <w:rsid w:val="00896284"/>
    <w:rsid w:val="00896C20"/>
    <w:rsid w:val="008A315D"/>
    <w:rsid w:val="008A3262"/>
    <w:rsid w:val="008A3402"/>
    <w:rsid w:val="008A3F02"/>
    <w:rsid w:val="008A54A8"/>
    <w:rsid w:val="008A5C93"/>
    <w:rsid w:val="008A63D1"/>
    <w:rsid w:val="008B054B"/>
    <w:rsid w:val="008B0D12"/>
    <w:rsid w:val="008B107F"/>
    <w:rsid w:val="008B11BF"/>
    <w:rsid w:val="008B20D6"/>
    <w:rsid w:val="008B2846"/>
    <w:rsid w:val="008B2D68"/>
    <w:rsid w:val="008B3E30"/>
    <w:rsid w:val="008B47DA"/>
    <w:rsid w:val="008B521C"/>
    <w:rsid w:val="008B5662"/>
    <w:rsid w:val="008B70CD"/>
    <w:rsid w:val="008B737A"/>
    <w:rsid w:val="008B7876"/>
    <w:rsid w:val="008C0184"/>
    <w:rsid w:val="008C168A"/>
    <w:rsid w:val="008C2151"/>
    <w:rsid w:val="008C227C"/>
    <w:rsid w:val="008C531C"/>
    <w:rsid w:val="008C5361"/>
    <w:rsid w:val="008C58BA"/>
    <w:rsid w:val="008C5F89"/>
    <w:rsid w:val="008C6589"/>
    <w:rsid w:val="008C7E41"/>
    <w:rsid w:val="008D041C"/>
    <w:rsid w:val="008D079B"/>
    <w:rsid w:val="008D28FE"/>
    <w:rsid w:val="008D2A96"/>
    <w:rsid w:val="008D4815"/>
    <w:rsid w:val="008D536F"/>
    <w:rsid w:val="008D5F64"/>
    <w:rsid w:val="008D7A66"/>
    <w:rsid w:val="008E1BFF"/>
    <w:rsid w:val="008E233C"/>
    <w:rsid w:val="008E324C"/>
    <w:rsid w:val="008E3EF9"/>
    <w:rsid w:val="008E54A0"/>
    <w:rsid w:val="008E7588"/>
    <w:rsid w:val="008F139B"/>
    <w:rsid w:val="008F13BA"/>
    <w:rsid w:val="008F39F0"/>
    <w:rsid w:val="008F6DF8"/>
    <w:rsid w:val="008F7A95"/>
    <w:rsid w:val="00902929"/>
    <w:rsid w:val="00905B10"/>
    <w:rsid w:val="009061B0"/>
    <w:rsid w:val="009067F7"/>
    <w:rsid w:val="00906CF7"/>
    <w:rsid w:val="00910097"/>
    <w:rsid w:val="0091031C"/>
    <w:rsid w:val="00911CA9"/>
    <w:rsid w:val="009123C1"/>
    <w:rsid w:val="00912F89"/>
    <w:rsid w:val="00914A63"/>
    <w:rsid w:val="0091527D"/>
    <w:rsid w:val="009158FA"/>
    <w:rsid w:val="00915C65"/>
    <w:rsid w:val="00915F06"/>
    <w:rsid w:val="00920BEA"/>
    <w:rsid w:val="00923074"/>
    <w:rsid w:val="009236A4"/>
    <w:rsid w:val="009255C6"/>
    <w:rsid w:val="009265CA"/>
    <w:rsid w:val="009272BC"/>
    <w:rsid w:val="0092751E"/>
    <w:rsid w:val="009302C8"/>
    <w:rsid w:val="00930473"/>
    <w:rsid w:val="009305CB"/>
    <w:rsid w:val="00931C4D"/>
    <w:rsid w:val="00932EC9"/>
    <w:rsid w:val="00934E78"/>
    <w:rsid w:val="0093616A"/>
    <w:rsid w:val="00936202"/>
    <w:rsid w:val="00936A2D"/>
    <w:rsid w:val="00937762"/>
    <w:rsid w:val="009404C7"/>
    <w:rsid w:val="0094071C"/>
    <w:rsid w:val="009419AA"/>
    <w:rsid w:val="00941EF3"/>
    <w:rsid w:val="00944C5B"/>
    <w:rsid w:val="00944DB7"/>
    <w:rsid w:val="00945455"/>
    <w:rsid w:val="00945DD7"/>
    <w:rsid w:val="0094650E"/>
    <w:rsid w:val="00947001"/>
    <w:rsid w:val="0095231B"/>
    <w:rsid w:val="009528E0"/>
    <w:rsid w:val="00952E85"/>
    <w:rsid w:val="0095349E"/>
    <w:rsid w:val="009537F3"/>
    <w:rsid w:val="009553CB"/>
    <w:rsid w:val="00955A35"/>
    <w:rsid w:val="009567AB"/>
    <w:rsid w:val="009569D0"/>
    <w:rsid w:val="00956AD5"/>
    <w:rsid w:val="00960088"/>
    <w:rsid w:val="009621FF"/>
    <w:rsid w:val="00962F18"/>
    <w:rsid w:val="0096337D"/>
    <w:rsid w:val="00963683"/>
    <w:rsid w:val="00965F4A"/>
    <w:rsid w:val="00966DDA"/>
    <w:rsid w:val="00971C83"/>
    <w:rsid w:val="00972169"/>
    <w:rsid w:val="00972AE0"/>
    <w:rsid w:val="00973C16"/>
    <w:rsid w:val="00975245"/>
    <w:rsid w:val="009757DD"/>
    <w:rsid w:val="00975E46"/>
    <w:rsid w:val="00977728"/>
    <w:rsid w:val="0098030F"/>
    <w:rsid w:val="009807E9"/>
    <w:rsid w:val="009818AB"/>
    <w:rsid w:val="00982CBF"/>
    <w:rsid w:val="0098441C"/>
    <w:rsid w:val="009849D9"/>
    <w:rsid w:val="0098587D"/>
    <w:rsid w:val="00985943"/>
    <w:rsid w:val="00986CF7"/>
    <w:rsid w:val="00987B6C"/>
    <w:rsid w:val="00987D7B"/>
    <w:rsid w:val="00990D27"/>
    <w:rsid w:val="00990D7E"/>
    <w:rsid w:val="0099120A"/>
    <w:rsid w:val="00991508"/>
    <w:rsid w:val="00991BCA"/>
    <w:rsid w:val="009923A7"/>
    <w:rsid w:val="0099332B"/>
    <w:rsid w:val="00993438"/>
    <w:rsid w:val="009936B5"/>
    <w:rsid w:val="009937BC"/>
    <w:rsid w:val="00994F66"/>
    <w:rsid w:val="00995390"/>
    <w:rsid w:val="00995948"/>
    <w:rsid w:val="00995B34"/>
    <w:rsid w:val="009A2491"/>
    <w:rsid w:val="009A28D2"/>
    <w:rsid w:val="009A2AAA"/>
    <w:rsid w:val="009A2B61"/>
    <w:rsid w:val="009A4CA6"/>
    <w:rsid w:val="009A6B3E"/>
    <w:rsid w:val="009B069C"/>
    <w:rsid w:val="009B2605"/>
    <w:rsid w:val="009B345E"/>
    <w:rsid w:val="009B54E5"/>
    <w:rsid w:val="009B57C8"/>
    <w:rsid w:val="009B6527"/>
    <w:rsid w:val="009B7074"/>
    <w:rsid w:val="009C0026"/>
    <w:rsid w:val="009C0BC4"/>
    <w:rsid w:val="009C1662"/>
    <w:rsid w:val="009C17BF"/>
    <w:rsid w:val="009C228F"/>
    <w:rsid w:val="009C2CC5"/>
    <w:rsid w:val="009C3936"/>
    <w:rsid w:val="009C39CE"/>
    <w:rsid w:val="009C4A6E"/>
    <w:rsid w:val="009C4CF9"/>
    <w:rsid w:val="009C5128"/>
    <w:rsid w:val="009C5717"/>
    <w:rsid w:val="009D005D"/>
    <w:rsid w:val="009D0558"/>
    <w:rsid w:val="009D0654"/>
    <w:rsid w:val="009D0709"/>
    <w:rsid w:val="009D07F7"/>
    <w:rsid w:val="009D0D25"/>
    <w:rsid w:val="009D1745"/>
    <w:rsid w:val="009D1A08"/>
    <w:rsid w:val="009D1F09"/>
    <w:rsid w:val="009D2F6A"/>
    <w:rsid w:val="009D3675"/>
    <w:rsid w:val="009D3A54"/>
    <w:rsid w:val="009D4A26"/>
    <w:rsid w:val="009D4F0A"/>
    <w:rsid w:val="009D534B"/>
    <w:rsid w:val="009D6FC3"/>
    <w:rsid w:val="009D6FE3"/>
    <w:rsid w:val="009D766D"/>
    <w:rsid w:val="009D7B34"/>
    <w:rsid w:val="009E08AC"/>
    <w:rsid w:val="009E18E0"/>
    <w:rsid w:val="009E1CE0"/>
    <w:rsid w:val="009E1E0F"/>
    <w:rsid w:val="009E1E33"/>
    <w:rsid w:val="009E1ED7"/>
    <w:rsid w:val="009E3B01"/>
    <w:rsid w:val="009E47C7"/>
    <w:rsid w:val="009E4A85"/>
    <w:rsid w:val="009E5A2B"/>
    <w:rsid w:val="009F1A9A"/>
    <w:rsid w:val="009F269A"/>
    <w:rsid w:val="009F36B1"/>
    <w:rsid w:val="009F395A"/>
    <w:rsid w:val="009F3AE4"/>
    <w:rsid w:val="009F41B6"/>
    <w:rsid w:val="009F473E"/>
    <w:rsid w:val="009F6497"/>
    <w:rsid w:val="009F6F5C"/>
    <w:rsid w:val="009F734A"/>
    <w:rsid w:val="009F752F"/>
    <w:rsid w:val="009F7BEC"/>
    <w:rsid w:val="00A025BE"/>
    <w:rsid w:val="00A02CBE"/>
    <w:rsid w:val="00A05355"/>
    <w:rsid w:val="00A05368"/>
    <w:rsid w:val="00A05FEB"/>
    <w:rsid w:val="00A073E7"/>
    <w:rsid w:val="00A0764B"/>
    <w:rsid w:val="00A109DB"/>
    <w:rsid w:val="00A11128"/>
    <w:rsid w:val="00A11857"/>
    <w:rsid w:val="00A120CD"/>
    <w:rsid w:val="00A12253"/>
    <w:rsid w:val="00A13E7C"/>
    <w:rsid w:val="00A155A6"/>
    <w:rsid w:val="00A15BAF"/>
    <w:rsid w:val="00A1738E"/>
    <w:rsid w:val="00A20239"/>
    <w:rsid w:val="00A20CBD"/>
    <w:rsid w:val="00A21B95"/>
    <w:rsid w:val="00A21D15"/>
    <w:rsid w:val="00A22CB6"/>
    <w:rsid w:val="00A23C2C"/>
    <w:rsid w:val="00A23D9B"/>
    <w:rsid w:val="00A24542"/>
    <w:rsid w:val="00A25046"/>
    <w:rsid w:val="00A277B1"/>
    <w:rsid w:val="00A3088A"/>
    <w:rsid w:val="00A30E82"/>
    <w:rsid w:val="00A31076"/>
    <w:rsid w:val="00A31448"/>
    <w:rsid w:val="00A33722"/>
    <w:rsid w:val="00A36304"/>
    <w:rsid w:val="00A40FDC"/>
    <w:rsid w:val="00A416C2"/>
    <w:rsid w:val="00A42136"/>
    <w:rsid w:val="00A42462"/>
    <w:rsid w:val="00A44EC5"/>
    <w:rsid w:val="00A473DC"/>
    <w:rsid w:val="00A47CF1"/>
    <w:rsid w:val="00A51CF0"/>
    <w:rsid w:val="00A52D03"/>
    <w:rsid w:val="00A53AAB"/>
    <w:rsid w:val="00A53E53"/>
    <w:rsid w:val="00A54286"/>
    <w:rsid w:val="00A547AC"/>
    <w:rsid w:val="00A54AB1"/>
    <w:rsid w:val="00A55A44"/>
    <w:rsid w:val="00A57EE4"/>
    <w:rsid w:val="00A60461"/>
    <w:rsid w:val="00A60861"/>
    <w:rsid w:val="00A60DC9"/>
    <w:rsid w:val="00A61DD0"/>
    <w:rsid w:val="00A62BFF"/>
    <w:rsid w:val="00A62CDC"/>
    <w:rsid w:val="00A62DC6"/>
    <w:rsid w:val="00A62F0E"/>
    <w:rsid w:val="00A645F9"/>
    <w:rsid w:val="00A65060"/>
    <w:rsid w:val="00A660F1"/>
    <w:rsid w:val="00A668A2"/>
    <w:rsid w:val="00A66D47"/>
    <w:rsid w:val="00A66DA0"/>
    <w:rsid w:val="00A67EF8"/>
    <w:rsid w:val="00A70083"/>
    <w:rsid w:val="00A700A9"/>
    <w:rsid w:val="00A70B05"/>
    <w:rsid w:val="00A7293C"/>
    <w:rsid w:val="00A7330B"/>
    <w:rsid w:val="00A73A9F"/>
    <w:rsid w:val="00A7436A"/>
    <w:rsid w:val="00A751D4"/>
    <w:rsid w:val="00A752BE"/>
    <w:rsid w:val="00A76CE9"/>
    <w:rsid w:val="00A80774"/>
    <w:rsid w:val="00A811E3"/>
    <w:rsid w:val="00A81AB4"/>
    <w:rsid w:val="00A82738"/>
    <w:rsid w:val="00A845BD"/>
    <w:rsid w:val="00A84AF9"/>
    <w:rsid w:val="00A853B8"/>
    <w:rsid w:val="00A853F6"/>
    <w:rsid w:val="00A85D87"/>
    <w:rsid w:val="00A865C2"/>
    <w:rsid w:val="00A86600"/>
    <w:rsid w:val="00A86D1F"/>
    <w:rsid w:val="00A875B2"/>
    <w:rsid w:val="00A923F5"/>
    <w:rsid w:val="00A92481"/>
    <w:rsid w:val="00A92484"/>
    <w:rsid w:val="00A9278A"/>
    <w:rsid w:val="00A929AF"/>
    <w:rsid w:val="00A93D50"/>
    <w:rsid w:val="00A960E8"/>
    <w:rsid w:val="00A96898"/>
    <w:rsid w:val="00A96F67"/>
    <w:rsid w:val="00A97017"/>
    <w:rsid w:val="00A97450"/>
    <w:rsid w:val="00A9789B"/>
    <w:rsid w:val="00AA0A2E"/>
    <w:rsid w:val="00AA2BBA"/>
    <w:rsid w:val="00AA545D"/>
    <w:rsid w:val="00AA5504"/>
    <w:rsid w:val="00AA601D"/>
    <w:rsid w:val="00AA6175"/>
    <w:rsid w:val="00AA6231"/>
    <w:rsid w:val="00AA6ABC"/>
    <w:rsid w:val="00AA6AC9"/>
    <w:rsid w:val="00AA719C"/>
    <w:rsid w:val="00AB0823"/>
    <w:rsid w:val="00AB0B1A"/>
    <w:rsid w:val="00AB2266"/>
    <w:rsid w:val="00AB298F"/>
    <w:rsid w:val="00AB2B1B"/>
    <w:rsid w:val="00AB34FC"/>
    <w:rsid w:val="00AB3C3F"/>
    <w:rsid w:val="00AB3FEC"/>
    <w:rsid w:val="00AB469A"/>
    <w:rsid w:val="00AB4D8C"/>
    <w:rsid w:val="00AB6720"/>
    <w:rsid w:val="00AB6B9B"/>
    <w:rsid w:val="00AB72CD"/>
    <w:rsid w:val="00AC1F94"/>
    <w:rsid w:val="00AC2406"/>
    <w:rsid w:val="00AC2890"/>
    <w:rsid w:val="00AC28E4"/>
    <w:rsid w:val="00AC2E65"/>
    <w:rsid w:val="00AC3572"/>
    <w:rsid w:val="00AC37BA"/>
    <w:rsid w:val="00AC4124"/>
    <w:rsid w:val="00AC452C"/>
    <w:rsid w:val="00AC5A89"/>
    <w:rsid w:val="00AC6320"/>
    <w:rsid w:val="00AC646B"/>
    <w:rsid w:val="00AC653A"/>
    <w:rsid w:val="00AC7FB0"/>
    <w:rsid w:val="00AD071B"/>
    <w:rsid w:val="00AD28E8"/>
    <w:rsid w:val="00AD36A7"/>
    <w:rsid w:val="00AD3AF3"/>
    <w:rsid w:val="00AD5A23"/>
    <w:rsid w:val="00AD699A"/>
    <w:rsid w:val="00AD7A29"/>
    <w:rsid w:val="00AE09E6"/>
    <w:rsid w:val="00AE0F03"/>
    <w:rsid w:val="00AE1EFF"/>
    <w:rsid w:val="00AE2E29"/>
    <w:rsid w:val="00AE3E86"/>
    <w:rsid w:val="00AE5110"/>
    <w:rsid w:val="00AE7707"/>
    <w:rsid w:val="00AE79D6"/>
    <w:rsid w:val="00AF038B"/>
    <w:rsid w:val="00AF0F13"/>
    <w:rsid w:val="00AF1042"/>
    <w:rsid w:val="00AF33FA"/>
    <w:rsid w:val="00AF4610"/>
    <w:rsid w:val="00AF5300"/>
    <w:rsid w:val="00AF6F77"/>
    <w:rsid w:val="00B006D2"/>
    <w:rsid w:val="00B01C42"/>
    <w:rsid w:val="00B01FAC"/>
    <w:rsid w:val="00B02C3D"/>
    <w:rsid w:val="00B076E6"/>
    <w:rsid w:val="00B07AFF"/>
    <w:rsid w:val="00B11D31"/>
    <w:rsid w:val="00B13F02"/>
    <w:rsid w:val="00B141FB"/>
    <w:rsid w:val="00B15542"/>
    <w:rsid w:val="00B1680F"/>
    <w:rsid w:val="00B16F07"/>
    <w:rsid w:val="00B1703A"/>
    <w:rsid w:val="00B20067"/>
    <w:rsid w:val="00B211C7"/>
    <w:rsid w:val="00B2124D"/>
    <w:rsid w:val="00B21E67"/>
    <w:rsid w:val="00B21FC3"/>
    <w:rsid w:val="00B2596F"/>
    <w:rsid w:val="00B26206"/>
    <w:rsid w:val="00B27130"/>
    <w:rsid w:val="00B3008E"/>
    <w:rsid w:val="00B306EB"/>
    <w:rsid w:val="00B31CE9"/>
    <w:rsid w:val="00B328AA"/>
    <w:rsid w:val="00B32B86"/>
    <w:rsid w:val="00B32C8F"/>
    <w:rsid w:val="00B33113"/>
    <w:rsid w:val="00B33F8A"/>
    <w:rsid w:val="00B34357"/>
    <w:rsid w:val="00B35A88"/>
    <w:rsid w:val="00B36BA8"/>
    <w:rsid w:val="00B37E3D"/>
    <w:rsid w:val="00B40CFA"/>
    <w:rsid w:val="00B418F3"/>
    <w:rsid w:val="00B4191B"/>
    <w:rsid w:val="00B42030"/>
    <w:rsid w:val="00B43272"/>
    <w:rsid w:val="00B467AC"/>
    <w:rsid w:val="00B46902"/>
    <w:rsid w:val="00B46C8B"/>
    <w:rsid w:val="00B47C49"/>
    <w:rsid w:val="00B52532"/>
    <w:rsid w:val="00B53852"/>
    <w:rsid w:val="00B53F1E"/>
    <w:rsid w:val="00B54BC2"/>
    <w:rsid w:val="00B579A7"/>
    <w:rsid w:val="00B61CA2"/>
    <w:rsid w:val="00B64BE0"/>
    <w:rsid w:val="00B650F3"/>
    <w:rsid w:val="00B65152"/>
    <w:rsid w:val="00B65C99"/>
    <w:rsid w:val="00B66F63"/>
    <w:rsid w:val="00B67029"/>
    <w:rsid w:val="00B674E9"/>
    <w:rsid w:val="00B71841"/>
    <w:rsid w:val="00B71AF8"/>
    <w:rsid w:val="00B71B09"/>
    <w:rsid w:val="00B71BF2"/>
    <w:rsid w:val="00B73105"/>
    <w:rsid w:val="00B735F0"/>
    <w:rsid w:val="00B73F8C"/>
    <w:rsid w:val="00B7480D"/>
    <w:rsid w:val="00B75824"/>
    <w:rsid w:val="00B759B3"/>
    <w:rsid w:val="00B75E7C"/>
    <w:rsid w:val="00B76FAE"/>
    <w:rsid w:val="00B77747"/>
    <w:rsid w:val="00B77ACE"/>
    <w:rsid w:val="00B81342"/>
    <w:rsid w:val="00B81FF7"/>
    <w:rsid w:val="00B828BD"/>
    <w:rsid w:val="00B82BC9"/>
    <w:rsid w:val="00B8341B"/>
    <w:rsid w:val="00B83E42"/>
    <w:rsid w:val="00B842FE"/>
    <w:rsid w:val="00B8468D"/>
    <w:rsid w:val="00B84824"/>
    <w:rsid w:val="00B86B0F"/>
    <w:rsid w:val="00B90511"/>
    <w:rsid w:val="00B918AB"/>
    <w:rsid w:val="00B9216F"/>
    <w:rsid w:val="00B92BEE"/>
    <w:rsid w:val="00B92E47"/>
    <w:rsid w:val="00B935A5"/>
    <w:rsid w:val="00B951FA"/>
    <w:rsid w:val="00B96B5D"/>
    <w:rsid w:val="00B976D3"/>
    <w:rsid w:val="00B97AD3"/>
    <w:rsid w:val="00BA11EA"/>
    <w:rsid w:val="00BA1B82"/>
    <w:rsid w:val="00BA1E55"/>
    <w:rsid w:val="00BA2954"/>
    <w:rsid w:val="00BA339E"/>
    <w:rsid w:val="00BA3C02"/>
    <w:rsid w:val="00BA3E44"/>
    <w:rsid w:val="00BA46DA"/>
    <w:rsid w:val="00BA5694"/>
    <w:rsid w:val="00BA5D68"/>
    <w:rsid w:val="00BA66DB"/>
    <w:rsid w:val="00BA7FB4"/>
    <w:rsid w:val="00BB040A"/>
    <w:rsid w:val="00BB05F0"/>
    <w:rsid w:val="00BB064B"/>
    <w:rsid w:val="00BB2245"/>
    <w:rsid w:val="00BB28A9"/>
    <w:rsid w:val="00BB3A5A"/>
    <w:rsid w:val="00BB4175"/>
    <w:rsid w:val="00BB48EC"/>
    <w:rsid w:val="00BB57D2"/>
    <w:rsid w:val="00BB69EF"/>
    <w:rsid w:val="00BB7768"/>
    <w:rsid w:val="00BB7FA2"/>
    <w:rsid w:val="00BC0D27"/>
    <w:rsid w:val="00BC1490"/>
    <w:rsid w:val="00BC1630"/>
    <w:rsid w:val="00BC18B2"/>
    <w:rsid w:val="00BC203A"/>
    <w:rsid w:val="00BC22A4"/>
    <w:rsid w:val="00BC2FEB"/>
    <w:rsid w:val="00BC359C"/>
    <w:rsid w:val="00BC46BA"/>
    <w:rsid w:val="00BC5615"/>
    <w:rsid w:val="00BC5DC8"/>
    <w:rsid w:val="00BC625D"/>
    <w:rsid w:val="00BC72ED"/>
    <w:rsid w:val="00BD1A5C"/>
    <w:rsid w:val="00BD1F31"/>
    <w:rsid w:val="00BD2065"/>
    <w:rsid w:val="00BD31D6"/>
    <w:rsid w:val="00BD37AE"/>
    <w:rsid w:val="00BD386B"/>
    <w:rsid w:val="00BD4744"/>
    <w:rsid w:val="00BD589E"/>
    <w:rsid w:val="00BD6751"/>
    <w:rsid w:val="00BD675B"/>
    <w:rsid w:val="00BD732A"/>
    <w:rsid w:val="00BE02EB"/>
    <w:rsid w:val="00BE0B6F"/>
    <w:rsid w:val="00BE1270"/>
    <w:rsid w:val="00BE1CC4"/>
    <w:rsid w:val="00BE1F55"/>
    <w:rsid w:val="00BE3963"/>
    <w:rsid w:val="00BE55DC"/>
    <w:rsid w:val="00BE7A42"/>
    <w:rsid w:val="00BE7DB9"/>
    <w:rsid w:val="00BF0358"/>
    <w:rsid w:val="00BF0AAA"/>
    <w:rsid w:val="00BF12DD"/>
    <w:rsid w:val="00BF17E7"/>
    <w:rsid w:val="00BF18D6"/>
    <w:rsid w:val="00BF332C"/>
    <w:rsid w:val="00BF3E6B"/>
    <w:rsid w:val="00BF4A6F"/>
    <w:rsid w:val="00BF4ABF"/>
    <w:rsid w:val="00BF6396"/>
    <w:rsid w:val="00BF7346"/>
    <w:rsid w:val="00BF781B"/>
    <w:rsid w:val="00BF7E72"/>
    <w:rsid w:val="00C007EA"/>
    <w:rsid w:val="00C0121F"/>
    <w:rsid w:val="00C04054"/>
    <w:rsid w:val="00C045FF"/>
    <w:rsid w:val="00C05861"/>
    <w:rsid w:val="00C05A25"/>
    <w:rsid w:val="00C0659B"/>
    <w:rsid w:val="00C066AC"/>
    <w:rsid w:val="00C06706"/>
    <w:rsid w:val="00C07174"/>
    <w:rsid w:val="00C07720"/>
    <w:rsid w:val="00C07B11"/>
    <w:rsid w:val="00C104E3"/>
    <w:rsid w:val="00C107DB"/>
    <w:rsid w:val="00C10FE8"/>
    <w:rsid w:val="00C110B8"/>
    <w:rsid w:val="00C11976"/>
    <w:rsid w:val="00C11AEB"/>
    <w:rsid w:val="00C13192"/>
    <w:rsid w:val="00C13320"/>
    <w:rsid w:val="00C13352"/>
    <w:rsid w:val="00C13C24"/>
    <w:rsid w:val="00C145FC"/>
    <w:rsid w:val="00C14653"/>
    <w:rsid w:val="00C14822"/>
    <w:rsid w:val="00C15C61"/>
    <w:rsid w:val="00C16461"/>
    <w:rsid w:val="00C164D0"/>
    <w:rsid w:val="00C1759F"/>
    <w:rsid w:val="00C202B5"/>
    <w:rsid w:val="00C20C2E"/>
    <w:rsid w:val="00C219F7"/>
    <w:rsid w:val="00C22852"/>
    <w:rsid w:val="00C23D68"/>
    <w:rsid w:val="00C25DB7"/>
    <w:rsid w:val="00C27452"/>
    <w:rsid w:val="00C2759D"/>
    <w:rsid w:val="00C27D01"/>
    <w:rsid w:val="00C3010D"/>
    <w:rsid w:val="00C32F24"/>
    <w:rsid w:val="00C37864"/>
    <w:rsid w:val="00C408EA"/>
    <w:rsid w:val="00C413E6"/>
    <w:rsid w:val="00C4203C"/>
    <w:rsid w:val="00C42183"/>
    <w:rsid w:val="00C423F0"/>
    <w:rsid w:val="00C424C8"/>
    <w:rsid w:val="00C43F03"/>
    <w:rsid w:val="00C44356"/>
    <w:rsid w:val="00C450EA"/>
    <w:rsid w:val="00C468C1"/>
    <w:rsid w:val="00C475EA"/>
    <w:rsid w:val="00C5066E"/>
    <w:rsid w:val="00C514DF"/>
    <w:rsid w:val="00C531BA"/>
    <w:rsid w:val="00C536EF"/>
    <w:rsid w:val="00C53BA9"/>
    <w:rsid w:val="00C5411F"/>
    <w:rsid w:val="00C5533F"/>
    <w:rsid w:val="00C62293"/>
    <w:rsid w:val="00C63411"/>
    <w:rsid w:val="00C63A5C"/>
    <w:rsid w:val="00C63C3F"/>
    <w:rsid w:val="00C6406C"/>
    <w:rsid w:val="00C643C9"/>
    <w:rsid w:val="00C6577B"/>
    <w:rsid w:val="00C66345"/>
    <w:rsid w:val="00C67FEB"/>
    <w:rsid w:val="00C717AB"/>
    <w:rsid w:val="00C730FB"/>
    <w:rsid w:val="00C735F6"/>
    <w:rsid w:val="00C73BD5"/>
    <w:rsid w:val="00C74EE4"/>
    <w:rsid w:val="00C763AB"/>
    <w:rsid w:val="00C7669A"/>
    <w:rsid w:val="00C80284"/>
    <w:rsid w:val="00C80318"/>
    <w:rsid w:val="00C806E8"/>
    <w:rsid w:val="00C819DD"/>
    <w:rsid w:val="00C832DB"/>
    <w:rsid w:val="00C8432F"/>
    <w:rsid w:val="00C84A82"/>
    <w:rsid w:val="00C86082"/>
    <w:rsid w:val="00C86583"/>
    <w:rsid w:val="00C872C2"/>
    <w:rsid w:val="00C90C06"/>
    <w:rsid w:val="00C91174"/>
    <w:rsid w:val="00C91939"/>
    <w:rsid w:val="00C92FEE"/>
    <w:rsid w:val="00C93D2F"/>
    <w:rsid w:val="00C93DA0"/>
    <w:rsid w:val="00C940BC"/>
    <w:rsid w:val="00C94B9B"/>
    <w:rsid w:val="00C973FE"/>
    <w:rsid w:val="00C97487"/>
    <w:rsid w:val="00CA1EAC"/>
    <w:rsid w:val="00CA20CF"/>
    <w:rsid w:val="00CA2279"/>
    <w:rsid w:val="00CA3FC1"/>
    <w:rsid w:val="00CA4329"/>
    <w:rsid w:val="00CA4CB6"/>
    <w:rsid w:val="00CA5FDB"/>
    <w:rsid w:val="00CA65C3"/>
    <w:rsid w:val="00CA664B"/>
    <w:rsid w:val="00CA7C83"/>
    <w:rsid w:val="00CB0EB9"/>
    <w:rsid w:val="00CB110F"/>
    <w:rsid w:val="00CB1B16"/>
    <w:rsid w:val="00CB279B"/>
    <w:rsid w:val="00CB337E"/>
    <w:rsid w:val="00CB4744"/>
    <w:rsid w:val="00CB50D1"/>
    <w:rsid w:val="00CC04B3"/>
    <w:rsid w:val="00CC0AFF"/>
    <w:rsid w:val="00CC2C8D"/>
    <w:rsid w:val="00CC5212"/>
    <w:rsid w:val="00CC5B5C"/>
    <w:rsid w:val="00CC6517"/>
    <w:rsid w:val="00CD0289"/>
    <w:rsid w:val="00CD1124"/>
    <w:rsid w:val="00CD1AE0"/>
    <w:rsid w:val="00CD2D41"/>
    <w:rsid w:val="00CD4565"/>
    <w:rsid w:val="00CD4BCB"/>
    <w:rsid w:val="00CD4EA7"/>
    <w:rsid w:val="00CD5750"/>
    <w:rsid w:val="00CD5AA0"/>
    <w:rsid w:val="00CD5B5B"/>
    <w:rsid w:val="00CD5F9A"/>
    <w:rsid w:val="00CD6597"/>
    <w:rsid w:val="00CD7413"/>
    <w:rsid w:val="00CD747D"/>
    <w:rsid w:val="00CE0C11"/>
    <w:rsid w:val="00CE107A"/>
    <w:rsid w:val="00CE1348"/>
    <w:rsid w:val="00CE13A1"/>
    <w:rsid w:val="00CE13CD"/>
    <w:rsid w:val="00CE17A0"/>
    <w:rsid w:val="00CE2400"/>
    <w:rsid w:val="00CE2B05"/>
    <w:rsid w:val="00CE3051"/>
    <w:rsid w:val="00CE3A47"/>
    <w:rsid w:val="00CE4F05"/>
    <w:rsid w:val="00CE560A"/>
    <w:rsid w:val="00CE5864"/>
    <w:rsid w:val="00CE59F9"/>
    <w:rsid w:val="00CE6BFA"/>
    <w:rsid w:val="00CE6F49"/>
    <w:rsid w:val="00CE7645"/>
    <w:rsid w:val="00CE7E21"/>
    <w:rsid w:val="00CF0112"/>
    <w:rsid w:val="00CF1BC1"/>
    <w:rsid w:val="00CF245A"/>
    <w:rsid w:val="00CF2EDD"/>
    <w:rsid w:val="00CF3660"/>
    <w:rsid w:val="00CF54B6"/>
    <w:rsid w:val="00CF5FAD"/>
    <w:rsid w:val="00CF691C"/>
    <w:rsid w:val="00CF6994"/>
    <w:rsid w:val="00CF7DDF"/>
    <w:rsid w:val="00D000A8"/>
    <w:rsid w:val="00D00BE5"/>
    <w:rsid w:val="00D03887"/>
    <w:rsid w:val="00D03F97"/>
    <w:rsid w:val="00D03FC1"/>
    <w:rsid w:val="00D04628"/>
    <w:rsid w:val="00D05722"/>
    <w:rsid w:val="00D05B41"/>
    <w:rsid w:val="00D064E9"/>
    <w:rsid w:val="00D06655"/>
    <w:rsid w:val="00D067B8"/>
    <w:rsid w:val="00D06B2A"/>
    <w:rsid w:val="00D112BD"/>
    <w:rsid w:val="00D134B1"/>
    <w:rsid w:val="00D138C7"/>
    <w:rsid w:val="00D142D7"/>
    <w:rsid w:val="00D157AB"/>
    <w:rsid w:val="00D1646D"/>
    <w:rsid w:val="00D166CC"/>
    <w:rsid w:val="00D16DD8"/>
    <w:rsid w:val="00D17609"/>
    <w:rsid w:val="00D17DB0"/>
    <w:rsid w:val="00D20177"/>
    <w:rsid w:val="00D20400"/>
    <w:rsid w:val="00D20DC0"/>
    <w:rsid w:val="00D21859"/>
    <w:rsid w:val="00D221F1"/>
    <w:rsid w:val="00D2221C"/>
    <w:rsid w:val="00D2243F"/>
    <w:rsid w:val="00D22AA4"/>
    <w:rsid w:val="00D2302A"/>
    <w:rsid w:val="00D238F5"/>
    <w:rsid w:val="00D23DAB"/>
    <w:rsid w:val="00D24407"/>
    <w:rsid w:val="00D24459"/>
    <w:rsid w:val="00D26890"/>
    <w:rsid w:val="00D26A7C"/>
    <w:rsid w:val="00D2731B"/>
    <w:rsid w:val="00D27778"/>
    <w:rsid w:val="00D3098E"/>
    <w:rsid w:val="00D321B5"/>
    <w:rsid w:val="00D336C1"/>
    <w:rsid w:val="00D3535B"/>
    <w:rsid w:val="00D35899"/>
    <w:rsid w:val="00D372F0"/>
    <w:rsid w:val="00D3748D"/>
    <w:rsid w:val="00D40483"/>
    <w:rsid w:val="00D41155"/>
    <w:rsid w:val="00D41C21"/>
    <w:rsid w:val="00D41D21"/>
    <w:rsid w:val="00D41DE2"/>
    <w:rsid w:val="00D42E0F"/>
    <w:rsid w:val="00D44846"/>
    <w:rsid w:val="00D44B64"/>
    <w:rsid w:val="00D44F4E"/>
    <w:rsid w:val="00D45AB5"/>
    <w:rsid w:val="00D45ABB"/>
    <w:rsid w:val="00D468C1"/>
    <w:rsid w:val="00D46B08"/>
    <w:rsid w:val="00D50024"/>
    <w:rsid w:val="00D50CA1"/>
    <w:rsid w:val="00D51669"/>
    <w:rsid w:val="00D51B1A"/>
    <w:rsid w:val="00D51BC9"/>
    <w:rsid w:val="00D5324C"/>
    <w:rsid w:val="00D53BB9"/>
    <w:rsid w:val="00D53D17"/>
    <w:rsid w:val="00D55904"/>
    <w:rsid w:val="00D56780"/>
    <w:rsid w:val="00D56906"/>
    <w:rsid w:val="00D56A44"/>
    <w:rsid w:val="00D56D85"/>
    <w:rsid w:val="00D5715F"/>
    <w:rsid w:val="00D578FD"/>
    <w:rsid w:val="00D57DFB"/>
    <w:rsid w:val="00D60438"/>
    <w:rsid w:val="00D629E8"/>
    <w:rsid w:val="00D649EA"/>
    <w:rsid w:val="00D64A0E"/>
    <w:rsid w:val="00D64E49"/>
    <w:rsid w:val="00D65387"/>
    <w:rsid w:val="00D658DA"/>
    <w:rsid w:val="00D65D22"/>
    <w:rsid w:val="00D66E73"/>
    <w:rsid w:val="00D6719F"/>
    <w:rsid w:val="00D6732C"/>
    <w:rsid w:val="00D676FC"/>
    <w:rsid w:val="00D70233"/>
    <w:rsid w:val="00D70838"/>
    <w:rsid w:val="00D709A2"/>
    <w:rsid w:val="00D70C48"/>
    <w:rsid w:val="00D71B8C"/>
    <w:rsid w:val="00D724C6"/>
    <w:rsid w:val="00D72793"/>
    <w:rsid w:val="00D73927"/>
    <w:rsid w:val="00D74EB2"/>
    <w:rsid w:val="00D76305"/>
    <w:rsid w:val="00D763EC"/>
    <w:rsid w:val="00D81ACB"/>
    <w:rsid w:val="00D820F1"/>
    <w:rsid w:val="00D83D2D"/>
    <w:rsid w:val="00D8425B"/>
    <w:rsid w:val="00D847A1"/>
    <w:rsid w:val="00D854A4"/>
    <w:rsid w:val="00D871BA"/>
    <w:rsid w:val="00D87228"/>
    <w:rsid w:val="00D900AF"/>
    <w:rsid w:val="00D901AF"/>
    <w:rsid w:val="00D9029E"/>
    <w:rsid w:val="00D9047B"/>
    <w:rsid w:val="00D91545"/>
    <w:rsid w:val="00D917F0"/>
    <w:rsid w:val="00D92922"/>
    <w:rsid w:val="00D929EB"/>
    <w:rsid w:val="00D9373A"/>
    <w:rsid w:val="00D948E7"/>
    <w:rsid w:val="00D94AB2"/>
    <w:rsid w:val="00D953AD"/>
    <w:rsid w:val="00D9755F"/>
    <w:rsid w:val="00DA0162"/>
    <w:rsid w:val="00DA0B12"/>
    <w:rsid w:val="00DA2565"/>
    <w:rsid w:val="00DA29D5"/>
    <w:rsid w:val="00DA4460"/>
    <w:rsid w:val="00DA452A"/>
    <w:rsid w:val="00DA5B1E"/>
    <w:rsid w:val="00DA66A1"/>
    <w:rsid w:val="00DA671E"/>
    <w:rsid w:val="00DB04AE"/>
    <w:rsid w:val="00DB2C08"/>
    <w:rsid w:val="00DB388A"/>
    <w:rsid w:val="00DB3F95"/>
    <w:rsid w:val="00DB4522"/>
    <w:rsid w:val="00DB47CA"/>
    <w:rsid w:val="00DB4D5F"/>
    <w:rsid w:val="00DB50A2"/>
    <w:rsid w:val="00DB51F6"/>
    <w:rsid w:val="00DB5AF6"/>
    <w:rsid w:val="00DB65E1"/>
    <w:rsid w:val="00DB7187"/>
    <w:rsid w:val="00DB74B4"/>
    <w:rsid w:val="00DB7D3B"/>
    <w:rsid w:val="00DC0031"/>
    <w:rsid w:val="00DC05F8"/>
    <w:rsid w:val="00DC0CD4"/>
    <w:rsid w:val="00DC29F0"/>
    <w:rsid w:val="00DC5059"/>
    <w:rsid w:val="00DC53C4"/>
    <w:rsid w:val="00DC655C"/>
    <w:rsid w:val="00DC6955"/>
    <w:rsid w:val="00DC7E5F"/>
    <w:rsid w:val="00DD2D5A"/>
    <w:rsid w:val="00DD35C1"/>
    <w:rsid w:val="00DD463A"/>
    <w:rsid w:val="00DD4832"/>
    <w:rsid w:val="00DD69C9"/>
    <w:rsid w:val="00DD6D0E"/>
    <w:rsid w:val="00DD74B1"/>
    <w:rsid w:val="00DD7908"/>
    <w:rsid w:val="00DD7AC4"/>
    <w:rsid w:val="00DE01B8"/>
    <w:rsid w:val="00DE15BA"/>
    <w:rsid w:val="00DE216F"/>
    <w:rsid w:val="00DE233E"/>
    <w:rsid w:val="00DE23DA"/>
    <w:rsid w:val="00DE33AC"/>
    <w:rsid w:val="00DE361E"/>
    <w:rsid w:val="00DE4343"/>
    <w:rsid w:val="00DE5575"/>
    <w:rsid w:val="00DE5754"/>
    <w:rsid w:val="00DF09E1"/>
    <w:rsid w:val="00DF15B5"/>
    <w:rsid w:val="00DF173F"/>
    <w:rsid w:val="00DF188C"/>
    <w:rsid w:val="00DF19FF"/>
    <w:rsid w:val="00DF30D5"/>
    <w:rsid w:val="00DF41E8"/>
    <w:rsid w:val="00DF501F"/>
    <w:rsid w:val="00DF6065"/>
    <w:rsid w:val="00DF6099"/>
    <w:rsid w:val="00DF60D1"/>
    <w:rsid w:val="00DF6C00"/>
    <w:rsid w:val="00E00038"/>
    <w:rsid w:val="00E007C9"/>
    <w:rsid w:val="00E01372"/>
    <w:rsid w:val="00E0156A"/>
    <w:rsid w:val="00E019BA"/>
    <w:rsid w:val="00E01FEE"/>
    <w:rsid w:val="00E020E7"/>
    <w:rsid w:val="00E02586"/>
    <w:rsid w:val="00E0292C"/>
    <w:rsid w:val="00E035C1"/>
    <w:rsid w:val="00E03846"/>
    <w:rsid w:val="00E04B78"/>
    <w:rsid w:val="00E05305"/>
    <w:rsid w:val="00E05B9E"/>
    <w:rsid w:val="00E06234"/>
    <w:rsid w:val="00E06928"/>
    <w:rsid w:val="00E06DCC"/>
    <w:rsid w:val="00E10913"/>
    <w:rsid w:val="00E1127F"/>
    <w:rsid w:val="00E11467"/>
    <w:rsid w:val="00E1192D"/>
    <w:rsid w:val="00E12BCC"/>
    <w:rsid w:val="00E137C2"/>
    <w:rsid w:val="00E14B2E"/>
    <w:rsid w:val="00E14D8D"/>
    <w:rsid w:val="00E17AE9"/>
    <w:rsid w:val="00E2057F"/>
    <w:rsid w:val="00E207A3"/>
    <w:rsid w:val="00E20A0A"/>
    <w:rsid w:val="00E22EC8"/>
    <w:rsid w:val="00E22F05"/>
    <w:rsid w:val="00E232EE"/>
    <w:rsid w:val="00E23600"/>
    <w:rsid w:val="00E23EFF"/>
    <w:rsid w:val="00E24170"/>
    <w:rsid w:val="00E24F25"/>
    <w:rsid w:val="00E25A77"/>
    <w:rsid w:val="00E26498"/>
    <w:rsid w:val="00E2799E"/>
    <w:rsid w:val="00E302A9"/>
    <w:rsid w:val="00E30658"/>
    <w:rsid w:val="00E30BBD"/>
    <w:rsid w:val="00E3165F"/>
    <w:rsid w:val="00E331D6"/>
    <w:rsid w:val="00E352E6"/>
    <w:rsid w:val="00E36CE2"/>
    <w:rsid w:val="00E36DE1"/>
    <w:rsid w:val="00E41111"/>
    <w:rsid w:val="00E411AC"/>
    <w:rsid w:val="00E41680"/>
    <w:rsid w:val="00E423A7"/>
    <w:rsid w:val="00E42BC3"/>
    <w:rsid w:val="00E4595C"/>
    <w:rsid w:val="00E45E41"/>
    <w:rsid w:val="00E46528"/>
    <w:rsid w:val="00E47A8D"/>
    <w:rsid w:val="00E47E15"/>
    <w:rsid w:val="00E50005"/>
    <w:rsid w:val="00E504B2"/>
    <w:rsid w:val="00E50664"/>
    <w:rsid w:val="00E526C8"/>
    <w:rsid w:val="00E545B1"/>
    <w:rsid w:val="00E5465B"/>
    <w:rsid w:val="00E5465D"/>
    <w:rsid w:val="00E54C0A"/>
    <w:rsid w:val="00E54E15"/>
    <w:rsid w:val="00E574EE"/>
    <w:rsid w:val="00E60AEB"/>
    <w:rsid w:val="00E613C9"/>
    <w:rsid w:val="00E61A45"/>
    <w:rsid w:val="00E6210B"/>
    <w:rsid w:val="00E637A7"/>
    <w:rsid w:val="00E652A2"/>
    <w:rsid w:val="00E653BE"/>
    <w:rsid w:val="00E65A1D"/>
    <w:rsid w:val="00E67175"/>
    <w:rsid w:val="00E7058A"/>
    <w:rsid w:val="00E71CAD"/>
    <w:rsid w:val="00E722A0"/>
    <w:rsid w:val="00E72B8A"/>
    <w:rsid w:val="00E72FDD"/>
    <w:rsid w:val="00E75873"/>
    <w:rsid w:val="00E75B6E"/>
    <w:rsid w:val="00E766BE"/>
    <w:rsid w:val="00E76D8E"/>
    <w:rsid w:val="00E77E7A"/>
    <w:rsid w:val="00E8071E"/>
    <w:rsid w:val="00E80C9E"/>
    <w:rsid w:val="00E821BC"/>
    <w:rsid w:val="00E829BD"/>
    <w:rsid w:val="00E83305"/>
    <w:rsid w:val="00E843EA"/>
    <w:rsid w:val="00E84EE3"/>
    <w:rsid w:val="00E85098"/>
    <w:rsid w:val="00E8518B"/>
    <w:rsid w:val="00E85237"/>
    <w:rsid w:val="00E855AA"/>
    <w:rsid w:val="00E86D3C"/>
    <w:rsid w:val="00E87CBA"/>
    <w:rsid w:val="00E9004A"/>
    <w:rsid w:val="00E912C6"/>
    <w:rsid w:val="00E91542"/>
    <w:rsid w:val="00E92394"/>
    <w:rsid w:val="00E9315C"/>
    <w:rsid w:val="00E94744"/>
    <w:rsid w:val="00E94A84"/>
    <w:rsid w:val="00E95725"/>
    <w:rsid w:val="00E962BB"/>
    <w:rsid w:val="00EA12A1"/>
    <w:rsid w:val="00EA1689"/>
    <w:rsid w:val="00EA2460"/>
    <w:rsid w:val="00EA2CC8"/>
    <w:rsid w:val="00EA4662"/>
    <w:rsid w:val="00EA5959"/>
    <w:rsid w:val="00EA6419"/>
    <w:rsid w:val="00EA661A"/>
    <w:rsid w:val="00EA6735"/>
    <w:rsid w:val="00EA69D7"/>
    <w:rsid w:val="00EA6C8B"/>
    <w:rsid w:val="00EA7190"/>
    <w:rsid w:val="00EA7A12"/>
    <w:rsid w:val="00EB099E"/>
    <w:rsid w:val="00EB0B87"/>
    <w:rsid w:val="00EB0DC8"/>
    <w:rsid w:val="00EB0E76"/>
    <w:rsid w:val="00EB1002"/>
    <w:rsid w:val="00EB310A"/>
    <w:rsid w:val="00EB33E9"/>
    <w:rsid w:val="00EB3420"/>
    <w:rsid w:val="00EB47BB"/>
    <w:rsid w:val="00EB665E"/>
    <w:rsid w:val="00EB70FD"/>
    <w:rsid w:val="00EB7C24"/>
    <w:rsid w:val="00EC04F7"/>
    <w:rsid w:val="00EC1145"/>
    <w:rsid w:val="00EC2566"/>
    <w:rsid w:val="00EC26C3"/>
    <w:rsid w:val="00EC393F"/>
    <w:rsid w:val="00EC4AB5"/>
    <w:rsid w:val="00EC650E"/>
    <w:rsid w:val="00EC69D3"/>
    <w:rsid w:val="00EC6B9E"/>
    <w:rsid w:val="00EC76F0"/>
    <w:rsid w:val="00ED03EB"/>
    <w:rsid w:val="00ED208D"/>
    <w:rsid w:val="00ED226C"/>
    <w:rsid w:val="00ED242C"/>
    <w:rsid w:val="00ED27C8"/>
    <w:rsid w:val="00ED2A50"/>
    <w:rsid w:val="00ED3B34"/>
    <w:rsid w:val="00ED3F32"/>
    <w:rsid w:val="00ED48EC"/>
    <w:rsid w:val="00ED4FA0"/>
    <w:rsid w:val="00ED536B"/>
    <w:rsid w:val="00ED53F6"/>
    <w:rsid w:val="00ED5DDD"/>
    <w:rsid w:val="00ED5ECA"/>
    <w:rsid w:val="00ED6342"/>
    <w:rsid w:val="00ED76CF"/>
    <w:rsid w:val="00ED7F26"/>
    <w:rsid w:val="00EE0E44"/>
    <w:rsid w:val="00EE2BDB"/>
    <w:rsid w:val="00EE2C26"/>
    <w:rsid w:val="00EE320A"/>
    <w:rsid w:val="00EE37E3"/>
    <w:rsid w:val="00EE58CF"/>
    <w:rsid w:val="00EE6AE0"/>
    <w:rsid w:val="00EE6ED9"/>
    <w:rsid w:val="00EE6FD1"/>
    <w:rsid w:val="00EE71D1"/>
    <w:rsid w:val="00EE7535"/>
    <w:rsid w:val="00EE7860"/>
    <w:rsid w:val="00EF1451"/>
    <w:rsid w:val="00EF16AC"/>
    <w:rsid w:val="00EF18FC"/>
    <w:rsid w:val="00EF1B07"/>
    <w:rsid w:val="00EF2AE3"/>
    <w:rsid w:val="00EF42AC"/>
    <w:rsid w:val="00EF4394"/>
    <w:rsid w:val="00EF50EB"/>
    <w:rsid w:val="00EF51AB"/>
    <w:rsid w:val="00EF6D95"/>
    <w:rsid w:val="00EF7805"/>
    <w:rsid w:val="00F0009D"/>
    <w:rsid w:val="00F012F0"/>
    <w:rsid w:val="00F023CD"/>
    <w:rsid w:val="00F02767"/>
    <w:rsid w:val="00F03069"/>
    <w:rsid w:val="00F033D8"/>
    <w:rsid w:val="00F03A3D"/>
    <w:rsid w:val="00F044BF"/>
    <w:rsid w:val="00F04E05"/>
    <w:rsid w:val="00F04FE2"/>
    <w:rsid w:val="00F0792D"/>
    <w:rsid w:val="00F07AAB"/>
    <w:rsid w:val="00F11064"/>
    <w:rsid w:val="00F11544"/>
    <w:rsid w:val="00F135AC"/>
    <w:rsid w:val="00F13849"/>
    <w:rsid w:val="00F13BDF"/>
    <w:rsid w:val="00F14A24"/>
    <w:rsid w:val="00F15FA3"/>
    <w:rsid w:val="00F1753C"/>
    <w:rsid w:val="00F20D1D"/>
    <w:rsid w:val="00F20D53"/>
    <w:rsid w:val="00F20DF8"/>
    <w:rsid w:val="00F22AB9"/>
    <w:rsid w:val="00F22B80"/>
    <w:rsid w:val="00F247E2"/>
    <w:rsid w:val="00F2488A"/>
    <w:rsid w:val="00F26145"/>
    <w:rsid w:val="00F26324"/>
    <w:rsid w:val="00F26627"/>
    <w:rsid w:val="00F266A8"/>
    <w:rsid w:val="00F2679B"/>
    <w:rsid w:val="00F26D81"/>
    <w:rsid w:val="00F27578"/>
    <w:rsid w:val="00F30263"/>
    <w:rsid w:val="00F3245B"/>
    <w:rsid w:val="00F33DA3"/>
    <w:rsid w:val="00F34650"/>
    <w:rsid w:val="00F369F6"/>
    <w:rsid w:val="00F37C82"/>
    <w:rsid w:val="00F41182"/>
    <w:rsid w:val="00F42711"/>
    <w:rsid w:val="00F4281F"/>
    <w:rsid w:val="00F42EEB"/>
    <w:rsid w:val="00F43DBC"/>
    <w:rsid w:val="00F444DC"/>
    <w:rsid w:val="00F44D23"/>
    <w:rsid w:val="00F46C44"/>
    <w:rsid w:val="00F46C59"/>
    <w:rsid w:val="00F46DFD"/>
    <w:rsid w:val="00F479A1"/>
    <w:rsid w:val="00F5154B"/>
    <w:rsid w:val="00F520A9"/>
    <w:rsid w:val="00F533A8"/>
    <w:rsid w:val="00F53E87"/>
    <w:rsid w:val="00F56BC0"/>
    <w:rsid w:val="00F56C7C"/>
    <w:rsid w:val="00F57856"/>
    <w:rsid w:val="00F57EED"/>
    <w:rsid w:val="00F6167D"/>
    <w:rsid w:val="00F636DA"/>
    <w:rsid w:val="00F637C1"/>
    <w:rsid w:val="00F63BF6"/>
    <w:rsid w:val="00F65521"/>
    <w:rsid w:val="00F66A2E"/>
    <w:rsid w:val="00F66A85"/>
    <w:rsid w:val="00F67BC9"/>
    <w:rsid w:val="00F67EFB"/>
    <w:rsid w:val="00F67F14"/>
    <w:rsid w:val="00F703B1"/>
    <w:rsid w:val="00F71D3D"/>
    <w:rsid w:val="00F7493F"/>
    <w:rsid w:val="00F75DE6"/>
    <w:rsid w:val="00F77C0E"/>
    <w:rsid w:val="00F80BA3"/>
    <w:rsid w:val="00F80C7F"/>
    <w:rsid w:val="00F80DE2"/>
    <w:rsid w:val="00F811F7"/>
    <w:rsid w:val="00F81D6B"/>
    <w:rsid w:val="00F822A6"/>
    <w:rsid w:val="00F82A23"/>
    <w:rsid w:val="00F834E0"/>
    <w:rsid w:val="00F835CD"/>
    <w:rsid w:val="00F84726"/>
    <w:rsid w:val="00F84C5A"/>
    <w:rsid w:val="00F84DC8"/>
    <w:rsid w:val="00F85080"/>
    <w:rsid w:val="00F8597F"/>
    <w:rsid w:val="00F85F76"/>
    <w:rsid w:val="00F863CD"/>
    <w:rsid w:val="00F86BC0"/>
    <w:rsid w:val="00F9006E"/>
    <w:rsid w:val="00F90358"/>
    <w:rsid w:val="00F903AA"/>
    <w:rsid w:val="00F903F5"/>
    <w:rsid w:val="00F90EB3"/>
    <w:rsid w:val="00F91751"/>
    <w:rsid w:val="00F92128"/>
    <w:rsid w:val="00F92C39"/>
    <w:rsid w:val="00F93AE7"/>
    <w:rsid w:val="00F94ACE"/>
    <w:rsid w:val="00F94C8E"/>
    <w:rsid w:val="00F95509"/>
    <w:rsid w:val="00F95723"/>
    <w:rsid w:val="00F9586C"/>
    <w:rsid w:val="00F95E86"/>
    <w:rsid w:val="00F96CAB"/>
    <w:rsid w:val="00F96EE8"/>
    <w:rsid w:val="00F976DB"/>
    <w:rsid w:val="00FA3316"/>
    <w:rsid w:val="00FA3AC9"/>
    <w:rsid w:val="00FA3B42"/>
    <w:rsid w:val="00FA405F"/>
    <w:rsid w:val="00FA533F"/>
    <w:rsid w:val="00FA5D16"/>
    <w:rsid w:val="00FA6C47"/>
    <w:rsid w:val="00FA701A"/>
    <w:rsid w:val="00FB0B51"/>
    <w:rsid w:val="00FB180C"/>
    <w:rsid w:val="00FB3269"/>
    <w:rsid w:val="00FB3ADD"/>
    <w:rsid w:val="00FB3DBE"/>
    <w:rsid w:val="00FB44AE"/>
    <w:rsid w:val="00FB7EDA"/>
    <w:rsid w:val="00FB7F14"/>
    <w:rsid w:val="00FC0DEF"/>
    <w:rsid w:val="00FC1819"/>
    <w:rsid w:val="00FC1FB2"/>
    <w:rsid w:val="00FC2629"/>
    <w:rsid w:val="00FC2FF3"/>
    <w:rsid w:val="00FC3473"/>
    <w:rsid w:val="00FC4286"/>
    <w:rsid w:val="00FC48E6"/>
    <w:rsid w:val="00FC657A"/>
    <w:rsid w:val="00FC7062"/>
    <w:rsid w:val="00FD18B4"/>
    <w:rsid w:val="00FD1B78"/>
    <w:rsid w:val="00FD20FB"/>
    <w:rsid w:val="00FD2618"/>
    <w:rsid w:val="00FD4226"/>
    <w:rsid w:val="00FD461C"/>
    <w:rsid w:val="00FD4A20"/>
    <w:rsid w:val="00FD4E72"/>
    <w:rsid w:val="00FD525C"/>
    <w:rsid w:val="00FD609F"/>
    <w:rsid w:val="00FD6A8A"/>
    <w:rsid w:val="00FD7B22"/>
    <w:rsid w:val="00FE183F"/>
    <w:rsid w:val="00FE1B27"/>
    <w:rsid w:val="00FE2588"/>
    <w:rsid w:val="00FE2B6F"/>
    <w:rsid w:val="00FE3613"/>
    <w:rsid w:val="00FE5D52"/>
    <w:rsid w:val="00FE7598"/>
    <w:rsid w:val="00FE79C3"/>
    <w:rsid w:val="00FF182D"/>
    <w:rsid w:val="00FF2939"/>
    <w:rsid w:val="00FF3F3F"/>
    <w:rsid w:val="00FF54DD"/>
    <w:rsid w:val="00FF6C2D"/>
    <w:rsid w:val="00FF6D24"/>
    <w:rsid w:val="00FF76C4"/>
    <w:rsid w:val="00FF77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81A36"/>
  <w15:docId w15:val="{B4C3C8A2-3960-4331-B637-AC0152B4F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3662F"/>
    <w:rPr>
      <w:rFonts w:eastAsia="Times New Roman" w:cstheme="minorHAnsi"/>
      <w:bCs/>
      <w:sz w:val="20"/>
      <w:szCs w:val="40"/>
      <w:lang w:eastAsia="nl-NL"/>
    </w:rPr>
  </w:style>
  <w:style w:type="paragraph" w:styleId="Kop1">
    <w:name w:val="heading 1"/>
    <w:next w:val="Standaard"/>
    <w:link w:val="Kop1Char"/>
    <w:autoRedefine/>
    <w:uiPriority w:val="9"/>
    <w:qFormat/>
    <w:rsid w:val="001A20E7"/>
    <w:pPr>
      <w:keepNext/>
      <w:keepLines/>
      <w:contextualSpacing/>
      <w:outlineLvl w:val="0"/>
    </w:pPr>
    <w:rPr>
      <w:rFonts w:ascii="Calibri" w:eastAsiaTheme="majorEastAsia" w:hAnsi="Calibri" w:cstheme="minorHAnsi"/>
      <w:b/>
      <w:bCs/>
      <w:noProof/>
      <w:color w:val="2F5496" w:themeColor="accent1" w:themeShade="BF"/>
      <w:sz w:val="20"/>
      <w:szCs w:val="48"/>
    </w:rPr>
  </w:style>
  <w:style w:type="paragraph" w:styleId="Kop2">
    <w:name w:val="heading 2"/>
    <w:basedOn w:val="Standaard"/>
    <w:next w:val="Standaard"/>
    <w:link w:val="Kop2Char"/>
    <w:autoRedefine/>
    <w:uiPriority w:val="9"/>
    <w:unhideWhenUsed/>
    <w:qFormat/>
    <w:rsid w:val="00DD2D5A"/>
    <w:pPr>
      <w:keepNext/>
      <w:keepLines/>
      <w:framePr w:hSpace="141" w:wrap="around" w:vAnchor="text" w:hAnchor="margin" w:x="1403" w:y="180"/>
      <w:spacing w:before="40"/>
      <w:jc w:val="center"/>
      <w:outlineLvl w:val="1"/>
    </w:pPr>
    <w:rPr>
      <w:rFonts w:cstheme="majorBidi"/>
      <w:bCs w:val="0"/>
      <w:color w:val="1F3864" w:themeColor="accent1" w:themeShade="80"/>
      <w:szCs w:val="24"/>
      <w:lang w:eastAsia="en-US"/>
    </w:rPr>
  </w:style>
  <w:style w:type="paragraph" w:styleId="Kop3">
    <w:name w:val="heading 3"/>
    <w:basedOn w:val="Standaard"/>
    <w:next w:val="Standaard"/>
    <w:link w:val="Kop3Char"/>
    <w:autoRedefine/>
    <w:uiPriority w:val="9"/>
    <w:unhideWhenUsed/>
    <w:qFormat/>
    <w:rsid w:val="00ED48EC"/>
    <w:pPr>
      <w:keepNext/>
      <w:keepLines/>
      <w:spacing w:before="40"/>
      <w:outlineLvl w:val="2"/>
    </w:pPr>
    <w:rPr>
      <w:rFonts w:ascii="Calibri" w:eastAsia="Calibri" w:hAnsi="Calibri" w:cstheme="majorBidi"/>
      <w:b/>
      <w:bCs w:val="0"/>
      <w:color w:val="2F5496" w:themeColor="accent1" w:themeShade="BF"/>
      <w:szCs w:val="24"/>
      <w:lang w:eastAsia="en-US"/>
    </w:rPr>
  </w:style>
  <w:style w:type="paragraph" w:styleId="Kop4">
    <w:name w:val="heading 4"/>
    <w:basedOn w:val="Standaard"/>
    <w:next w:val="Standaard"/>
    <w:link w:val="Kop4Char"/>
    <w:uiPriority w:val="9"/>
    <w:unhideWhenUsed/>
    <w:qFormat/>
    <w:rsid w:val="008A3402"/>
    <w:pPr>
      <w:keepNext/>
      <w:keepLines/>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5C1C5E"/>
    <w:pPr>
      <w:keepNext/>
      <w:keepLines/>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885CC4"/>
    <w:pPr>
      <w:keepNext/>
      <w:keepLines/>
      <w:spacing w:before="40"/>
      <w:outlineLvl w:val="5"/>
    </w:pPr>
    <w:rPr>
      <w:rFonts w:asciiTheme="majorHAnsi" w:eastAsiaTheme="majorEastAsia" w:hAnsiTheme="majorHAnsi" w:cstheme="majorBidi"/>
      <w:color w:val="1F3763" w:themeColor="accent1" w:themeShade="7F"/>
    </w:rPr>
  </w:style>
  <w:style w:type="paragraph" w:styleId="Kop8">
    <w:name w:val="heading 8"/>
    <w:basedOn w:val="Standaard"/>
    <w:next w:val="Standaard"/>
    <w:link w:val="Kop8Char"/>
    <w:uiPriority w:val="9"/>
    <w:semiHidden/>
    <w:unhideWhenUsed/>
    <w:qFormat/>
    <w:rsid w:val="00E766B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next w:val="Standaard"/>
    <w:link w:val="GeenafstandChar"/>
    <w:autoRedefine/>
    <w:uiPriority w:val="1"/>
    <w:qFormat/>
    <w:rsid w:val="004D5D87"/>
    <w:pPr>
      <w:framePr w:hSpace="141" w:wrap="around" w:vAnchor="text" w:hAnchor="margin" w:x="1271" w:y="35"/>
    </w:pPr>
    <w:rPr>
      <w:rFonts w:eastAsia="Times New Roman" w:cstheme="minorHAnsi"/>
      <w:b/>
      <w:bCs/>
      <w:noProof/>
      <w:sz w:val="20"/>
      <w:szCs w:val="20"/>
      <w:lang w:eastAsia="nl-NL"/>
    </w:rPr>
  </w:style>
  <w:style w:type="character" w:customStyle="1" w:styleId="GeenafstandChar">
    <w:name w:val="Geen afstand Char"/>
    <w:link w:val="Geenafstand"/>
    <w:uiPriority w:val="1"/>
    <w:locked/>
    <w:rsid w:val="004D5D87"/>
    <w:rPr>
      <w:rFonts w:eastAsia="Times New Roman" w:cstheme="minorHAnsi"/>
      <w:b/>
      <w:bCs/>
      <w:noProof/>
      <w:sz w:val="20"/>
      <w:szCs w:val="20"/>
      <w:lang w:eastAsia="nl-NL"/>
    </w:rPr>
  </w:style>
  <w:style w:type="paragraph" w:styleId="Inhopg2">
    <w:name w:val="toc 2"/>
    <w:basedOn w:val="Standaard"/>
    <w:next w:val="Standaard"/>
    <w:autoRedefine/>
    <w:uiPriority w:val="39"/>
    <w:unhideWhenUsed/>
    <w:rsid w:val="00484CE4"/>
    <w:rPr>
      <w:b/>
      <w:color w:val="2F5496" w:themeColor="accent1" w:themeShade="BF"/>
      <w:sz w:val="28"/>
    </w:rPr>
  </w:style>
  <w:style w:type="character" w:customStyle="1" w:styleId="Kop1Char">
    <w:name w:val="Kop 1 Char"/>
    <w:basedOn w:val="Standaardalinea-lettertype"/>
    <w:link w:val="Kop1"/>
    <w:uiPriority w:val="9"/>
    <w:rsid w:val="001A20E7"/>
    <w:rPr>
      <w:rFonts w:ascii="Calibri" w:eastAsiaTheme="majorEastAsia" w:hAnsi="Calibri" w:cstheme="minorHAnsi"/>
      <w:b/>
      <w:bCs/>
      <w:noProof/>
      <w:color w:val="2F5496" w:themeColor="accent1" w:themeShade="BF"/>
      <w:sz w:val="20"/>
      <w:szCs w:val="48"/>
    </w:rPr>
  </w:style>
  <w:style w:type="character" w:customStyle="1" w:styleId="Kop2Char">
    <w:name w:val="Kop 2 Char"/>
    <w:basedOn w:val="Standaardalinea-lettertype"/>
    <w:link w:val="Kop2"/>
    <w:uiPriority w:val="9"/>
    <w:rsid w:val="00DD2D5A"/>
    <w:rPr>
      <w:rFonts w:eastAsia="Times New Roman" w:cstheme="majorBidi"/>
      <w:color w:val="1F3864" w:themeColor="accent1" w:themeShade="80"/>
      <w:sz w:val="20"/>
      <w:szCs w:val="24"/>
    </w:rPr>
  </w:style>
  <w:style w:type="table" w:styleId="Tabelraster">
    <w:name w:val="Table Grid"/>
    <w:basedOn w:val="Standaardtabel"/>
    <w:uiPriority w:val="39"/>
    <w:rsid w:val="00AC7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1F4614"/>
    <w:pPr>
      <w:ind w:left="720"/>
      <w:contextualSpacing/>
    </w:pPr>
  </w:style>
  <w:style w:type="character" w:customStyle="1" w:styleId="Kop5Char">
    <w:name w:val="Kop 5 Char"/>
    <w:basedOn w:val="Standaardalinea-lettertype"/>
    <w:link w:val="Kop5"/>
    <w:uiPriority w:val="9"/>
    <w:rsid w:val="005C1C5E"/>
    <w:rPr>
      <w:rFonts w:asciiTheme="majorHAnsi" w:eastAsiaTheme="majorEastAsia" w:hAnsiTheme="majorHAnsi" w:cstheme="majorBidi"/>
      <w:color w:val="2F5496" w:themeColor="accent1" w:themeShade="BF"/>
      <w:sz w:val="20"/>
      <w:szCs w:val="20"/>
      <w:lang w:eastAsia="nl-NL"/>
    </w:rPr>
  </w:style>
  <w:style w:type="character" w:customStyle="1" w:styleId="Kop3Char">
    <w:name w:val="Kop 3 Char"/>
    <w:basedOn w:val="Standaardalinea-lettertype"/>
    <w:link w:val="Kop3"/>
    <w:uiPriority w:val="9"/>
    <w:rsid w:val="00ED48EC"/>
    <w:rPr>
      <w:rFonts w:ascii="Calibri" w:hAnsi="Calibri" w:cstheme="majorBidi"/>
      <w:b/>
      <w:color w:val="2F5496" w:themeColor="accent1" w:themeShade="BF"/>
      <w:sz w:val="20"/>
      <w:szCs w:val="24"/>
    </w:rPr>
  </w:style>
  <w:style w:type="numbering" w:customStyle="1" w:styleId="Geenlijst1">
    <w:name w:val="Geen lijst1"/>
    <w:next w:val="Geenlijst"/>
    <w:uiPriority w:val="99"/>
    <w:semiHidden/>
    <w:unhideWhenUsed/>
    <w:rsid w:val="0006003D"/>
  </w:style>
  <w:style w:type="character" w:styleId="Hyperlink">
    <w:name w:val="Hyperlink"/>
    <w:basedOn w:val="Standaardalinea-lettertype"/>
    <w:uiPriority w:val="99"/>
    <w:unhideWhenUsed/>
    <w:rsid w:val="0006003D"/>
    <w:rPr>
      <w:color w:val="0563C1" w:themeColor="hyperlink"/>
      <w:u w:val="single"/>
    </w:rPr>
  </w:style>
  <w:style w:type="paragraph" w:customStyle="1" w:styleId="Geenafstand1">
    <w:name w:val="Geen afstand1"/>
    <w:link w:val="NoSpacingChar"/>
    <w:uiPriority w:val="1"/>
    <w:qFormat/>
    <w:rsid w:val="0006003D"/>
    <w:rPr>
      <w:rFonts w:ascii="Times New Roman" w:eastAsia="Times New Roman" w:hAnsi="Times New Roman" w:cs="Times New Roman"/>
      <w:szCs w:val="20"/>
      <w:lang w:eastAsia="nl-NL"/>
    </w:rPr>
  </w:style>
  <w:style w:type="character" w:customStyle="1" w:styleId="NoSpacingChar">
    <w:name w:val="No Spacing Char"/>
    <w:link w:val="Geenafstand1"/>
    <w:uiPriority w:val="1"/>
    <w:rsid w:val="0006003D"/>
    <w:rPr>
      <w:rFonts w:ascii="Times New Roman" w:eastAsia="Times New Roman" w:hAnsi="Times New Roman" w:cs="Times New Roman"/>
      <w:szCs w:val="20"/>
      <w:lang w:eastAsia="nl-NL"/>
    </w:rPr>
  </w:style>
  <w:style w:type="paragraph" w:styleId="Kopvaninhoudsopgave">
    <w:name w:val="TOC Heading"/>
    <w:basedOn w:val="Kop1"/>
    <w:next w:val="Standaard"/>
    <w:uiPriority w:val="39"/>
    <w:unhideWhenUsed/>
    <w:qFormat/>
    <w:rsid w:val="0006003D"/>
    <w:pPr>
      <w:framePr w:wrap="around" w:hAnchor="text"/>
      <w:spacing w:before="120" w:line="259" w:lineRule="auto"/>
      <w:outlineLvl w:val="9"/>
    </w:pPr>
    <w:rPr>
      <w:rFonts w:asciiTheme="majorHAnsi" w:hAnsiTheme="majorHAnsi"/>
      <w:bCs w:val="0"/>
      <w:caps/>
      <w:noProof w:val="0"/>
      <w:sz w:val="22"/>
    </w:rPr>
  </w:style>
  <w:style w:type="paragraph" w:styleId="Inhopg1">
    <w:name w:val="toc 1"/>
    <w:basedOn w:val="Standaard"/>
    <w:next w:val="Standaard"/>
    <w:autoRedefine/>
    <w:uiPriority w:val="39"/>
    <w:unhideWhenUsed/>
    <w:rsid w:val="0006003D"/>
    <w:pPr>
      <w:spacing w:after="100"/>
    </w:pPr>
    <w:rPr>
      <w:bCs w:val="0"/>
      <w:lang w:eastAsia="en-US"/>
    </w:rPr>
  </w:style>
  <w:style w:type="table" w:customStyle="1" w:styleId="Tabelraster31">
    <w:name w:val="Tabelraster31"/>
    <w:basedOn w:val="Standaardtabel"/>
    <w:next w:val="Tabelraster"/>
    <w:uiPriority w:val="39"/>
    <w:rsid w:val="0006003D"/>
    <w:rPr>
      <w:rFonts w:ascii="Calibri" w:eastAsiaTheme="minorEastAs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06003D"/>
    <w:pPr>
      <w:tabs>
        <w:tab w:val="center" w:pos="4536"/>
        <w:tab w:val="right" w:pos="9072"/>
      </w:tabs>
    </w:pPr>
    <w:rPr>
      <w:bCs w:val="0"/>
      <w:lang w:eastAsia="en-US"/>
    </w:rPr>
  </w:style>
  <w:style w:type="character" w:customStyle="1" w:styleId="KoptekstChar">
    <w:name w:val="Koptekst Char"/>
    <w:basedOn w:val="Standaardalinea-lettertype"/>
    <w:link w:val="Koptekst"/>
    <w:uiPriority w:val="99"/>
    <w:rsid w:val="0006003D"/>
    <w:rPr>
      <w:rFonts w:ascii="Calibri" w:hAnsi="Calibri" w:cs="Times New Roman"/>
      <w:bCs/>
      <w:sz w:val="20"/>
      <w:szCs w:val="20"/>
    </w:rPr>
  </w:style>
  <w:style w:type="paragraph" w:styleId="Voettekst">
    <w:name w:val="footer"/>
    <w:basedOn w:val="Standaard"/>
    <w:link w:val="VoettekstChar"/>
    <w:uiPriority w:val="99"/>
    <w:unhideWhenUsed/>
    <w:rsid w:val="0006003D"/>
    <w:pPr>
      <w:tabs>
        <w:tab w:val="center" w:pos="4536"/>
        <w:tab w:val="right" w:pos="9072"/>
      </w:tabs>
    </w:pPr>
    <w:rPr>
      <w:bCs w:val="0"/>
      <w:lang w:eastAsia="en-US"/>
    </w:rPr>
  </w:style>
  <w:style w:type="character" w:customStyle="1" w:styleId="VoettekstChar">
    <w:name w:val="Voettekst Char"/>
    <w:basedOn w:val="Standaardalinea-lettertype"/>
    <w:link w:val="Voettekst"/>
    <w:uiPriority w:val="99"/>
    <w:rsid w:val="0006003D"/>
    <w:rPr>
      <w:rFonts w:ascii="Calibri" w:hAnsi="Calibri" w:cs="Times New Roman"/>
      <w:bCs/>
      <w:sz w:val="20"/>
      <w:szCs w:val="20"/>
    </w:rPr>
  </w:style>
  <w:style w:type="character" w:customStyle="1" w:styleId="Onopgelostemelding1">
    <w:name w:val="Onopgeloste melding1"/>
    <w:basedOn w:val="Standaardalinea-lettertype"/>
    <w:uiPriority w:val="99"/>
    <w:semiHidden/>
    <w:unhideWhenUsed/>
    <w:rsid w:val="0006003D"/>
    <w:rPr>
      <w:color w:val="605E5C"/>
      <w:shd w:val="clear" w:color="auto" w:fill="E1DFDD"/>
    </w:rPr>
  </w:style>
  <w:style w:type="paragraph" w:styleId="Ballontekst">
    <w:name w:val="Balloon Text"/>
    <w:basedOn w:val="Standaard"/>
    <w:link w:val="BallontekstChar"/>
    <w:uiPriority w:val="99"/>
    <w:semiHidden/>
    <w:unhideWhenUsed/>
    <w:rsid w:val="0006003D"/>
    <w:rPr>
      <w:rFonts w:ascii="Segoe UI" w:hAnsi="Segoe UI" w:cs="Segoe UI"/>
      <w:bCs w:val="0"/>
      <w:sz w:val="18"/>
      <w:szCs w:val="18"/>
      <w:lang w:eastAsia="en-US"/>
    </w:rPr>
  </w:style>
  <w:style w:type="character" w:customStyle="1" w:styleId="BallontekstChar">
    <w:name w:val="Ballontekst Char"/>
    <w:basedOn w:val="Standaardalinea-lettertype"/>
    <w:link w:val="Ballontekst"/>
    <w:uiPriority w:val="99"/>
    <w:semiHidden/>
    <w:rsid w:val="0006003D"/>
    <w:rPr>
      <w:rFonts w:ascii="Segoe UI" w:hAnsi="Segoe UI" w:cs="Segoe UI"/>
      <w:bCs/>
      <w:sz w:val="18"/>
      <w:szCs w:val="18"/>
    </w:rPr>
  </w:style>
  <w:style w:type="character" w:customStyle="1" w:styleId="Kop8Char">
    <w:name w:val="Kop 8 Char"/>
    <w:basedOn w:val="Standaardalinea-lettertype"/>
    <w:link w:val="Kop8"/>
    <w:uiPriority w:val="9"/>
    <w:semiHidden/>
    <w:rsid w:val="00E766BE"/>
    <w:rPr>
      <w:rFonts w:asciiTheme="majorHAnsi" w:eastAsiaTheme="majorEastAsia" w:hAnsiTheme="majorHAnsi" w:cstheme="majorBidi"/>
      <w:color w:val="272727" w:themeColor="text1" w:themeTint="D8"/>
      <w:sz w:val="21"/>
      <w:szCs w:val="21"/>
      <w:lang w:eastAsia="nl-NL"/>
    </w:rPr>
  </w:style>
  <w:style w:type="character" w:customStyle="1" w:styleId="Kop4Char">
    <w:name w:val="Kop 4 Char"/>
    <w:basedOn w:val="Standaardalinea-lettertype"/>
    <w:link w:val="Kop4"/>
    <w:uiPriority w:val="9"/>
    <w:rsid w:val="008A3402"/>
    <w:rPr>
      <w:rFonts w:asciiTheme="majorHAnsi" w:eastAsiaTheme="majorEastAsia" w:hAnsiTheme="majorHAnsi" w:cstheme="majorBidi"/>
      <w:i/>
      <w:iCs/>
      <w:color w:val="2F5496" w:themeColor="accent1" w:themeShade="BF"/>
      <w:sz w:val="20"/>
      <w:szCs w:val="20"/>
      <w:lang w:eastAsia="nl-NL"/>
    </w:rPr>
  </w:style>
  <w:style w:type="numbering" w:customStyle="1" w:styleId="Geenlijst2">
    <w:name w:val="Geen lijst2"/>
    <w:next w:val="Geenlijst"/>
    <w:uiPriority w:val="99"/>
    <w:semiHidden/>
    <w:unhideWhenUsed/>
    <w:rsid w:val="00067822"/>
  </w:style>
  <w:style w:type="numbering" w:customStyle="1" w:styleId="Geenlijst11">
    <w:name w:val="Geen lijst11"/>
    <w:next w:val="Geenlijst"/>
    <w:uiPriority w:val="99"/>
    <w:semiHidden/>
    <w:unhideWhenUsed/>
    <w:rsid w:val="00067822"/>
  </w:style>
  <w:style w:type="paragraph" w:styleId="Inhopg3">
    <w:name w:val="toc 3"/>
    <w:basedOn w:val="Standaard"/>
    <w:next w:val="Standaard"/>
    <w:autoRedefine/>
    <w:uiPriority w:val="39"/>
    <w:unhideWhenUsed/>
    <w:rsid w:val="00067822"/>
    <w:pPr>
      <w:spacing w:after="100"/>
      <w:ind w:left="400"/>
    </w:pPr>
  </w:style>
  <w:style w:type="paragraph" w:styleId="Inhopg4">
    <w:name w:val="toc 4"/>
    <w:basedOn w:val="Standaard"/>
    <w:next w:val="Standaard"/>
    <w:autoRedefine/>
    <w:uiPriority w:val="39"/>
    <w:unhideWhenUsed/>
    <w:rsid w:val="00067822"/>
    <w:pPr>
      <w:spacing w:after="100" w:line="259" w:lineRule="auto"/>
      <w:ind w:left="660"/>
    </w:pPr>
    <w:rPr>
      <w:rFonts w:eastAsiaTheme="minorEastAsia" w:cstheme="minorBidi"/>
      <w:sz w:val="22"/>
      <w:szCs w:val="22"/>
    </w:rPr>
  </w:style>
  <w:style w:type="paragraph" w:styleId="Inhopg5">
    <w:name w:val="toc 5"/>
    <w:basedOn w:val="Standaard"/>
    <w:next w:val="Standaard"/>
    <w:autoRedefine/>
    <w:uiPriority w:val="39"/>
    <w:unhideWhenUsed/>
    <w:rsid w:val="00067822"/>
    <w:pPr>
      <w:spacing w:after="100" w:line="259" w:lineRule="auto"/>
      <w:ind w:left="880"/>
    </w:pPr>
    <w:rPr>
      <w:rFonts w:eastAsiaTheme="minorEastAsia" w:cstheme="minorBidi"/>
      <w:sz w:val="22"/>
      <w:szCs w:val="22"/>
    </w:rPr>
  </w:style>
  <w:style w:type="paragraph" w:styleId="Inhopg6">
    <w:name w:val="toc 6"/>
    <w:basedOn w:val="Standaard"/>
    <w:next w:val="Standaard"/>
    <w:autoRedefine/>
    <w:uiPriority w:val="39"/>
    <w:unhideWhenUsed/>
    <w:rsid w:val="00067822"/>
    <w:pPr>
      <w:spacing w:after="100" w:line="259" w:lineRule="auto"/>
      <w:ind w:left="1100"/>
    </w:pPr>
    <w:rPr>
      <w:rFonts w:eastAsiaTheme="minorEastAsia" w:cstheme="minorBidi"/>
      <w:sz w:val="22"/>
      <w:szCs w:val="22"/>
    </w:rPr>
  </w:style>
  <w:style w:type="paragraph" w:styleId="Inhopg7">
    <w:name w:val="toc 7"/>
    <w:basedOn w:val="Standaard"/>
    <w:next w:val="Standaard"/>
    <w:autoRedefine/>
    <w:uiPriority w:val="39"/>
    <w:unhideWhenUsed/>
    <w:rsid w:val="00067822"/>
    <w:pPr>
      <w:spacing w:after="100" w:line="259" w:lineRule="auto"/>
      <w:ind w:left="1320"/>
    </w:pPr>
    <w:rPr>
      <w:rFonts w:eastAsiaTheme="minorEastAsia" w:cstheme="minorBidi"/>
      <w:sz w:val="22"/>
      <w:szCs w:val="22"/>
    </w:rPr>
  </w:style>
  <w:style w:type="paragraph" w:styleId="Inhopg8">
    <w:name w:val="toc 8"/>
    <w:basedOn w:val="Standaard"/>
    <w:next w:val="Standaard"/>
    <w:autoRedefine/>
    <w:uiPriority w:val="39"/>
    <w:unhideWhenUsed/>
    <w:rsid w:val="00067822"/>
    <w:pPr>
      <w:spacing w:after="100" w:line="259" w:lineRule="auto"/>
      <w:ind w:left="1540"/>
    </w:pPr>
    <w:rPr>
      <w:rFonts w:eastAsiaTheme="minorEastAsia" w:cstheme="minorBidi"/>
      <w:sz w:val="22"/>
      <w:szCs w:val="22"/>
    </w:rPr>
  </w:style>
  <w:style w:type="paragraph" w:styleId="Inhopg9">
    <w:name w:val="toc 9"/>
    <w:basedOn w:val="Standaard"/>
    <w:next w:val="Standaard"/>
    <w:autoRedefine/>
    <w:uiPriority w:val="39"/>
    <w:unhideWhenUsed/>
    <w:rsid w:val="00067822"/>
    <w:pPr>
      <w:spacing w:after="100" w:line="259" w:lineRule="auto"/>
      <w:ind w:left="1760"/>
    </w:pPr>
    <w:rPr>
      <w:rFonts w:eastAsiaTheme="minorEastAsia" w:cstheme="minorBidi"/>
      <w:sz w:val="22"/>
      <w:szCs w:val="22"/>
    </w:rPr>
  </w:style>
  <w:style w:type="table" w:styleId="Gemiddeldraster2">
    <w:name w:val="Medium Grid 2"/>
    <w:basedOn w:val="Standaardtabel"/>
    <w:uiPriority w:val="68"/>
    <w:semiHidden/>
    <w:unhideWhenUsed/>
    <w:rsid w:val="00A62CDC"/>
    <w:rPr>
      <w:rFonts w:asciiTheme="majorHAnsi" w:eastAsiaTheme="majorEastAsia" w:hAnsiTheme="majorHAnsi" w:cstheme="majorBidi"/>
      <w:color w:val="000000" w:themeColor="text1"/>
      <w:sz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styleId="GevolgdeHyperlink">
    <w:name w:val="FollowedHyperlink"/>
    <w:basedOn w:val="Standaardalinea-lettertype"/>
    <w:uiPriority w:val="99"/>
    <w:semiHidden/>
    <w:unhideWhenUsed/>
    <w:rsid w:val="00A62CDC"/>
    <w:rPr>
      <w:color w:val="800080"/>
      <w:u w:val="single"/>
    </w:rPr>
  </w:style>
  <w:style w:type="paragraph" w:customStyle="1" w:styleId="authors">
    <w:name w:val="authors"/>
    <w:basedOn w:val="Standaard"/>
    <w:rsid w:val="00A62CDC"/>
    <w:pPr>
      <w:spacing w:before="100" w:beforeAutospacing="1" w:after="100" w:afterAutospacing="1"/>
    </w:pPr>
    <w:rPr>
      <w:rFonts w:ascii="Times New Roman" w:hAnsi="Times New Roman" w:cs="Times New Roman"/>
      <w:bCs w:val="0"/>
      <w:sz w:val="24"/>
      <w:szCs w:val="24"/>
      <w:lang w:eastAsia="en-US"/>
    </w:rPr>
  </w:style>
  <w:style w:type="paragraph" w:styleId="Normaalweb">
    <w:name w:val="Normal (Web)"/>
    <w:basedOn w:val="Standaard"/>
    <w:uiPriority w:val="99"/>
    <w:unhideWhenUsed/>
    <w:rsid w:val="00A62CDC"/>
    <w:pPr>
      <w:spacing w:before="100" w:beforeAutospacing="1" w:after="100" w:afterAutospacing="1"/>
    </w:pPr>
    <w:rPr>
      <w:rFonts w:ascii="Times New Roman" w:hAnsi="Times New Roman" w:cs="Times New Roman"/>
      <w:bCs w:val="0"/>
      <w:sz w:val="24"/>
      <w:szCs w:val="24"/>
      <w:lang w:eastAsia="en-US"/>
    </w:rPr>
  </w:style>
  <w:style w:type="character" w:customStyle="1" w:styleId="apple-converted-space">
    <w:name w:val="apple-converted-space"/>
    <w:basedOn w:val="Standaardalinea-lettertype"/>
    <w:rsid w:val="00A62CDC"/>
  </w:style>
  <w:style w:type="character" w:styleId="Nadruk">
    <w:name w:val="Emphasis"/>
    <w:basedOn w:val="Standaardalinea-lettertype"/>
    <w:uiPriority w:val="20"/>
    <w:qFormat/>
    <w:rsid w:val="00A62CDC"/>
    <w:rPr>
      <w:i/>
      <w:iCs/>
    </w:rPr>
  </w:style>
  <w:style w:type="character" w:styleId="Zwaar">
    <w:name w:val="Strong"/>
    <w:basedOn w:val="Standaardalinea-lettertype"/>
    <w:uiPriority w:val="22"/>
    <w:qFormat/>
    <w:rsid w:val="00A62CDC"/>
    <w:rPr>
      <w:b/>
      <w:bCs/>
    </w:rPr>
  </w:style>
  <w:style w:type="character" w:customStyle="1" w:styleId="label">
    <w:name w:val="label"/>
    <w:basedOn w:val="Standaardalinea-lettertype"/>
    <w:rsid w:val="00A62CDC"/>
  </w:style>
  <w:style w:type="paragraph" w:customStyle="1" w:styleId="column-left">
    <w:name w:val="column-left"/>
    <w:basedOn w:val="Standaard"/>
    <w:rsid w:val="00A62CDC"/>
    <w:pPr>
      <w:spacing w:before="100" w:beforeAutospacing="1" w:after="100" w:afterAutospacing="1"/>
    </w:pPr>
    <w:rPr>
      <w:rFonts w:ascii="Times New Roman" w:hAnsi="Times New Roman" w:cs="Times New Roman"/>
      <w:bCs w:val="0"/>
      <w:sz w:val="24"/>
      <w:szCs w:val="24"/>
      <w:lang w:eastAsia="en-US"/>
    </w:rPr>
  </w:style>
  <w:style w:type="paragraph" w:customStyle="1" w:styleId="column-right">
    <w:name w:val="column-right"/>
    <w:basedOn w:val="Standaard"/>
    <w:rsid w:val="00A62CDC"/>
    <w:pPr>
      <w:spacing w:before="100" w:beforeAutospacing="1" w:after="100" w:afterAutospacing="1"/>
    </w:pPr>
    <w:rPr>
      <w:rFonts w:ascii="Times New Roman" w:hAnsi="Times New Roman" w:cs="Times New Roman"/>
      <w:bCs w:val="0"/>
      <w:sz w:val="24"/>
      <w:szCs w:val="24"/>
      <w:lang w:eastAsia="en-US"/>
    </w:rPr>
  </w:style>
  <w:style w:type="paragraph" w:styleId="Plattetekstinspringen">
    <w:name w:val="Body Text Indent"/>
    <w:basedOn w:val="Standaard"/>
    <w:link w:val="PlattetekstinspringenChar"/>
    <w:rsid w:val="00A62CDC"/>
    <w:rPr>
      <w:rFonts w:ascii="Times New Roman" w:hAnsi="Times New Roman" w:cs="Times New Roman"/>
      <w:b/>
      <w:bCs w:val="0"/>
      <w:sz w:val="22"/>
      <w:szCs w:val="20"/>
    </w:rPr>
  </w:style>
  <w:style w:type="character" w:customStyle="1" w:styleId="PlattetekstinspringenChar">
    <w:name w:val="Platte tekst inspringen Char"/>
    <w:basedOn w:val="Standaardalinea-lettertype"/>
    <w:link w:val="Plattetekstinspringen"/>
    <w:rsid w:val="00A62CDC"/>
    <w:rPr>
      <w:rFonts w:ascii="Times New Roman" w:eastAsia="Times New Roman" w:hAnsi="Times New Roman" w:cs="Times New Roman"/>
      <w:b/>
      <w:szCs w:val="20"/>
      <w:lang w:eastAsia="nl-NL"/>
    </w:rPr>
  </w:style>
  <w:style w:type="character" w:customStyle="1" w:styleId="mw-headline">
    <w:name w:val="mw-headline"/>
    <w:basedOn w:val="Standaardalinea-lettertype"/>
    <w:rsid w:val="00A62CDC"/>
  </w:style>
  <w:style w:type="paragraph" w:customStyle="1" w:styleId="Default">
    <w:name w:val="Default"/>
    <w:rsid w:val="00A62CDC"/>
    <w:pPr>
      <w:autoSpaceDE w:val="0"/>
      <w:autoSpaceDN w:val="0"/>
      <w:adjustRightInd w:val="0"/>
    </w:pPr>
    <w:rPr>
      <w:rFonts w:ascii="Times New Roman" w:eastAsia="Times New Roman" w:hAnsi="Times New Roman" w:cs="Times New Roman"/>
      <w:color w:val="000000"/>
      <w:sz w:val="24"/>
      <w:szCs w:val="24"/>
      <w:lang w:eastAsia="nl-NL"/>
    </w:rPr>
  </w:style>
  <w:style w:type="numbering" w:customStyle="1" w:styleId="Geenlijst12">
    <w:name w:val="Geen lijst12"/>
    <w:next w:val="Geenlijst"/>
    <w:uiPriority w:val="99"/>
    <w:semiHidden/>
    <w:unhideWhenUsed/>
    <w:rsid w:val="00A62CDC"/>
  </w:style>
  <w:style w:type="paragraph" w:customStyle="1" w:styleId="Vrijevorm">
    <w:name w:val="Vrije vorm"/>
    <w:rsid w:val="00A36304"/>
    <w:rPr>
      <w:rFonts w:ascii="Helvetica" w:eastAsia="ヒラギノ角ゴ Pro W3" w:hAnsi="Helvetica" w:cs="Times New Roman"/>
      <w:color w:val="000000"/>
      <w:sz w:val="24"/>
      <w:szCs w:val="20"/>
      <w:lang w:eastAsia="nl-NL"/>
    </w:rPr>
  </w:style>
  <w:style w:type="paragraph" w:styleId="Plattetekst">
    <w:name w:val="Body Text"/>
    <w:basedOn w:val="Standaard"/>
    <w:link w:val="PlattetekstChar"/>
    <w:uiPriority w:val="99"/>
    <w:semiHidden/>
    <w:unhideWhenUsed/>
    <w:rsid w:val="00D05B41"/>
    <w:pPr>
      <w:spacing w:after="120"/>
    </w:pPr>
  </w:style>
  <w:style w:type="character" w:customStyle="1" w:styleId="PlattetekstChar">
    <w:name w:val="Platte tekst Char"/>
    <w:basedOn w:val="Standaardalinea-lettertype"/>
    <w:link w:val="Plattetekst"/>
    <w:uiPriority w:val="99"/>
    <w:semiHidden/>
    <w:rsid w:val="00D05B41"/>
    <w:rPr>
      <w:rFonts w:eastAsia="Times New Roman" w:cstheme="minorHAnsi"/>
      <w:bCs/>
      <w:sz w:val="20"/>
      <w:szCs w:val="40"/>
      <w:lang w:eastAsia="nl-NL"/>
    </w:rPr>
  </w:style>
  <w:style w:type="paragraph" w:styleId="Plattetekst2">
    <w:name w:val="Body Text 2"/>
    <w:basedOn w:val="Standaard"/>
    <w:link w:val="Plattetekst2Char"/>
    <w:uiPriority w:val="99"/>
    <w:semiHidden/>
    <w:unhideWhenUsed/>
    <w:rsid w:val="00905B10"/>
    <w:pPr>
      <w:spacing w:after="120" w:line="480" w:lineRule="auto"/>
    </w:pPr>
  </w:style>
  <w:style w:type="character" w:customStyle="1" w:styleId="Plattetekst2Char">
    <w:name w:val="Platte tekst 2 Char"/>
    <w:basedOn w:val="Standaardalinea-lettertype"/>
    <w:link w:val="Plattetekst2"/>
    <w:uiPriority w:val="99"/>
    <w:semiHidden/>
    <w:rsid w:val="00905B10"/>
    <w:rPr>
      <w:rFonts w:eastAsia="Times New Roman" w:cstheme="minorHAnsi"/>
      <w:bCs/>
      <w:sz w:val="20"/>
      <w:szCs w:val="40"/>
      <w:lang w:eastAsia="nl-NL"/>
    </w:rPr>
  </w:style>
  <w:style w:type="paragraph" w:styleId="Plattetekstinspringen2">
    <w:name w:val="Body Text Indent 2"/>
    <w:basedOn w:val="Standaard"/>
    <w:link w:val="Plattetekstinspringen2Char"/>
    <w:uiPriority w:val="99"/>
    <w:semiHidden/>
    <w:unhideWhenUsed/>
    <w:rsid w:val="00905B10"/>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905B10"/>
    <w:rPr>
      <w:rFonts w:eastAsia="Times New Roman" w:cstheme="minorHAnsi"/>
      <w:bCs/>
      <w:sz w:val="20"/>
      <w:szCs w:val="40"/>
      <w:lang w:eastAsia="nl-NL"/>
    </w:rPr>
  </w:style>
  <w:style w:type="paragraph" w:styleId="Index1">
    <w:name w:val="index 1"/>
    <w:basedOn w:val="Standaard"/>
    <w:next w:val="Standaard"/>
    <w:autoRedefine/>
    <w:uiPriority w:val="99"/>
    <w:semiHidden/>
    <w:unhideWhenUsed/>
    <w:rsid w:val="00905B10"/>
    <w:pPr>
      <w:ind w:left="200" w:hanging="200"/>
    </w:pPr>
  </w:style>
  <w:style w:type="paragraph" w:styleId="Indexkop">
    <w:name w:val="index heading"/>
    <w:basedOn w:val="Standaard"/>
    <w:next w:val="Index1"/>
    <w:uiPriority w:val="99"/>
    <w:semiHidden/>
    <w:unhideWhenUsed/>
    <w:rsid w:val="00905B10"/>
    <w:rPr>
      <w:rFonts w:asciiTheme="majorHAnsi" w:eastAsiaTheme="majorEastAsia" w:hAnsiTheme="majorHAnsi" w:cstheme="majorBidi"/>
      <w:b/>
    </w:rPr>
  </w:style>
  <w:style w:type="character" w:customStyle="1" w:styleId="Kop6Char">
    <w:name w:val="Kop 6 Char"/>
    <w:basedOn w:val="Standaardalinea-lettertype"/>
    <w:link w:val="Kop6"/>
    <w:uiPriority w:val="9"/>
    <w:semiHidden/>
    <w:rsid w:val="00885CC4"/>
    <w:rPr>
      <w:rFonts w:asciiTheme="majorHAnsi" w:eastAsiaTheme="majorEastAsia" w:hAnsiTheme="majorHAnsi" w:cstheme="majorBidi"/>
      <w:bCs/>
      <w:color w:val="1F3763" w:themeColor="accent1" w:themeShade="7F"/>
      <w:sz w:val="20"/>
      <w:szCs w:val="40"/>
      <w:lang w:eastAsia="nl-NL"/>
    </w:rPr>
  </w:style>
  <w:style w:type="character" w:styleId="Onopgelostemelding">
    <w:name w:val="Unresolved Mention"/>
    <w:basedOn w:val="Standaardalinea-lettertype"/>
    <w:uiPriority w:val="99"/>
    <w:semiHidden/>
    <w:unhideWhenUsed/>
    <w:rsid w:val="00BE1270"/>
    <w:rPr>
      <w:color w:val="605E5C"/>
      <w:shd w:val="clear" w:color="auto" w:fill="E1DFDD"/>
    </w:rPr>
  </w:style>
  <w:style w:type="numbering" w:customStyle="1" w:styleId="Geenlijst3">
    <w:name w:val="Geen lijst3"/>
    <w:next w:val="Geenlijst"/>
    <w:uiPriority w:val="99"/>
    <w:semiHidden/>
    <w:unhideWhenUsed/>
    <w:rsid w:val="007D3EFA"/>
  </w:style>
  <w:style w:type="character" w:customStyle="1" w:styleId="style16z">
    <w:name w:val="style16z"/>
    <w:basedOn w:val="Standaardalinea-lettertype"/>
    <w:rsid w:val="007D3EFA"/>
  </w:style>
  <w:style w:type="character" w:customStyle="1" w:styleId="Gemiddeldraster2Char">
    <w:name w:val="Gemiddeld raster 2 Char"/>
    <w:link w:val="Gemiddeldraster21"/>
    <w:uiPriority w:val="1"/>
    <w:locked/>
    <w:rsid w:val="007D3EFA"/>
    <w:rPr>
      <w:rFonts w:ascii="Myriad Web Pro" w:hAnsi="Myriad Web Pro"/>
    </w:rPr>
  </w:style>
  <w:style w:type="paragraph" w:customStyle="1" w:styleId="Gemiddeldraster21">
    <w:name w:val="Gemiddeld raster 21"/>
    <w:link w:val="Gemiddeldraster2Char"/>
    <w:uiPriority w:val="1"/>
    <w:qFormat/>
    <w:rsid w:val="007D3EFA"/>
    <w:rPr>
      <w:rFonts w:ascii="Myriad Web Pro" w:hAnsi="Myriad Web Pro"/>
    </w:rPr>
  </w:style>
  <w:style w:type="paragraph" w:customStyle="1" w:styleId="Geenafstand2">
    <w:name w:val="Geen afstand2"/>
    <w:uiPriority w:val="1"/>
    <w:qFormat/>
    <w:rsid w:val="007D3EFA"/>
    <w:rPr>
      <w:rFonts w:ascii="Times New Roman" w:eastAsia="Times New Roman" w:hAnsi="Times New Roman" w:cs="Times New Roman"/>
      <w:szCs w:val="20"/>
      <w:lang w:eastAsia="nl-NL"/>
    </w:rPr>
  </w:style>
  <w:style w:type="character" w:customStyle="1" w:styleId="comment-body">
    <w:name w:val="comment-body"/>
    <w:basedOn w:val="Standaardalinea-lettertype"/>
    <w:rsid w:val="007D3EFA"/>
  </w:style>
  <w:style w:type="paragraph" w:customStyle="1" w:styleId="promotitle">
    <w:name w:val="promotitle"/>
    <w:basedOn w:val="Standaard"/>
    <w:rsid w:val="007D3EFA"/>
    <w:pPr>
      <w:spacing w:before="100" w:beforeAutospacing="1" w:after="100" w:afterAutospacing="1"/>
    </w:pPr>
    <w:rPr>
      <w:rFonts w:ascii="Times New Roman" w:hAnsi="Times New Roman" w:cs="Times New Roman"/>
      <w:bCs w:val="0"/>
      <w:sz w:val="24"/>
      <w:szCs w:val="24"/>
    </w:rPr>
  </w:style>
  <w:style w:type="paragraph" w:customStyle="1" w:styleId="bottoms">
    <w:name w:val="bottom_s"/>
    <w:basedOn w:val="Standaard"/>
    <w:rsid w:val="007D3EFA"/>
    <w:pPr>
      <w:spacing w:before="100" w:beforeAutospacing="1" w:after="100" w:afterAutospacing="1"/>
    </w:pPr>
    <w:rPr>
      <w:rFonts w:ascii="Times New Roman" w:hAnsi="Times New Roman" w:cs="Times New Roman"/>
      <w:bCs w:val="0"/>
      <w:sz w:val="24"/>
      <w:szCs w:val="24"/>
    </w:rPr>
  </w:style>
  <w:style w:type="paragraph" w:customStyle="1" w:styleId="productspecs">
    <w:name w:val="product_specs"/>
    <w:basedOn w:val="Standaard"/>
    <w:rsid w:val="007D3EFA"/>
    <w:pPr>
      <w:spacing w:before="100" w:beforeAutospacing="1" w:after="100" w:afterAutospacing="1"/>
    </w:pPr>
    <w:rPr>
      <w:rFonts w:ascii="Times New Roman" w:hAnsi="Times New Roman" w:cs="Times New Roman"/>
      <w:bCs w:val="0"/>
      <w:sz w:val="24"/>
      <w:szCs w:val="24"/>
    </w:rPr>
  </w:style>
  <w:style w:type="character" w:customStyle="1" w:styleId="red">
    <w:name w:val="red"/>
    <w:basedOn w:val="Standaardalinea-lettertype"/>
    <w:rsid w:val="007D3EFA"/>
  </w:style>
  <w:style w:type="paragraph" w:customStyle="1" w:styleId="ebook-promo-description">
    <w:name w:val="ebook-promo-description"/>
    <w:basedOn w:val="Standaard"/>
    <w:rsid w:val="007D3EFA"/>
    <w:pPr>
      <w:spacing w:before="100" w:beforeAutospacing="1" w:after="100" w:afterAutospacing="1"/>
    </w:pPr>
    <w:rPr>
      <w:rFonts w:ascii="Times New Roman" w:hAnsi="Times New Roman" w:cs="Times New Roman"/>
      <w:bCs w:val="0"/>
      <w:sz w:val="24"/>
      <w:szCs w:val="24"/>
    </w:rPr>
  </w:style>
  <w:style w:type="paragraph" w:customStyle="1" w:styleId="ebook-promo-clickme">
    <w:name w:val="ebook-promo-clickme"/>
    <w:basedOn w:val="Standaard"/>
    <w:rsid w:val="007D3EFA"/>
    <w:pPr>
      <w:spacing w:before="100" w:beforeAutospacing="1" w:after="100" w:afterAutospacing="1"/>
    </w:pPr>
    <w:rPr>
      <w:rFonts w:ascii="Times New Roman" w:hAnsi="Times New Roman" w:cs="Times New Roman"/>
      <w:bCs w:val="0"/>
      <w:sz w:val="24"/>
      <w:szCs w:val="24"/>
    </w:rPr>
  </w:style>
  <w:style w:type="character" w:customStyle="1" w:styleId="fn">
    <w:name w:val="fn"/>
    <w:basedOn w:val="Standaardalinea-lettertype"/>
    <w:rsid w:val="007D3EFA"/>
  </w:style>
  <w:style w:type="character" w:customStyle="1" w:styleId="Ondertitel1">
    <w:name w:val="Ondertitel1"/>
    <w:basedOn w:val="Standaardalinea-lettertype"/>
    <w:rsid w:val="007D3EFA"/>
  </w:style>
  <w:style w:type="character" w:styleId="Verwijzingopmerking">
    <w:name w:val="annotation reference"/>
    <w:uiPriority w:val="99"/>
    <w:semiHidden/>
    <w:unhideWhenUsed/>
    <w:rsid w:val="007D3EFA"/>
    <w:rPr>
      <w:sz w:val="16"/>
      <w:szCs w:val="16"/>
    </w:rPr>
  </w:style>
  <w:style w:type="paragraph" w:styleId="Tekstopmerking">
    <w:name w:val="annotation text"/>
    <w:basedOn w:val="Standaard"/>
    <w:link w:val="TekstopmerkingChar"/>
    <w:uiPriority w:val="99"/>
    <w:semiHidden/>
    <w:unhideWhenUsed/>
    <w:rsid w:val="007D3EFA"/>
    <w:rPr>
      <w:rFonts w:ascii="Myriad Web Pro" w:hAnsi="Myriad Web Pro" w:cs="Times New Roman"/>
      <w:bCs w:val="0"/>
      <w:szCs w:val="20"/>
    </w:rPr>
  </w:style>
  <w:style w:type="character" w:customStyle="1" w:styleId="TekstopmerkingChar">
    <w:name w:val="Tekst opmerking Char"/>
    <w:basedOn w:val="Standaardalinea-lettertype"/>
    <w:link w:val="Tekstopmerking"/>
    <w:uiPriority w:val="99"/>
    <w:semiHidden/>
    <w:rsid w:val="007D3EFA"/>
    <w:rPr>
      <w:rFonts w:ascii="Myriad Web Pro" w:eastAsia="Times New Roman" w:hAnsi="Myriad Web Pro"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7D3EFA"/>
    <w:rPr>
      <w:b/>
      <w:bCs/>
    </w:rPr>
  </w:style>
  <w:style w:type="character" w:customStyle="1" w:styleId="OnderwerpvanopmerkingChar">
    <w:name w:val="Onderwerp van opmerking Char"/>
    <w:basedOn w:val="TekstopmerkingChar"/>
    <w:link w:val="Onderwerpvanopmerking"/>
    <w:uiPriority w:val="99"/>
    <w:semiHidden/>
    <w:rsid w:val="007D3EFA"/>
    <w:rPr>
      <w:rFonts w:ascii="Myriad Web Pro" w:eastAsia="Times New Roman" w:hAnsi="Myriad Web Pro" w:cs="Times New Roman"/>
      <w:b/>
      <w:bCs/>
      <w:sz w:val="20"/>
      <w:szCs w:val="20"/>
      <w:lang w:eastAsia="nl-NL"/>
    </w:rPr>
  </w:style>
  <w:style w:type="paragraph" w:styleId="Revisie">
    <w:name w:val="Revision"/>
    <w:hidden/>
    <w:uiPriority w:val="99"/>
    <w:semiHidden/>
    <w:rsid w:val="007D3EFA"/>
    <w:rPr>
      <w:rFonts w:ascii="Myriad Web Pro" w:eastAsia="Times New Roman" w:hAnsi="Myriad Web Pro" w:cs="Times New Roman"/>
      <w:szCs w:val="20"/>
      <w:lang w:eastAsia="nl-NL"/>
    </w:rPr>
  </w:style>
  <w:style w:type="numbering" w:customStyle="1" w:styleId="Geenlijst4">
    <w:name w:val="Geen lijst4"/>
    <w:next w:val="Geenlijst"/>
    <w:uiPriority w:val="99"/>
    <w:semiHidden/>
    <w:unhideWhenUsed/>
    <w:rsid w:val="0022011C"/>
  </w:style>
  <w:style w:type="table" w:customStyle="1" w:styleId="Tabelraster1">
    <w:name w:val="Tabelraster1"/>
    <w:basedOn w:val="Standaardtabel"/>
    <w:next w:val="Tabelraster"/>
    <w:uiPriority w:val="39"/>
    <w:rsid w:val="002201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3">
    <w:name w:val="Geen lijst13"/>
    <w:next w:val="Geenlijst"/>
    <w:uiPriority w:val="99"/>
    <w:semiHidden/>
    <w:unhideWhenUsed/>
    <w:rsid w:val="0022011C"/>
  </w:style>
  <w:style w:type="table" w:customStyle="1" w:styleId="Tabelraster311">
    <w:name w:val="Tabelraster311"/>
    <w:basedOn w:val="Standaardtabel"/>
    <w:next w:val="Tabelraster"/>
    <w:uiPriority w:val="39"/>
    <w:rsid w:val="0022011C"/>
    <w:rPr>
      <w:rFonts w:ascii="Calibri" w:eastAsiaTheme="minorEastAs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21">
    <w:name w:val="Geen lijst21"/>
    <w:next w:val="Geenlijst"/>
    <w:uiPriority w:val="99"/>
    <w:semiHidden/>
    <w:unhideWhenUsed/>
    <w:rsid w:val="0022011C"/>
  </w:style>
  <w:style w:type="numbering" w:customStyle="1" w:styleId="Geenlijst111">
    <w:name w:val="Geen lijst111"/>
    <w:next w:val="Geenlijst"/>
    <w:uiPriority w:val="99"/>
    <w:semiHidden/>
    <w:unhideWhenUsed/>
    <w:rsid w:val="0022011C"/>
  </w:style>
  <w:style w:type="table" w:customStyle="1" w:styleId="Gemiddeldraster22">
    <w:name w:val="Gemiddeld raster 22"/>
    <w:basedOn w:val="Standaardtabel"/>
    <w:next w:val="Gemiddeldraster2"/>
    <w:uiPriority w:val="68"/>
    <w:semiHidden/>
    <w:unhideWhenUsed/>
    <w:rsid w:val="0022011C"/>
    <w:rPr>
      <w:rFonts w:asciiTheme="majorHAnsi" w:eastAsiaTheme="majorEastAsia" w:hAnsiTheme="majorHAnsi" w:cstheme="majorBidi"/>
      <w:color w:val="000000" w:themeColor="text1"/>
      <w:sz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numbering" w:customStyle="1" w:styleId="Geenlijst121">
    <w:name w:val="Geen lijst121"/>
    <w:next w:val="Geenlijst"/>
    <w:uiPriority w:val="99"/>
    <w:semiHidden/>
    <w:unhideWhenUsed/>
    <w:rsid w:val="0022011C"/>
  </w:style>
  <w:style w:type="numbering" w:customStyle="1" w:styleId="Geenlijst5">
    <w:name w:val="Geen lijst5"/>
    <w:next w:val="Geenlijst"/>
    <w:uiPriority w:val="99"/>
    <w:semiHidden/>
    <w:unhideWhenUsed/>
    <w:rsid w:val="00D3098E"/>
  </w:style>
  <w:style w:type="table" w:customStyle="1" w:styleId="Tabelraster2">
    <w:name w:val="Tabelraster2"/>
    <w:basedOn w:val="Standaardtabel"/>
    <w:next w:val="Tabelraster"/>
    <w:uiPriority w:val="39"/>
    <w:rsid w:val="00D309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4">
    <w:name w:val="Geen lijst14"/>
    <w:next w:val="Geenlijst"/>
    <w:uiPriority w:val="99"/>
    <w:semiHidden/>
    <w:unhideWhenUsed/>
    <w:rsid w:val="00D3098E"/>
  </w:style>
  <w:style w:type="table" w:customStyle="1" w:styleId="Tabelraster312">
    <w:name w:val="Tabelraster312"/>
    <w:basedOn w:val="Standaardtabel"/>
    <w:next w:val="Tabelraster"/>
    <w:uiPriority w:val="39"/>
    <w:rsid w:val="00D3098E"/>
    <w:rPr>
      <w:rFonts w:ascii="Calibri" w:eastAsiaTheme="minorEastAs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22">
    <w:name w:val="Geen lijst22"/>
    <w:next w:val="Geenlijst"/>
    <w:uiPriority w:val="99"/>
    <w:semiHidden/>
    <w:unhideWhenUsed/>
    <w:rsid w:val="00D3098E"/>
  </w:style>
  <w:style w:type="numbering" w:customStyle="1" w:styleId="Geenlijst112">
    <w:name w:val="Geen lijst112"/>
    <w:next w:val="Geenlijst"/>
    <w:uiPriority w:val="99"/>
    <w:semiHidden/>
    <w:unhideWhenUsed/>
    <w:rsid w:val="00D3098E"/>
  </w:style>
  <w:style w:type="table" w:customStyle="1" w:styleId="Gemiddeldraster23">
    <w:name w:val="Gemiddeld raster 23"/>
    <w:basedOn w:val="Standaardtabel"/>
    <w:next w:val="Gemiddeldraster2"/>
    <w:uiPriority w:val="68"/>
    <w:semiHidden/>
    <w:unhideWhenUsed/>
    <w:rsid w:val="00D3098E"/>
    <w:rPr>
      <w:rFonts w:asciiTheme="majorHAnsi" w:eastAsiaTheme="majorEastAsia" w:hAnsiTheme="majorHAnsi" w:cstheme="majorBidi"/>
      <w:color w:val="000000" w:themeColor="text1"/>
      <w:sz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numbering" w:customStyle="1" w:styleId="Geenlijst122">
    <w:name w:val="Geen lijst122"/>
    <w:next w:val="Geenlijst"/>
    <w:uiPriority w:val="99"/>
    <w:semiHidden/>
    <w:unhideWhenUsed/>
    <w:rsid w:val="00D3098E"/>
  </w:style>
  <w:style w:type="table" w:customStyle="1" w:styleId="Tabelraster3">
    <w:name w:val="Tabelraster3"/>
    <w:basedOn w:val="Standaardtabel"/>
    <w:next w:val="Tabelraster"/>
    <w:uiPriority w:val="39"/>
    <w:rsid w:val="004D5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39"/>
    <w:rsid w:val="00CD5F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Standaardtabel"/>
    <w:next w:val="Tabelraster"/>
    <w:uiPriority w:val="39"/>
    <w:rsid w:val="000C0B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Standaardtabel"/>
    <w:next w:val="Tabelraster"/>
    <w:uiPriority w:val="39"/>
    <w:rsid w:val="000C0B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6">
    <w:name w:val="Tabelraster6"/>
    <w:basedOn w:val="Standaardtabel"/>
    <w:next w:val="Tabelraster"/>
    <w:uiPriority w:val="39"/>
    <w:rsid w:val="00851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2">
    <w:name w:val="Tabelraster32"/>
    <w:basedOn w:val="Standaardtabel"/>
    <w:next w:val="Tabelraster"/>
    <w:uiPriority w:val="39"/>
    <w:rsid w:val="00851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6">
    <w:name w:val="Geen lijst6"/>
    <w:next w:val="Geenlijst"/>
    <w:uiPriority w:val="99"/>
    <w:semiHidden/>
    <w:unhideWhenUsed/>
    <w:rsid w:val="009F752F"/>
  </w:style>
  <w:style w:type="table" w:customStyle="1" w:styleId="Tabelraster7">
    <w:name w:val="Tabelraster7"/>
    <w:basedOn w:val="Standaardtabel"/>
    <w:next w:val="Tabelraster"/>
    <w:uiPriority w:val="39"/>
    <w:rsid w:val="009F75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5">
    <w:name w:val="Geen lijst15"/>
    <w:next w:val="Geenlijst"/>
    <w:uiPriority w:val="99"/>
    <w:semiHidden/>
    <w:unhideWhenUsed/>
    <w:rsid w:val="009F752F"/>
  </w:style>
  <w:style w:type="table" w:customStyle="1" w:styleId="Tabelraster313">
    <w:name w:val="Tabelraster313"/>
    <w:basedOn w:val="Standaardtabel"/>
    <w:next w:val="Tabelraster"/>
    <w:uiPriority w:val="39"/>
    <w:rsid w:val="009F752F"/>
    <w:rPr>
      <w:rFonts w:ascii="Calibri" w:eastAsiaTheme="minorEastAs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23">
    <w:name w:val="Geen lijst23"/>
    <w:next w:val="Geenlijst"/>
    <w:uiPriority w:val="99"/>
    <w:semiHidden/>
    <w:unhideWhenUsed/>
    <w:rsid w:val="009F752F"/>
  </w:style>
  <w:style w:type="numbering" w:customStyle="1" w:styleId="Geenlijst113">
    <w:name w:val="Geen lijst113"/>
    <w:next w:val="Geenlijst"/>
    <w:uiPriority w:val="99"/>
    <w:semiHidden/>
    <w:unhideWhenUsed/>
    <w:rsid w:val="009F752F"/>
  </w:style>
  <w:style w:type="table" w:customStyle="1" w:styleId="Gemiddeldraster24">
    <w:name w:val="Gemiddeld raster 24"/>
    <w:basedOn w:val="Standaardtabel"/>
    <w:next w:val="Gemiddeldraster2"/>
    <w:uiPriority w:val="68"/>
    <w:semiHidden/>
    <w:unhideWhenUsed/>
    <w:rsid w:val="009F752F"/>
    <w:rPr>
      <w:rFonts w:asciiTheme="majorHAnsi" w:eastAsiaTheme="majorEastAsia" w:hAnsiTheme="majorHAnsi" w:cstheme="majorBidi"/>
      <w:color w:val="000000" w:themeColor="text1"/>
      <w:sz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numbering" w:customStyle="1" w:styleId="Geenlijst123">
    <w:name w:val="Geen lijst123"/>
    <w:next w:val="Geenlijst"/>
    <w:uiPriority w:val="99"/>
    <w:semiHidden/>
    <w:unhideWhenUsed/>
    <w:rsid w:val="009F752F"/>
  </w:style>
  <w:style w:type="numbering" w:customStyle="1" w:styleId="Geenlijst31">
    <w:name w:val="Geen lijst31"/>
    <w:next w:val="Geenlijst"/>
    <w:uiPriority w:val="99"/>
    <w:semiHidden/>
    <w:unhideWhenUsed/>
    <w:rsid w:val="009F752F"/>
  </w:style>
  <w:style w:type="numbering" w:customStyle="1" w:styleId="Geenlijst41">
    <w:name w:val="Geen lijst41"/>
    <w:next w:val="Geenlijst"/>
    <w:uiPriority w:val="99"/>
    <w:semiHidden/>
    <w:unhideWhenUsed/>
    <w:rsid w:val="009F752F"/>
  </w:style>
  <w:style w:type="table" w:customStyle="1" w:styleId="Tabelraster12">
    <w:name w:val="Tabelraster12"/>
    <w:basedOn w:val="Standaardtabel"/>
    <w:next w:val="Tabelraster"/>
    <w:uiPriority w:val="39"/>
    <w:rsid w:val="009F75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31">
    <w:name w:val="Geen lijst131"/>
    <w:next w:val="Geenlijst"/>
    <w:uiPriority w:val="99"/>
    <w:semiHidden/>
    <w:unhideWhenUsed/>
    <w:rsid w:val="009F752F"/>
  </w:style>
  <w:style w:type="table" w:customStyle="1" w:styleId="Tabelraster3111">
    <w:name w:val="Tabelraster3111"/>
    <w:basedOn w:val="Standaardtabel"/>
    <w:next w:val="Tabelraster"/>
    <w:uiPriority w:val="39"/>
    <w:rsid w:val="009F752F"/>
    <w:rPr>
      <w:rFonts w:ascii="Calibri" w:eastAsiaTheme="minorEastAs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211">
    <w:name w:val="Geen lijst211"/>
    <w:next w:val="Geenlijst"/>
    <w:uiPriority w:val="99"/>
    <w:semiHidden/>
    <w:unhideWhenUsed/>
    <w:rsid w:val="009F752F"/>
  </w:style>
  <w:style w:type="numbering" w:customStyle="1" w:styleId="Geenlijst1111">
    <w:name w:val="Geen lijst1111"/>
    <w:next w:val="Geenlijst"/>
    <w:uiPriority w:val="99"/>
    <w:semiHidden/>
    <w:unhideWhenUsed/>
    <w:rsid w:val="009F752F"/>
  </w:style>
  <w:style w:type="table" w:customStyle="1" w:styleId="Gemiddeldraster221">
    <w:name w:val="Gemiddeld raster 221"/>
    <w:basedOn w:val="Standaardtabel"/>
    <w:next w:val="Gemiddeldraster2"/>
    <w:uiPriority w:val="68"/>
    <w:semiHidden/>
    <w:unhideWhenUsed/>
    <w:rsid w:val="009F752F"/>
    <w:rPr>
      <w:rFonts w:asciiTheme="majorHAnsi" w:eastAsiaTheme="majorEastAsia" w:hAnsiTheme="majorHAnsi" w:cstheme="majorBidi"/>
      <w:color w:val="000000" w:themeColor="text1"/>
      <w:sz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numbering" w:customStyle="1" w:styleId="Geenlijst1211">
    <w:name w:val="Geen lijst1211"/>
    <w:next w:val="Geenlijst"/>
    <w:uiPriority w:val="99"/>
    <w:semiHidden/>
    <w:unhideWhenUsed/>
    <w:rsid w:val="009F752F"/>
  </w:style>
  <w:style w:type="numbering" w:customStyle="1" w:styleId="Geenlijst51">
    <w:name w:val="Geen lijst51"/>
    <w:next w:val="Geenlijst"/>
    <w:uiPriority w:val="99"/>
    <w:semiHidden/>
    <w:unhideWhenUsed/>
    <w:rsid w:val="009F752F"/>
  </w:style>
  <w:style w:type="table" w:customStyle="1" w:styleId="Tabelraster21">
    <w:name w:val="Tabelraster21"/>
    <w:basedOn w:val="Standaardtabel"/>
    <w:next w:val="Tabelraster"/>
    <w:uiPriority w:val="39"/>
    <w:rsid w:val="009F75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41">
    <w:name w:val="Geen lijst141"/>
    <w:next w:val="Geenlijst"/>
    <w:uiPriority w:val="99"/>
    <w:semiHidden/>
    <w:unhideWhenUsed/>
    <w:rsid w:val="009F752F"/>
  </w:style>
  <w:style w:type="table" w:customStyle="1" w:styleId="Tabelraster3121">
    <w:name w:val="Tabelraster3121"/>
    <w:basedOn w:val="Standaardtabel"/>
    <w:next w:val="Tabelraster"/>
    <w:uiPriority w:val="39"/>
    <w:rsid w:val="009F752F"/>
    <w:rPr>
      <w:rFonts w:ascii="Calibri" w:eastAsiaTheme="minorEastAs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221">
    <w:name w:val="Geen lijst221"/>
    <w:next w:val="Geenlijst"/>
    <w:uiPriority w:val="99"/>
    <w:semiHidden/>
    <w:unhideWhenUsed/>
    <w:rsid w:val="009F752F"/>
  </w:style>
  <w:style w:type="numbering" w:customStyle="1" w:styleId="Geenlijst1121">
    <w:name w:val="Geen lijst1121"/>
    <w:next w:val="Geenlijst"/>
    <w:uiPriority w:val="99"/>
    <w:semiHidden/>
    <w:unhideWhenUsed/>
    <w:rsid w:val="009F752F"/>
  </w:style>
  <w:style w:type="table" w:customStyle="1" w:styleId="Gemiddeldraster231">
    <w:name w:val="Gemiddeld raster 231"/>
    <w:basedOn w:val="Standaardtabel"/>
    <w:next w:val="Gemiddeldraster2"/>
    <w:uiPriority w:val="68"/>
    <w:semiHidden/>
    <w:unhideWhenUsed/>
    <w:rsid w:val="009F752F"/>
    <w:rPr>
      <w:rFonts w:asciiTheme="majorHAnsi" w:eastAsiaTheme="majorEastAsia" w:hAnsiTheme="majorHAnsi" w:cstheme="majorBidi"/>
      <w:color w:val="000000" w:themeColor="text1"/>
      <w:sz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numbering" w:customStyle="1" w:styleId="Geenlijst1221">
    <w:name w:val="Geen lijst1221"/>
    <w:next w:val="Geenlijst"/>
    <w:uiPriority w:val="99"/>
    <w:semiHidden/>
    <w:unhideWhenUsed/>
    <w:rsid w:val="009F752F"/>
  </w:style>
  <w:style w:type="table" w:customStyle="1" w:styleId="Tabelraster33">
    <w:name w:val="Tabelraster33"/>
    <w:basedOn w:val="Standaardtabel"/>
    <w:next w:val="Tabelraster"/>
    <w:uiPriority w:val="39"/>
    <w:rsid w:val="009F75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1">
    <w:name w:val="Tabelraster41"/>
    <w:basedOn w:val="Standaardtabel"/>
    <w:next w:val="Tabelraster"/>
    <w:uiPriority w:val="39"/>
    <w:rsid w:val="009F75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Standaardalinea-lettertype"/>
    <w:rsid w:val="009E4A85"/>
  </w:style>
  <w:style w:type="character" w:customStyle="1" w:styleId="author-ref">
    <w:name w:val="author-ref"/>
    <w:basedOn w:val="Standaardalinea-lettertype"/>
    <w:rsid w:val="009E4A85"/>
  </w:style>
  <w:style w:type="table" w:customStyle="1" w:styleId="Tabelraster22">
    <w:name w:val="Tabelraster22"/>
    <w:basedOn w:val="Standaardtabel"/>
    <w:next w:val="Tabelraster"/>
    <w:uiPriority w:val="39"/>
    <w:rsid w:val="002235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8">
    <w:name w:val="Tabelraster8"/>
    <w:basedOn w:val="Standaardtabel"/>
    <w:next w:val="Tabelraster"/>
    <w:uiPriority w:val="39"/>
    <w:rsid w:val="00E119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7">
    <w:name w:val="Geen lijst7"/>
    <w:next w:val="Geenlijst"/>
    <w:uiPriority w:val="99"/>
    <w:semiHidden/>
    <w:unhideWhenUsed/>
    <w:rsid w:val="00F903AA"/>
  </w:style>
  <w:style w:type="table" w:customStyle="1" w:styleId="Tabelraster9">
    <w:name w:val="Tabelraster9"/>
    <w:basedOn w:val="Standaardtabel"/>
    <w:next w:val="Tabelraster"/>
    <w:uiPriority w:val="39"/>
    <w:rsid w:val="00F90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6">
    <w:name w:val="Geen lijst16"/>
    <w:next w:val="Geenlijst"/>
    <w:uiPriority w:val="99"/>
    <w:semiHidden/>
    <w:unhideWhenUsed/>
    <w:rsid w:val="00F903AA"/>
  </w:style>
  <w:style w:type="table" w:customStyle="1" w:styleId="Tabelraster314">
    <w:name w:val="Tabelraster314"/>
    <w:basedOn w:val="Standaardtabel"/>
    <w:next w:val="Tabelraster"/>
    <w:uiPriority w:val="39"/>
    <w:rsid w:val="00F903AA"/>
    <w:rPr>
      <w:rFonts w:ascii="Calibri" w:eastAsiaTheme="minorEastAs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24">
    <w:name w:val="Geen lijst24"/>
    <w:next w:val="Geenlijst"/>
    <w:uiPriority w:val="99"/>
    <w:semiHidden/>
    <w:unhideWhenUsed/>
    <w:rsid w:val="00F903AA"/>
  </w:style>
  <w:style w:type="numbering" w:customStyle="1" w:styleId="Geenlijst114">
    <w:name w:val="Geen lijst114"/>
    <w:next w:val="Geenlijst"/>
    <w:uiPriority w:val="99"/>
    <w:semiHidden/>
    <w:unhideWhenUsed/>
    <w:rsid w:val="00F903AA"/>
  </w:style>
  <w:style w:type="table" w:customStyle="1" w:styleId="Gemiddeldraster25">
    <w:name w:val="Gemiddeld raster 25"/>
    <w:basedOn w:val="Standaardtabel"/>
    <w:next w:val="Gemiddeldraster2"/>
    <w:uiPriority w:val="68"/>
    <w:semiHidden/>
    <w:unhideWhenUsed/>
    <w:rsid w:val="00F903AA"/>
    <w:rPr>
      <w:rFonts w:asciiTheme="majorHAnsi" w:eastAsiaTheme="majorEastAsia" w:hAnsiTheme="majorHAnsi" w:cstheme="majorBidi"/>
      <w:color w:val="000000" w:themeColor="text1"/>
      <w:sz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numbering" w:customStyle="1" w:styleId="Geenlijst124">
    <w:name w:val="Geen lijst124"/>
    <w:next w:val="Geenlijst"/>
    <w:uiPriority w:val="99"/>
    <w:semiHidden/>
    <w:unhideWhenUsed/>
    <w:rsid w:val="00F903AA"/>
  </w:style>
  <w:style w:type="numbering" w:customStyle="1" w:styleId="Geenlijst32">
    <w:name w:val="Geen lijst32"/>
    <w:next w:val="Geenlijst"/>
    <w:uiPriority w:val="99"/>
    <w:semiHidden/>
    <w:unhideWhenUsed/>
    <w:rsid w:val="00F903AA"/>
  </w:style>
  <w:style w:type="numbering" w:customStyle="1" w:styleId="Geenlijst42">
    <w:name w:val="Geen lijst42"/>
    <w:next w:val="Geenlijst"/>
    <w:uiPriority w:val="99"/>
    <w:semiHidden/>
    <w:unhideWhenUsed/>
    <w:rsid w:val="00F903AA"/>
  </w:style>
  <w:style w:type="table" w:customStyle="1" w:styleId="Tabelraster13">
    <w:name w:val="Tabelraster13"/>
    <w:basedOn w:val="Standaardtabel"/>
    <w:next w:val="Tabelraster"/>
    <w:uiPriority w:val="39"/>
    <w:rsid w:val="00F90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32">
    <w:name w:val="Geen lijst132"/>
    <w:next w:val="Geenlijst"/>
    <w:uiPriority w:val="99"/>
    <w:semiHidden/>
    <w:unhideWhenUsed/>
    <w:rsid w:val="00F903AA"/>
  </w:style>
  <w:style w:type="table" w:customStyle="1" w:styleId="Tabelraster3112">
    <w:name w:val="Tabelraster3112"/>
    <w:basedOn w:val="Standaardtabel"/>
    <w:next w:val="Tabelraster"/>
    <w:uiPriority w:val="39"/>
    <w:rsid w:val="00F903AA"/>
    <w:rPr>
      <w:rFonts w:ascii="Calibri" w:eastAsiaTheme="minorEastAs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212">
    <w:name w:val="Geen lijst212"/>
    <w:next w:val="Geenlijst"/>
    <w:uiPriority w:val="99"/>
    <w:semiHidden/>
    <w:unhideWhenUsed/>
    <w:rsid w:val="00F903AA"/>
  </w:style>
  <w:style w:type="numbering" w:customStyle="1" w:styleId="Geenlijst1112">
    <w:name w:val="Geen lijst1112"/>
    <w:next w:val="Geenlijst"/>
    <w:uiPriority w:val="99"/>
    <w:semiHidden/>
    <w:unhideWhenUsed/>
    <w:rsid w:val="00F903AA"/>
  </w:style>
  <w:style w:type="table" w:customStyle="1" w:styleId="Gemiddeldraster222">
    <w:name w:val="Gemiddeld raster 222"/>
    <w:basedOn w:val="Standaardtabel"/>
    <w:next w:val="Gemiddeldraster2"/>
    <w:uiPriority w:val="68"/>
    <w:semiHidden/>
    <w:unhideWhenUsed/>
    <w:rsid w:val="00F903AA"/>
    <w:rPr>
      <w:rFonts w:asciiTheme="majorHAnsi" w:eastAsiaTheme="majorEastAsia" w:hAnsiTheme="majorHAnsi" w:cstheme="majorBidi"/>
      <w:color w:val="000000" w:themeColor="text1"/>
      <w:sz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numbering" w:customStyle="1" w:styleId="Geenlijst1212">
    <w:name w:val="Geen lijst1212"/>
    <w:next w:val="Geenlijst"/>
    <w:uiPriority w:val="99"/>
    <w:semiHidden/>
    <w:unhideWhenUsed/>
    <w:rsid w:val="00F903AA"/>
  </w:style>
  <w:style w:type="numbering" w:customStyle="1" w:styleId="Geenlijst52">
    <w:name w:val="Geen lijst52"/>
    <w:next w:val="Geenlijst"/>
    <w:uiPriority w:val="99"/>
    <w:semiHidden/>
    <w:unhideWhenUsed/>
    <w:rsid w:val="00F903AA"/>
  </w:style>
  <w:style w:type="table" w:customStyle="1" w:styleId="Tabelraster23">
    <w:name w:val="Tabelraster23"/>
    <w:basedOn w:val="Standaardtabel"/>
    <w:next w:val="Tabelraster"/>
    <w:uiPriority w:val="39"/>
    <w:rsid w:val="00F90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42">
    <w:name w:val="Geen lijst142"/>
    <w:next w:val="Geenlijst"/>
    <w:uiPriority w:val="99"/>
    <w:semiHidden/>
    <w:unhideWhenUsed/>
    <w:rsid w:val="00F903AA"/>
  </w:style>
  <w:style w:type="table" w:customStyle="1" w:styleId="Tabelraster3122">
    <w:name w:val="Tabelraster3122"/>
    <w:basedOn w:val="Standaardtabel"/>
    <w:next w:val="Tabelraster"/>
    <w:uiPriority w:val="39"/>
    <w:rsid w:val="00F903AA"/>
    <w:rPr>
      <w:rFonts w:ascii="Calibri" w:eastAsiaTheme="minorEastAs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222">
    <w:name w:val="Geen lijst222"/>
    <w:next w:val="Geenlijst"/>
    <w:uiPriority w:val="99"/>
    <w:semiHidden/>
    <w:unhideWhenUsed/>
    <w:rsid w:val="00F903AA"/>
  </w:style>
  <w:style w:type="numbering" w:customStyle="1" w:styleId="Geenlijst1122">
    <w:name w:val="Geen lijst1122"/>
    <w:next w:val="Geenlijst"/>
    <w:uiPriority w:val="99"/>
    <w:semiHidden/>
    <w:unhideWhenUsed/>
    <w:rsid w:val="00F903AA"/>
  </w:style>
  <w:style w:type="table" w:customStyle="1" w:styleId="Gemiddeldraster232">
    <w:name w:val="Gemiddeld raster 232"/>
    <w:basedOn w:val="Standaardtabel"/>
    <w:next w:val="Gemiddeldraster2"/>
    <w:uiPriority w:val="68"/>
    <w:semiHidden/>
    <w:unhideWhenUsed/>
    <w:rsid w:val="00F903AA"/>
    <w:rPr>
      <w:rFonts w:asciiTheme="majorHAnsi" w:eastAsiaTheme="majorEastAsia" w:hAnsiTheme="majorHAnsi" w:cstheme="majorBidi"/>
      <w:color w:val="000000" w:themeColor="text1"/>
      <w:sz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numbering" w:customStyle="1" w:styleId="Geenlijst1222">
    <w:name w:val="Geen lijst1222"/>
    <w:next w:val="Geenlijst"/>
    <w:uiPriority w:val="99"/>
    <w:semiHidden/>
    <w:unhideWhenUsed/>
    <w:rsid w:val="00F903AA"/>
  </w:style>
  <w:style w:type="table" w:customStyle="1" w:styleId="Tabelraster34">
    <w:name w:val="Tabelraster34"/>
    <w:basedOn w:val="Standaardtabel"/>
    <w:next w:val="Tabelraster"/>
    <w:uiPriority w:val="39"/>
    <w:rsid w:val="00F90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2">
    <w:name w:val="Tabelraster42"/>
    <w:basedOn w:val="Standaardtabel"/>
    <w:next w:val="Tabelraster"/>
    <w:uiPriority w:val="39"/>
    <w:rsid w:val="00F90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1">
    <w:name w:val="Tabelraster51"/>
    <w:basedOn w:val="Standaardtabel"/>
    <w:next w:val="Tabelraster"/>
    <w:uiPriority w:val="39"/>
    <w:rsid w:val="00F90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1">
    <w:name w:val="Tabelraster111"/>
    <w:basedOn w:val="Standaardtabel"/>
    <w:next w:val="Tabelraster"/>
    <w:uiPriority w:val="39"/>
    <w:rsid w:val="00F90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61">
    <w:name w:val="Tabelraster61"/>
    <w:basedOn w:val="Standaardtabel"/>
    <w:next w:val="Tabelraster"/>
    <w:uiPriority w:val="39"/>
    <w:rsid w:val="00F90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21">
    <w:name w:val="Tabelraster321"/>
    <w:basedOn w:val="Standaardtabel"/>
    <w:next w:val="Tabelraster"/>
    <w:uiPriority w:val="39"/>
    <w:rsid w:val="00F90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61">
    <w:name w:val="Geen lijst61"/>
    <w:next w:val="Geenlijst"/>
    <w:uiPriority w:val="99"/>
    <w:semiHidden/>
    <w:unhideWhenUsed/>
    <w:rsid w:val="00F903AA"/>
  </w:style>
  <w:style w:type="table" w:customStyle="1" w:styleId="Tabelraster71">
    <w:name w:val="Tabelraster71"/>
    <w:basedOn w:val="Standaardtabel"/>
    <w:next w:val="Tabelraster"/>
    <w:uiPriority w:val="39"/>
    <w:rsid w:val="00F90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51">
    <w:name w:val="Geen lijst151"/>
    <w:next w:val="Geenlijst"/>
    <w:uiPriority w:val="99"/>
    <w:semiHidden/>
    <w:unhideWhenUsed/>
    <w:rsid w:val="00F903AA"/>
  </w:style>
  <w:style w:type="table" w:customStyle="1" w:styleId="Tabelraster3131">
    <w:name w:val="Tabelraster3131"/>
    <w:basedOn w:val="Standaardtabel"/>
    <w:next w:val="Tabelraster"/>
    <w:uiPriority w:val="39"/>
    <w:rsid w:val="00F903AA"/>
    <w:rPr>
      <w:rFonts w:ascii="Calibri" w:eastAsiaTheme="minorEastAs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231">
    <w:name w:val="Geen lijst231"/>
    <w:next w:val="Geenlijst"/>
    <w:uiPriority w:val="99"/>
    <w:semiHidden/>
    <w:unhideWhenUsed/>
    <w:rsid w:val="00F903AA"/>
  </w:style>
  <w:style w:type="numbering" w:customStyle="1" w:styleId="Geenlijst1131">
    <w:name w:val="Geen lijst1131"/>
    <w:next w:val="Geenlijst"/>
    <w:uiPriority w:val="99"/>
    <w:semiHidden/>
    <w:unhideWhenUsed/>
    <w:rsid w:val="00F903AA"/>
  </w:style>
  <w:style w:type="table" w:customStyle="1" w:styleId="Gemiddeldraster241">
    <w:name w:val="Gemiddeld raster 241"/>
    <w:basedOn w:val="Standaardtabel"/>
    <w:next w:val="Gemiddeldraster2"/>
    <w:uiPriority w:val="68"/>
    <w:semiHidden/>
    <w:unhideWhenUsed/>
    <w:rsid w:val="00F903AA"/>
    <w:rPr>
      <w:rFonts w:asciiTheme="majorHAnsi" w:eastAsiaTheme="majorEastAsia" w:hAnsiTheme="majorHAnsi" w:cstheme="majorBidi"/>
      <w:color w:val="000000" w:themeColor="text1"/>
      <w:sz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numbering" w:customStyle="1" w:styleId="Geenlijst1231">
    <w:name w:val="Geen lijst1231"/>
    <w:next w:val="Geenlijst"/>
    <w:uiPriority w:val="99"/>
    <w:semiHidden/>
    <w:unhideWhenUsed/>
    <w:rsid w:val="00F903AA"/>
  </w:style>
  <w:style w:type="numbering" w:customStyle="1" w:styleId="Geenlijst311">
    <w:name w:val="Geen lijst311"/>
    <w:next w:val="Geenlijst"/>
    <w:uiPriority w:val="99"/>
    <w:semiHidden/>
    <w:unhideWhenUsed/>
    <w:rsid w:val="00F903AA"/>
  </w:style>
  <w:style w:type="numbering" w:customStyle="1" w:styleId="Geenlijst411">
    <w:name w:val="Geen lijst411"/>
    <w:next w:val="Geenlijst"/>
    <w:uiPriority w:val="99"/>
    <w:semiHidden/>
    <w:unhideWhenUsed/>
    <w:rsid w:val="00F903AA"/>
  </w:style>
  <w:style w:type="table" w:customStyle="1" w:styleId="Tabelraster121">
    <w:name w:val="Tabelraster121"/>
    <w:basedOn w:val="Standaardtabel"/>
    <w:next w:val="Tabelraster"/>
    <w:uiPriority w:val="39"/>
    <w:rsid w:val="00F90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311">
    <w:name w:val="Geen lijst1311"/>
    <w:next w:val="Geenlijst"/>
    <w:uiPriority w:val="99"/>
    <w:semiHidden/>
    <w:unhideWhenUsed/>
    <w:rsid w:val="00F903AA"/>
  </w:style>
  <w:style w:type="table" w:customStyle="1" w:styleId="Tabelraster31111">
    <w:name w:val="Tabelraster31111"/>
    <w:basedOn w:val="Standaardtabel"/>
    <w:next w:val="Tabelraster"/>
    <w:uiPriority w:val="39"/>
    <w:rsid w:val="00F903AA"/>
    <w:rPr>
      <w:rFonts w:ascii="Calibri" w:eastAsiaTheme="minorEastAs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2111">
    <w:name w:val="Geen lijst2111"/>
    <w:next w:val="Geenlijst"/>
    <w:uiPriority w:val="99"/>
    <w:semiHidden/>
    <w:unhideWhenUsed/>
    <w:rsid w:val="00F903AA"/>
  </w:style>
  <w:style w:type="numbering" w:customStyle="1" w:styleId="Geenlijst11111">
    <w:name w:val="Geen lijst11111"/>
    <w:next w:val="Geenlijst"/>
    <w:uiPriority w:val="99"/>
    <w:semiHidden/>
    <w:unhideWhenUsed/>
    <w:rsid w:val="00F903AA"/>
  </w:style>
  <w:style w:type="table" w:customStyle="1" w:styleId="Gemiddeldraster2211">
    <w:name w:val="Gemiddeld raster 2211"/>
    <w:basedOn w:val="Standaardtabel"/>
    <w:next w:val="Gemiddeldraster2"/>
    <w:uiPriority w:val="68"/>
    <w:semiHidden/>
    <w:unhideWhenUsed/>
    <w:rsid w:val="00F903AA"/>
    <w:rPr>
      <w:rFonts w:asciiTheme="majorHAnsi" w:eastAsiaTheme="majorEastAsia" w:hAnsiTheme="majorHAnsi" w:cstheme="majorBidi"/>
      <w:color w:val="000000" w:themeColor="text1"/>
      <w:sz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numbering" w:customStyle="1" w:styleId="Geenlijst12111">
    <w:name w:val="Geen lijst12111"/>
    <w:next w:val="Geenlijst"/>
    <w:uiPriority w:val="99"/>
    <w:semiHidden/>
    <w:unhideWhenUsed/>
    <w:rsid w:val="00F903AA"/>
  </w:style>
  <w:style w:type="numbering" w:customStyle="1" w:styleId="Geenlijst511">
    <w:name w:val="Geen lijst511"/>
    <w:next w:val="Geenlijst"/>
    <w:uiPriority w:val="99"/>
    <w:semiHidden/>
    <w:unhideWhenUsed/>
    <w:rsid w:val="00F903AA"/>
  </w:style>
  <w:style w:type="table" w:customStyle="1" w:styleId="Tabelraster211">
    <w:name w:val="Tabelraster211"/>
    <w:basedOn w:val="Standaardtabel"/>
    <w:next w:val="Tabelraster"/>
    <w:uiPriority w:val="39"/>
    <w:rsid w:val="00F90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411">
    <w:name w:val="Geen lijst1411"/>
    <w:next w:val="Geenlijst"/>
    <w:uiPriority w:val="99"/>
    <w:semiHidden/>
    <w:unhideWhenUsed/>
    <w:rsid w:val="00F903AA"/>
  </w:style>
  <w:style w:type="table" w:customStyle="1" w:styleId="Tabelraster31211">
    <w:name w:val="Tabelraster31211"/>
    <w:basedOn w:val="Standaardtabel"/>
    <w:next w:val="Tabelraster"/>
    <w:uiPriority w:val="39"/>
    <w:rsid w:val="00F903AA"/>
    <w:rPr>
      <w:rFonts w:ascii="Calibri" w:eastAsiaTheme="minorEastAs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2211">
    <w:name w:val="Geen lijst2211"/>
    <w:next w:val="Geenlijst"/>
    <w:uiPriority w:val="99"/>
    <w:semiHidden/>
    <w:unhideWhenUsed/>
    <w:rsid w:val="00F903AA"/>
  </w:style>
  <w:style w:type="numbering" w:customStyle="1" w:styleId="Geenlijst11211">
    <w:name w:val="Geen lijst11211"/>
    <w:next w:val="Geenlijst"/>
    <w:uiPriority w:val="99"/>
    <w:semiHidden/>
    <w:unhideWhenUsed/>
    <w:rsid w:val="00F903AA"/>
  </w:style>
  <w:style w:type="table" w:customStyle="1" w:styleId="Gemiddeldraster2311">
    <w:name w:val="Gemiddeld raster 2311"/>
    <w:basedOn w:val="Standaardtabel"/>
    <w:next w:val="Gemiddeldraster2"/>
    <w:uiPriority w:val="68"/>
    <w:semiHidden/>
    <w:unhideWhenUsed/>
    <w:rsid w:val="00F903AA"/>
    <w:rPr>
      <w:rFonts w:asciiTheme="majorHAnsi" w:eastAsiaTheme="majorEastAsia" w:hAnsiTheme="majorHAnsi" w:cstheme="majorBidi"/>
      <w:color w:val="000000" w:themeColor="text1"/>
      <w:sz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numbering" w:customStyle="1" w:styleId="Geenlijst12211">
    <w:name w:val="Geen lijst12211"/>
    <w:next w:val="Geenlijst"/>
    <w:uiPriority w:val="99"/>
    <w:semiHidden/>
    <w:unhideWhenUsed/>
    <w:rsid w:val="00F903AA"/>
  </w:style>
  <w:style w:type="table" w:customStyle="1" w:styleId="Tabelraster331">
    <w:name w:val="Tabelraster331"/>
    <w:basedOn w:val="Standaardtabel"/>
    <w:next w:val="Tabelraster"/>
    <w:uiPriority w:val="39"/>
    <w:rsid w:val="00F90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11">
    <w:name w:val="Tabelraster411"/>
    <w:basedOn w:val="Standaardtabel"/>
    <w:next w:val="Tabelraster"/>
    <w:uiPriority w:val="39"/>
    <w:rsid w:val="00F90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21">
    <w:name w:val="Tabelraster221"/>
    <w:basedOn w:val="Standaardtabel"/>
    <w:next w:val="Tabelraster"/>
    <w:uiPriority w:val="39"/>
    <w:rsid w:val="00F90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81">
    <w:name w:val="Tabelraster81"/>
    <w:basedOn w:val="Standaardtabel"/>
    <w:next w:val="Tabelraster"/>
    <w:uiPriority w:val="39"/>
    <w:rsid w:val="00F90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3">
    <w:name w:val="Geen afstand3"/>
    <w:uiPriority w:val="1"/>
    <w:qFormat/>
    <w:rsid w:val="002B6BBD"/>
    <w:rPr>
      <w:rFonts w:ascii="Times New Roman" w:eastAsia="Times New Roman" w:hAnsi="Times New Roman" w:cs="Times New Roman"/>
      <w:szCs w:val="20"/>
      <w:lang w:eastAsia="nl-NL"/>
    </w:rPr>
  </w:style>
  <w:style w:type="paragraph" w:customStyle="1" w:styleId="kaderrechtszwevend">
    <w:name w:val="kaderrechtszwevend"/>
    <w:basedOn w:val="Standaard"/>
    <w:rsid w:val="00EA2460"/>
    <w:pPr>
      <w:spacing w:before="100" w:beforeAutospacing="1" w:after="100" w:afterAutospacing="1"/>
    </w:pPr>
    <w:rPr>
      <w:rFonts w:ascii="Times New Roman" w:hAnsi="Times New Roman" w:cs="Times New Roman"/>
      <w:bCs w:val="0"/>
      <w:sz w:val="24"/>
      <w:szCs w:val="24"/>
    </w:rPr>
  </w:style>
  <w:style w:type="character" w:styleId="Tekstvantijdelijkeaanduiding">
    <w:name w:val="Placeholder Text"/>
    <w:basedOn w:val="Standaardalinea-lettertype"/>
    <w:uiPriority w:val="99"/>
    <w:semiHidden/>
    <w:rsid w:val="00EA2460"/>
    <w:rPr>
      <w:color w:val="808080"/>
    </w:rPr>
  </w:style>
  <w:style w:type="table" w:customStyle="1" w:styleId="Tabelraster72">
    <w:name w:val="Tabelraster72"/>
    <w:basedOn w:val="Standaardtabel"/>
    <w:next w:val="Tabelraster"/>
    <w:uiPriority w:val="39"/>
    <w:rsid w:val="00A31076"/>
    <w:rPr>
      <w:rFonts w:ascii="Calibri" w:hAnsi="Calibri" w:cs="Times New Roman"/>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0">
    <w:name w:val="Tabelraster10"/>
    <w:basedOn w:val="Standaardtabel"/>
    <w:next w:val="Tabelraster"/>
    <w:uiPriority w:val="39"/>
    <w:rsid w:val="002D6755"/>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mporteerdestijl1">
    <w:name w:val="Geïmporteerde stijl 1"/>
    <w:rsid w:val="00915F06"/>
    <w:pPr>
      <w:numPr>
        <w:numId w:val="21"/>
      </w:numPr>
    </w:pPr>
  </w:style>
  <w:style w:type="table" w:customStyle="1" w:styleId="TableNormal">
    <w:name w:val="Table Normal"/>
    <w:rsid w:val="009F6497"/>
    <w:pPr>
      <w:pBdr>
        <w:top w:val="nil"/>
        <w:left w:val="nil"/>
        <w:bottom w:val="nil"/>
        <w:right w:val="nil"/>
        <w:between w:val="nil"/>
        <w:bar w:val="nil"/>
      </w:pBdr>
    </w:pPr>
    <w:rPr>
      <w:rFonts w:ascii="Times New Roman" w:eastAsia="Arial Unicode MS" w:hAnsi="Times New Roman" w:cs="Times New Roman"/>
      <w:sz w:val="20"/>
      <w:szCs w:val="20"/>
      <w:bdr w:val="nil"/>
      <w:lang w:eastAsia="nl-NL"/>
    </w:rPr>
    <w:tblPr>
      <w:tblInd w:w="0" w:type="dxa"/>
      <w:tblCellMar>
        <w:top w:w="0" w:type="dxa"/>
        <w:left w:w="0" w:type="dxa"/>
        <w:bottom w:w="0" w:type="dxa"/>
        <w:right w:w="0" w:type="dxa"/>
      </w:tblCellMar>
    </w:tblPr>
  </w:style>
  <w:style w:type="table" w:customStyle="1" w:styleId="Tabelraster14">
    <w:name w:val="Tabelraster14"/>
    <w:basedOn w:val="Standaardtabel"/>
    <w:next w:val="Tabelraster"/>
    <w:uiPriority w:val="39"/>
    <w:rsid w:val="00AF4610"/>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paractl">
    <w:name w:val="b_paractl"/>
    <w:basedOn w:val="Standaard"/>
    <w:rsid w:val="00B16F07"/>
    <w:pPr>
      <w:spacing w:before="100" w:beforeAutospacing="1" w:after="100" w:afterAutospacing="1"/>
    </w:pPr>
    <w:rPr>
      <w:rFonts w:ascii="Times New Roman" w:hAnsi="Times New Roman" w:cs="Times New Roman"/>
      <w:bCs w:val="0"/>
      <w:sz w:val="24"/>
      <w:szCs w:val="24"/>
    </w:rPr>
  </w:style>
  <w:style w:type="paragraph" w:customStyle="1" w:styleId="bdmtab">
    <w:name w:val="b_dmtab"/>
    <w:basedOn w:val="Standaard"/>
    <w:rsid w:val="00B16F07"/>
    <w:pPr>
      <w:spacing w:before="100" w:beforeAutospacing="1" w:after="100" w:afterAutospacing="1"/>
    </w:pPr>
    <w:rPr>
      <w:rFonts w:ascii="Times New Roman" w:hAnsi="Times New Roman" w:cs="Times New Roman"/>
      <w:b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85656">
      <w:bodyDiv w:val="1"/>
      <w:marLeft w:val="0"/>
      <w:marRight w:val="0"/>
      <w:marTop w:val="0"/>
      <w:marBottom w:val="0"/>
      <w:divBdr>
        <w:top w:val="none" w:sz="0" w:space="0" w:color="auto"/>
        <w:left w:val="none" w:sz="0" w:space="0" w:color="auto"/>
        <w:bottom w:val="none" w:sz="0" w:space="0" w:color="auto"/>
        <w:right w:val="none" w:sz="0" w:space="0" w:color="auto"/>
      </w:divBdr>
    </w:div>
    <w:div w:id="28575878">
      <w:bodyDiv w:val="1"/>
      <w:marLeft w:val="0"/>
      <w:marRight w:val="0"/>
      <w:marTop w:val="0"/>
      <w:marBottom w:val="0"/>
      <w:divBdr>
        <w:top w:val="none" w:sz="0" w:space="0" w:color="auto"/>
        <w:left w:val="none" w:sz="0" w:space="0" w:color="auto"/>
        <w:bottom w:val="none" w:sz="0" w:space="0" w:color="auto"/>
        <w:right w:val="none" w:sz="0" w:space="0" w:color="auto"/>
      </w:divBdr>
    </w:div>
    <w:div w:id="171259734">
      <w:bodyDiv w:val="1"/>
      <w:marLeft w:val="0"/>
      <w:marRight w:val="0"/>
      <w:marTop w:val="0"/>
      <w:marBottom w:val="0"/>
      <w:divBdr>
        <w:top w:val="none" w:sz="0" w:space="0" w:color="auto"/>
        <w:left w:val="none" w:sz="0" w:space="0" w:color="auto"/>
        <w:bottom w:val="none" w:sz="0" w:space="0" w:color="auto"/>
        <w:right w:val="none" w:sz="0" w:space="0" w:color="auto"/>
      </w:divBdr>
    </w:div>
    <w:div w:id="198054908">
      <w:bodyDiv w:val="1"/>
      <w:marLeft w:val="0"/>
      <w:marRight w:val="0"/>
      <w:marTop w:val="0"/>
      <w:marBottom w:val="0"/>
      <w:divBdr>
        <w:top w:val="none" w:sz="0" w:space="0" w:color="auto"/>
        <w:left w:val="none" w:sz="0" w:space="0" w:color="auto"/>
        <w:bottom w:val="none" w:sz="0" w:space="0" w:color="auto"/>
        <w:right w:val="none" w:sz="0" w:space="0" w:color="auto"/>
      </w:divBdr>
      <w:divsChild>
        <w:div w:id="110245425">
          <w:marLeft w:val="0"/>
          <w:marRight w:val="0"/>
          <w:marTop w:val="0"/>
          <w:marBottom w:val="120"/>
          <w:divBdr>
            <w:top w:val="none" w:sz="0" w:space="0" w:color="auto"/>
            <w:left w:val="none" w:sz="0" w:space="0" w:color="auto"/>
            <w:bottom w:val="none" w:sz="0" w:space="0" w:color="auto"/>
            <w:right w:val="none" w:sz="0" w:space="0" w:color="auto"/>
          </w:divBdr>
          <w:divsChild>
            <w:div w:id="905141058">
              <w:marLeft w:val="0"/>
              <w:marRight w:val="0"/>
              <w:marTop w:val="0"/>
              <w:marBottom w:val="0"/>
              <w:divBdr>
                <w:top w:val="none" w:sz="0" w:space="0" w:color="auto"/>
                <w:left w:val="none" w:sz="0" w:space="0" w:color="auto"/>
                <w:bottom w:val="none" w:sz="0" w:space="0" w:color="auto"/>
                <w:right w:val="none" w:sz="0" w:space="0" w:color="auto"/>
              </w:divBdr>
              <w:divsChild>
                <w:div w:id="224491503">
                  <w:marLeft w:val="0"/>
                  <w:marRight w:val="0"/>
                  <w:marTop w:val="0"/>
                  <w:marBottom w:val="0"/>
                  <w:divBdr>
                    <w:top w:val="none" w:sz="0" w:space="0" w:color="auto"/>
                    <w:left w:val="none" w:sz="0" w:space="0" w:color="auto"/>
                    <w:bottom w:val="none" w:sz="0" w:space="0" w:color="auto"/>
                    <w:right w:val="none" w:sz="0" w:space="0" w:color="auto"/>
                  </w:divBdr>
                  <w:divsChild>
                    <w:div w:id="200894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606788">
      <w:bodyDiv w:val="1"/>
      <w:marLeft w:val="0"/>
      <w:marRight w:val="0"/>
      <w:marTop w:val="0"/>
      <w:marBottom w:val="0"/>
      <w:divBdr>
        <w:top w:val="none" w:sz="0" w:space="0" w:color="auto"/>
        <w:left w:val="none" w:sz="0" w:space="0" w:color="auto"/>
        <w:bottom w:val="none" w:sz="0" w:space="0" w:color="auto"/>
        <w:right w:val="none" w:sz="0" w:space="0" w:color="auto"/>
      </w:divBdr>
    </w:div>
    <w:div w:id="310909506">
      <w:bodyDiv w:val="1"/>
      <w:marLeft w:val="0"/>
      <w:marRight w:val="0"/>
      <w:marTop w:val="0"/>
      <w:marBottom w:val="0"/>
      <w:divBdr>
        <w:top w:val="none" w:sz="0" w:space="0" w:color="auto"/>
        <w:left w:val="none" w:sz="0" w:space="0" w:color="auto"/>
        <w:bottom w:val="none" w:sz="0" w:space="0" w:color="auto"/>
        <w:right w:val="none" w:sz="0" w:space="0" w:color="auto"/>
      </w:divBdr>
      <w:divsChild>
        <w:div w:id="1757900077">
          <w:marLeft w:val="0"/>
          <w:marRight w:val="0"/>
          <w:marTop w:val="0"/>
          <w:marBottom w:val="0"/>
          <w:divBdr>
            <w:top w:val="none" w:sz="0" w:space="0" w:color="auto"/>
            <w:left w:val="none" w:sz="0" w:space="0" w:color="auto"/>
            <w:bottom w:val="none" w:sz="0" w:space="0" w:color="auto"/>
            <w:right w:val="none" w:sz="0" w:space="0" w:color="auto"/>
          </w:divBdr>
          <w:divsChild>
            <w:div w:id="1041516195">
              <w:marLeft w:val="0"/>
              <w:marRight w:val="0"/>
              <w:marTop w:val="0"/>
              <w:marBottom w:val="0"/>
              <w:divBdr>
                <w:top w:val="none" w:sz="0" w:space="0" w:color="auto"/>
                <w:left w:val="none" w:sz="0" w:space="0" w:color="auto"/>
                <w:bottom w:val="none" w:sz="0" w:space="0" w:color="auto"/>
                <w:right w:val="none" w:sz="0" w:space="0" w:color="auto"/>
              </w:divBdr>
              <w:divsChild>
                <w:div w:id="8426683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345329583">
      <w:bodyDiv w:val="1"/>
      <w:marLeft w:val="0"/>
      <w:marRight w:val="0"/>
      <w:marTop w:val="0"/>
      <w:marBottom w:val="0"/>
      <w:divBdr>
        <w:top w:val="none" w:sz="0" w:space="0" w:color="auto"/>
        <w:left w:val="none" w:sz="0" w:space="0" w:color="auto"/>
        <w:bottom w:val="none" w:sz="0" w:space="0" w:color="auto"/>
        <w:right w:val="none" w:sz="0" w:space="0" w:color="auto"/>
      </w:divBdr>
    </w:div>
    <w:div w:id="527333871">
      <w:bodyDiv w:val="1"/>
      <w:marLeft w:val="0"/>
      <w:marRight w:val="0"/>
      <w:marTop w:val="0"/>
      <w:marBottom w:val="0"/>
      <w:divBdr>
        <w:top w:val="none" w:sz="0" w:space="0" w:color="auto"/>
        <w:left w:val="none" w:sz="0" w:space="0" w:color="auto"/>
        <w:bottom w:val="none" w:sz="0" w:space="0" w:color="auto"/>
        <w:right w:val="none" w:sz="0" w:space="0" w:color="auto"/>
      </w:divBdr>
    </w:div>
    <w:div w:id="720056019">
      <w:bodyDiv w:val="1"/>
      <w:marLeft w:val="0"/>
      <w:marRight w:val="0"/>
      <w:marTop w:val="0"/>
      <w:marBottom w:val="0"/>
      <w:divBdr>
        <w:top w:val="none" w:sz="0" w:space="0" w:color="auto"/>
        <w:left w:val="none" w:sz="0" w:space="0" w:color="auto"/>
        <w:bottom w:val="none" w:sz="0" w:space="0" w:color="auto"/>
        <w:right w:val="none" w:sz="0" w:space="0" w:color="auto"/>
      </w:divBdr>
    </w:div>
    <w:div w:id="777065444">
      <w:bodyDiv w:val="1"/>
      <w:marLeft w:val="0"/>
      <w:marRight w:val="0"/>
      <w:marTop w:val="0"/>
      <w:marBottom w:val="0"/>
      <w:divBdr>
        <w:top w:val="none" w:sz="0" w:space="0" w:color="auto"/>
        <w:left w:val="none" w:sz="0" w:space="0" w:color="auto"/>
        <w:bottom w:val="none" w:sz="0" w:space="0" w:color="auto"/>
        <w:right w:val="none" w:sz="0" w:space="0" w:color="auto"/>
      </w:divBdr>
    </w:div>
    <w:div w:id="819342313">
      <w:bodyDiv w:val="1"/>
      <w:marLeft w:val="0"/>
      <w:marRight w:val="0"/>
      <w:marTop w:val="0"/>
      <w:marBottom w:val="0"/>
      <w:divBdr>
        <w:top w:val="none" w:sz="0" w:space="0" w:color="auto"/>
        <w:left w:val="none" w:sz="0" w:space="0" w:color="auto"/>
        <w:bottom w:val="none" w:sz="0" w:space="0" w:color="auto"/>
        <w:right w:val="none" w:sz="0" w:space="0" w:color="auto"/>
      </w:divBdr>
    </w:div>
    <w:div w:id="996809696">
      <w:bodyDiv w:val="1"/>
      <w:marLeft w:val="0"/>
      <w:marRight w:val="0"/>
      <w:marTop w:val="0"/>
      <w:marBottom w:val="0"/>
      <w:divBdr>
        <w:top w:val="none" w:sz="0" w:space="0" w:color="auto"/>
        <w:left w:val="none" w:sz="0" w:space="0" w:color="auto"/>
        <w:bottom w:val="none" w:sz="0" w:space="0" w:color="auto"/>
        <w:right w:val="none" w:sz="0" w:space="0" w:color="auto"/>
      </w:divBdr>
    </w:div>
    <w:div w:id="1002053791">
      <w:bodyDiv w:val="1"/>
      <w:marLeft w:val="0"/>
      <w:marRight w:val="0"/>
      <w:marTop w:val="0"/>
      <w:marBottom w:val="0"/>
      <w:divBdr>
        <w:top w:val="none" w:sz="0" w:space="0" w:color="auto"/>
        <w:left w:val="none" w:sz="0" w:space="0" w:color="auto"/>
        <w:bottom w:val="none" w:sz="0" w:space="0" w:color="auto"/>
        <w:right w:val="none" w:sz="0" w:space="0" w:color="auto"/>
      </w:divBdr>
      <w:divsChild>
        <w:div w:id="1546871886">
          <w:marLeft w:val="0"/>
          <w:marRight w:val="0"/>
          <w:marTop w:val="0"/>
          <w:marBottom w:val="0"/>
          <w:divBdr>
            <w:top w:val="none" w:sz="0" w:space="0" w:color="auto"/>
            <w:left w:val="none" w:sz="0" w:space="0" w:color="auto"/>
            <w:bottom w:val="none" w:sz="0" w:space="0" w:color="auto"/>
            <w:right w:val="none" w:sz="0" w:space="0" w:color="auto"/>
          </w:divBdr>
          <w:divsChild>
            <w:div w:id="55015965">
              <w:marLeft w:val="0"/>
              <w:marRight w:val="0"/>
              <w:marTop w:val="0"/>
              <w:marBottom w:val="300"/>
              <w:divBdr>
                <w:top w:val="none" w:sz="0" w:space="0" w:color="auto"/>
                <w:left w:val="none" w:sz="0" w:space="0" w:color="auto"/>
                <w:bottom w:val="none" w:sz="0" w:space="0" w:color="auto"/>
                <w:right w:val="none" w:sz="0" w:space="0" w:color="auto"/>
              </w:divBdr>
              <w:divsChild>
                <w:div w:id="780996516">
                  <w:marLeft w:val="0"/>
                  <w:marRight w:val="0"/>
                  <w:marTop w:val="0"/>
                  <w:marBottom w:val="0"/>
                  <w:divBdr>
                    <w:top w:val="none" w:sz="0" w:space="0" w:color="auto"/>
                    <w:left w:val="none" w:sz="0" w:space="0" w:color="auto"/>
                    <w:bottom w:val="none" w:sz="0" w:space="0" w:color="auto"/>
                    <w:right w:val="none" w:sz="0" w:space="0" w:color="auto"/>
                  </w:divBdr>
                  <w:divsChild>
                    <w:div w:id="1483152797">
                      <w:marLeft w:val="0"/>
                      <w:marRight w:val="0"/>
                      <w:marTop w:val="0"/>
                      <w:marBottom w:val="300"/>
                      <w:divBdr>
                        <w:top w:val="single" w:sz="12" w:space="8" w:color="D1E0E6"/>
                        <w:left w:val="none" w:sz="0" w:space="0" w:color="auto"/>
                        <w:bottom w:val="none" w:sz="0" w:space="0" w:color="auto"/>
                        <w:right w:val="none" w:sz="0" w:space="0" w:color="auto"/>
                      </w:divBdr>
                    </w:div>
                  </w:divsChild>
                </w:div>
              </w:divsChild>
            </w:div>
            <w:div w:id="680283574">
              <w:marLeft w:val="-150"/>
              <w:marRight w:val="-150"/>
              <w:marTop w:val="0"/>
              <w:marBottom w:val="525"/>
              <w:divBdr>
                <w:top w:val="none" w:sz="0" w:space="0" w:color="auto"/>
                <w:left w:val="none" w:sz="0" w:space="0" w:color="auto"/>
                <w:bottom w:val="none" w:sz="0" w:space="0" w:color="auto"/>
                <w:right w:val="none" w:sz="0" w:space="0" w:color="auto"/>
              </w:divBdr>
              <w:divsChild>
                <w:div w:id="577177044">
                  <w:marLeft w:val="0"/>
                  <w:marRight w:val="0"/>
                  <w:marTop w:val="0"/>
                  <w:marBottom w:val="0"/>
                  <w:divBdr>
                    <w:top w:val="none" w:sz="0" w:space="0" w:color="auto"/>
                    <w:left w:val="none" w:sz="0" w:space="0" w:color="auto"/>
                    <w:bottom w:val="none" w:sz="0" w:space="0" w:color="auto"/>
                    <w:right w:val="none" w:sz="0" w:space="0" w:color="auto"/>
                  </w:divBdr>
                  <w:divsChild>
                    <w:div w:id="1469855962">
                      <w:marLeft w:val="300"/>
                      <w:marRight w:val="0"/>
                      <w:marTop w:val="75"/>
                      <w:marBottom w:val="0"/>
                      <w:divBdr>
                        <w:top w:val="none" w:sz="0" w:space="0" w:color="auto"/>
                        <w:left w:val="none" w:sz="0" w:space="0" w:color="auto"/>
                        <w:bottom w:val="none" w:sz="0" w:space="0" w:color="auto"/>
                        <w:right w:val="none" w:sz="0" w:space="0" w:color="auto"/>
                      </w:divBdr>
                    </w:div>
                  </w:divsChild>
                </w:div>
                <w:div w:id="85415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73216">
          <w:marLeft w:val="0"/>
          <w:marRight w:val="0"/>
          <w:marTop w:val="0"/>
          <w:marBottom w:val="0"/>
          <w:divBdr>
            <w:top w:val="none" w:sz="0" w:space="0" w:color="auto"/>
            <w:left w:val="none" w:sz="0" w:space="0" w:color="auto"/>
            <w:bottom w:val="none" w:sz="0" w:space="0" w:color="auto"/>
            <w:right w:val="none" w:sz="0" w:space="0" w:color="auto"/>
          </w:divBdr>
          <w:divsChild>
            <w:div w:id="1423333291">
              <w:marLeft w:val="0"/>
              <w:marRight w:val="0"/>
              <w:marTop w:val="0"/>
              <w:marBottom w:val="0"/>
              <w:divBdr>
                <w:top w:val="none" w:sz="0" w:space="0" w:color="auto"/>
                <w:left w:val="none" w:sz="0" w:space="0" w:color="auto"/>
                <w:bottom w:val="none" w:sz="0" w:space="0" w:color="auto"/>
                <w:right w:val="none" w:sz="0" w:space="0" w:color="auto"/>
              </w:divBdr>
              <w:divsChild>
                <w:div w:id="176869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840878">
      <w:bodyDiv w:val="1"/>
      <w:marLeft w:val="0"/>
      <w:marRight w:val="0"/>
      <w:marTop w:val="0"/>
      <w:marBottom w:val="0"/>
      <w:divBdr>
        <w:top w:val="none" w:sz="0" w:space="0" w:color="auto"/>
        <w:left w:val="none" w:sz="0" w:space="0" w:color="auto"/>
        <w:bottom w:val="none" w:sz="0" w:space="0" w:color="auto"/>
        <w:right w:val="none" w:sz="0" w:space="0" w:color="auto"/>
      </w:divBdr>
      <w:divsChild>
        <w:div w:id="620497222">
          <w:marLeft w:val="0"/>
          <w:marRight w:val="0"/>
          <w:marTop w:val="0"/>
          <w:marBottom w:val="300"/>
          <w:divBdr>
            <w:top w:val="none" w:sz="0" w:space="0" w:color="auto"/>
            <w:left w:val="none" w:sz="0" w:space="0" w:color="auto"/>
            <w:bottom w:val="none" w:sz="0" w:space="0" w:color="auto"/>
            <w:right w:val="none" w:sz="0" w:space="0" w:color="auto"/>
          </w:divBdr>
          <w:divsChild>
            <w:div w:id="1812597934">
              <w:marLeft w:val="0"/>
              <w:marRight w:val="0"/>
              <w:marTop w:val="0"/>
              <w:marBottom w:val="75"/>
              <w:divBdr>
                <w:top w:val="none" w:sz="0" w:space="0" w:color="auto"/>
                <w:left w:val="none" w:sz="0" w:space="0" w:color="auto"/>
                <w:bottom w:val="none" w:sz="0" w:space="0" w:color="auto"/>
                <w:right w:val="none" w:sz="0" w:space="0" w:color="auto"/>
              </w:divBdr>
            </w:div>
            <w:div w:id="18369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19594">
      <w:bodyDiv w:val="1"/>
      <w:marLeft w:val="0"/>
      <w:marRight w:val="0"/>
      <w:marTop w:val="0"/>
      <w:marBottom w:val="0"/>
      <w:divBdr>
        <w:top w:val="none" w:sz="0" w:space="0" w:color="auto"/>
        <w:left w:val="none" w:sz="0" w:space="0" w:color="auto"/>
        <w:bottom w:val="none" w:sz="0" w:space="0" w:color="auto"/>
        <w:right w:val="none" w:sz="0" w:space="0" w:color="auto"/>
      </w:divBdr>
      <w:divsChild>
        <w:div w:id="349838309">
          <w:marLeft w:val="0"/>
          <w:marRight w:val="0"/>
          <w:marTop w:val="0"/>
          <w:marBottom w:val="0"/>
          <w:divBdr>
            <w:top w:val="none" w:sz="0" w:space="0" w:color="auto"/>
            <w:left w:val="none" w:sz="0" w:space="0" w:color="auto"/>
            <w:bottom w:val="none" w:sz="0" w:space="0" w:color="auto"/>
            <w:right w:val="none" w:sz="0" w:space="0" w:color="auto"/>
          </w:divBdr>
        </w:div>
      </w:divsChild>
    </w:div>
    <w:div w:id="1208491087">
      <w:bodyDiv w:val="1"/>
      <w:marLeft w:val="0"/>
      <w:marRight w:val="0"/>
      <w:marTop w:val="0"/>
      <w:marBottom w:val="0"/>
      <w:divBdr>
        <w:top w:val="none" w:sz="0" w:space="0" w:color="auto"/>
        <w:left w:val="none" w:sz="0" w:space="0" w:color="auto"/>
        <w:bottom w:val="none" w:sz="0" w:space="0" w:color="auto"/>
        <w:right w:val="none" w:sz="0" w:space="0" w:color="auto"/>
      </w:divBdr>
    </w:div>
    <w:div w:id="1220748668">
      <w:bodyDiv w:val="1"/>
      <w:marLeft w:val="0"/>
      <w:marRight w:val="0"/>
      <w:marTop w:val="0"/>
      <w:marBottom w:val="0"/>
      <w:divBdr>
        <w:top w:val="none" w:sz="0" w:space="0" w:color="auto"/>
        <w:left w:val="none" w:sz="0" w:space="0" w:color="auto"/>
        <w:bottom w:val="none" w:sz="0" w:space="0" w:color="auto"/>
        <w:right w:val="none" w:sz="0" w:space="0" w:color="auto"/>
      </w:divBdr>
    </w:div>
    <w:div w:id="1226451589">
      <w:bodyDiv w:val="1"/>
      <w:marLeft w:val="0"/>
      <w:marRight w:val="0"/>
      <w:marTop w:val="0"/>
      <w:marBottom w:val="0"/>
      <w:divBdr>
        <w:top w:val="none" w:sz="0" w:space="0" w:color="auto"/>
        <w:left w:val="none" w:sz="0" w:space="0" w:color="auto"/>
        <w:bottom w:val="none" w:sz="0" w:space="0" w:color="auto"/>
        <w:right w:val="none" w:sz="0" w:space="0" w:color="auto"/>
      </w:divBdr>
    </w:div>
    <w:div w:id="1255701829">
      <w:bodyDiv w:val="1"/>
      <w:marLeft w:val="0"/>
      <w:marRight w:val="0"/>
      <w:marTop w:val="0"/>
      <w:marBottom w:val="0"/>
      <w:divBdr>
        <w:top w:val="none" w:sz="0" w:space="0" w:color="auto"/>
        <w:left w:val="none" w:sz="0" w:space="0" w:color="auto"/>
        <w:bottom w:val="none" w:sz="0" w:space="0" w:color="auto"/>
        <w:right w:val="none" w:sz="0" w:space="0" w:color="auto"/>
      </w:divBdr>
    </w:div>
    <w:div w:id="1354768881">
      <w:bodyDiv w:val="1"/>
      <w:marLeft w:val="0"/>
      <w:marRight w:val="0"/>
      <w:marTop w:val="0"/>
      <w:marBottom w:val="0"/>
      <w:divBdr>
        <w:top w:val="none" w:sz="0" w:space="0" w:color="auto"/>
        <w:left w:val="none" w:sz="0" w:space="0" w:color="auto"/>
        <w:bottom w:val="none" w:sz="0" w:space="0" w:color="auto"/>
        <w:right w:val="none" w:sz="0" w:space="0" w:color="auto"/>
      </w:divBdr>
      <w:divsChild>
        <w:div w:id="2002125483">
          <w:marLeft w:val="0"/>
          <w:marRight w:val="0"/>
          <w:marTop w:val="0"/>
          <w:marBottom w:val="0"/>
          <w:divBdr>
            <w:top w:val="none" w:sz="0" w:space="0" w:color="auto"/>
            <w:left w:val="none" w:sz="0" w:space="0" w:color="auto"/>
            <w:bottom w:val="none" w:sz="0" w:space="0" w:color="auto"/>
            <w:right w:val="none" w:sz="0" w:space="0" w:color="auto"/>
          </w:divBdr>
          <w:divsChild>
            <w:div w:id="1960064230">
              <w:marLeft w:val="0"/>
              <w:marRight w:val="0"/>
              <w:marTop w:val="0"/>
              <w:marBottom w:val="0"/>
              <w:divBdr>
                <w:top w:val="none" w:sz="0" w:space="0" w:color="auto"/>
                <w:left w:val="none" w:sz="0" w:space="0" w:color="auto"/>
                <w:bottom w:val="none" w:sz="0" w:space="0" w:color="auto"/>
                <w:right w:val="none" w:sz="0" w:space="0" w:color="auto"/>
              </w:divBdr>
              <w:divsChild>
                <w:div w:id="8903139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09378680">
      <w:bodyDiv w:val="1"/>
      <w:marLeft w:val="0"/>
      <w:marRight w:val="0"/>
      <w:marTop w:val="0"/>
      <w:marBottom w:val="0"/>
      <w:divBdr>
        <w:top w:val="none" w:sz="0" w:space="0" w:color="auto"/>
        <w:left w:val="none" w:sz="0" w:space="0" w:color="auto"/>
        <w:bottom w:val="none" w:sz="0" w:space="0" w:color="auto"/>
        <w:right w:val="none" w:sz="0" w:space="0" w:color="auto"/>
      </w:divBdr>
    </w:div>
    <w:div w:id="1410424976">
      <w:bodyDiv w:val="1"/>
      <w:marLeft w:val="0"/>
      <w:marRight w:val="0"/>
      <w:marTop w:val="0"/>
      <w:marBottom w:val="0"/>
      <w:divBdr>
        <w:top w:val="none" w:sz="0" w:space="0" w:color="auto"/>
        <w:left w:val="none" w:sz="0" w:space="0" w:color="auto"/>
        <w:bottom w:val="none" w:sz="0" w:space="0" w:color="auto"/>
        <w:right w:val="none" w:sz="0" w:space="0" w:color="auto"/>
      </w:divBdr>
    </w:div>
    <w:div w:id="1540972152">
      <w:bodyDiv w:val="1"/>
      <w:marLeft w:val="0"/>
      <w:marRight w:val="0"/>
      <w:marTop w:val="0"/>
      <w:marBottom w:val="0"/>
      <w:divBdr>
        <w:top w:val="none" w:sz="0" w:space="0" w:color="auto"/>
        <w:left w:val="none" w:sz="0" w:space="0" w:color="auto"/>
        <w:bottom w:val="none" w:sz="0" w:space="0" w:color="auto"/>
        <w:right w:val="none" w:sz="0" w:space="0" w:color="auto"/>
      </w:divBdr>
      <w:divsChild>
        <w:div w:id="826820355">
          <w:marLeft w:val="0"/>
          <w:marRight w:val="0"/>
          <w:marTop w:val="0"/>
          <w:marBottom w:val="0"/>
          <w:divBdr>
            <w:top w:val="none" w:sz="0" w:space="0" w:color="auto"/>
            <w:left w:val="none" w:sz="0" w:space="0" w:color="auto"/>
            <w:bottom w:val="none" w:sz="0" w:space="0" w:color="auto"/>
            <w:right w:val="none" w:sz="0" w:space="0" w:color="auto"/>
          </w:divBdr>
        </w:div>
        <w:div w:id="1125197664">
          <w:marLeft w:val="0"/>
          <w:marRight w:val="0"/>
          <w:marTop w:val="0"/>
          <w:marBottom w:val="180"/>
          <w:divBdr>
            <w:top w:val="none" w:sz="0" w:space="0" w:color="auto"/>
            <w:left w:val="none" w:sz="0" w:space="0" w:color="auto"/>
            <w:bottom w:val="single" w:sz="6" w:space="0" w:color="DDDDDD"/>
            <w:right w:val="none" w:sz="0" w:space="0" w:color="auto"/>
          </w:divBdr>
          <w:divsChild>
            <w:div w:id="854810445">
              <w:marLeft w:val="0"/>
              <w:marRight w:val="0"/>
              <w:marTop w:val="0"/>
              <w:marBottom w:val="0"/>
              <w:divBdr>
                <w:top w:val="none" w:sz="0" w:space="0" w:color="auto"/>
                <w:left w:val="none" w:sz="0" w:space="0" w:color="auto"/>
                <w:bottom w:val="none" w:sz="0" w:space="0" w:color="auto"/>
                <w:right w:val="none" w:sz="0" w:space="0" w:color="auto"/>
              </w:divBdr>
            </w:div>
          </w:divsChild>
        </w:div>
        <w:div w:id="1388334925">
          <w:marLeft w:val="0"/>
          <w:marRight w:val="0"/>
          <w:marTop w:val="0"/>
          <w:marBottom w:val="0"/>
          <w:divBdr>
            <w:top w:val="none" w:sz="0" w:space="0" w:color="auto"/>
            <w:left w:val="none" w:sz="0" w:space="0" w:color="auto"/>
            <w:bottom w:val="none" w:sz="0" w:space="0" w:color="auto"/>
            <w:right w:val="none" w:sz="0" w:space="0" w:color="auto"/>
          </w:divBdr>
          <w:divsChild>
            <w:div w:id="631597199">
              <w:marLeft w:val="0"/>
              <w:marRight w:val="0"/>
              <w:marTop w:val="0"/>
              <w:marBottom w:val="0"/>
              <w:divBdr>
                <w:top w:val="none" w:sz="0" w:space="0" w:color="auto"/>
                <w:left w:val="none" w:sz="0" w:space="0" w:color="auto"/>
                <w:bottom w:val="none" w:sz="0" w:space="0" w:color="auto"/>
                <w:right w:val="none" w:sz="0" w:space="0" w:color="auto"/>
              </w:divBdr>
              <w:divsChild>
                <w:div w:id="33013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258106">
      <w:bodyDiv w:val="1"/>
      <w:marLeft w:val="0"/>
      <w:marRight w:val="0"/>
      <w:marTop w:val="0"/>
      <w:marBottom w:val="0"/>
      <w:divBdr>
        <w:top w:val="none" w:sz="0" w:space="0" w:color="auto"/>
        <w:left w:val="none" w:sz="0" w:space="0" w:color="auto"/>
        <w:bottom w:val="none" w:sz="0" w:space="0" w:color="auto"/>
        <w:right w:val="none" w:sz="0" w:space="0" w:color="auto"/>
      </w:divBdr>
    </w:div>
    <w:div w:id="1895462932">
      <w:bodyDiv w:val="1"/>
      <w:marLeft w:val="0"/>
      <w:marRight w:val="0"/>
      <w:marTop w:val="0"/>
      <w:marBottom w:val="0"/>
      <w:divBdr>
        <w:top w:val="none" w:sz="0" w:space="0" w:color="auto"/>
        <w:left w:val="none" w:sz="0" w:space="0" w:color="auto"/>
        <w:bottom w:val="none" w:sz="0" w:space="0" w:color="auto"/>
        <w:right w:val="none" w:sz="0" w:space="0" w:color="auto"/>
      </w:divBdr>
      <w:divsChild>
        <w:div w:id="804932202">
          <w:marLeft w:val="0"/>
          <w:marRight w:val="0"/>
          <w:marTop w:val="0"/>
          <w:marBottom w:val="300"/>
          <w:divBdr>
            <w:top w:val="none" w:sz="0" w:space="0" w:color="auto"/>
            <w:left w:val="none" w:sz="0" w:space="0" w:color="auto"/>
            <w:bottom w:val="none" w:sz="0" w:space="0" w:color="auto"/>
            <w:right w:val="none" w:sz="0" w:space="0" w:color="auto"/>
          </w:divBdr>
          <w:divsChild>
            <w:div w:id="122425296">
              <w:marLeft w:val="0"/>
              <w:marRight w:val="0"/>
              <w:marTop w:val="0"/>
              <w:marBottom w:val="0"/>
              <w:divBdr>
                <w:top w:val="none" w:sz="0" w:space="0" w:color="auto"/>
                <w:left w:val="none" w:sz="0" w:space="0" w:color="auto"/>
                <w:bottom w:val="none" w:sz="0" w:space="0" w:color="auto"/>
                <w:right w:val="none" w:sz="0" w:space="0" w:color="auto"/>
              </w:divBdr>
            </w:div>
          </w:divsChild>
        </w:div>
        <w:div w:id="1121537857">
          <w:marLeft w:val="0"/>
          <w:marRight w:val="0"/>
          <w:marTop w:val="0"/>
          <w:marBottom w:val="300"/>
          <w:divBdr>
            <w:top w:val="none" w:sz="0" w:space="0" w:color="auto"/>
            <w:left w:val="none" w:sz="0" w:space="0" w:color="auto"/>
            <w:bottom w:val="none" w:sz="0" w:space="0" w:color="auto"/>
            <w:right w:val="none" w:sz="0" w:space="0" w:color="auto"/>
          </w:divBdr>
          <w:divsChild>
            <w:div w:id="1797723506">
              <w:marLeft w:val="0"/>
              <w:marRight w:val="0"/>
              <w:marTop w:val="0"/>
              <w:marBottom w:val="0"/>
              <w:divBdr>
                <w:top w:val="none" w:sz="0" w:space="0" w:color="auto"/>
                <w:left w:val="none" w:sz="0" w:space="0" w:color="auto"/>
                <w:bottom w:val="none" w:sz="0" w:space="0" w:color="auto"/>
                <w:right w:val="none" w:sz="0" w:space="0" w:color="auto"/>
              </w:divBdr>
              <w:divsChild>
                <w:div w:id="797603944">
                  <w:marLeft w:val="0"/>
                  <w:marRight w:val="0"/>
                  <w:marTop w:val="0"/>
                  <w:marBottom w:val="0"/>
                  <w:divBdr>
                    <w:top w:val="none" w:sz="0" w:space="0" w:color="auto"/>
                    <w:left w:val="none" w:sz="0" w:space="0" w:color="auto"/>
                    <w:bottom w:val="none" w:sz="0" w:space="0" w:color="auto"/>
                    <w:right w:val="none" w:sz="0" w:space="0" w:color="auto"/>
                  </w:divBdr>
                  <w:divsChild>
                    <w:div w:id="1625115007">
                      <w:marLeft w:val="0"/>
                      <w:marRight w:val="0"/>
                      <w:marTop w:val="0"/>
                      <w:marBottom w:val="0"/>
                      <w:divBdr>
                        <w:top w:val="none" w:sz="0" w:space="0" w:color="auto"/>
                        <w:left w:val="none" w:sz="0" w:space="0" w:color="auto"/>
                        <w:bottom w:val="none" w:sz="0" w:space="0" w:color="auto"/>
                        <w:right w:val="none" w:sz="0" w:space="0" w:color="auto"/>
                      </w:divBdr>
                      <w:divsChild>
                        <w:div w:id="148793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671261">
      <w:bodyDiv w:val="1"/>
      <w:marLeft w:val="0"/>
      <w:marRight w:val="0"/>
      <w:marTop w:val="0"/>
      <w:marBottom w:val="0"/>
      <w:divBdr>
        <w:top w:val="none" w:sz="0" w:space="0" w:color="auto"/>
        <w:left w:val="none" w:sz="0" w:space="0" w:color="auto"/>
        <w:bottom w:val="none" w:sz="0" w:space="0" w:color="auto"/>
        <w:right w:val="none" w:sz="0" w:space="0" w:color="auto"/>
      </w:divBdr>
      <w:divsChild>
        <w:div w:id="1574584344">
          <w:marLeft w:val="0"/>
          <w:marRight w:val="0"/>
          <w:marTop w:val="0"/>
          <w:marBottom w:val="225"/>
          <w:divBdr>
            <w:top w:val="none" w:sz="0" w:space="0" w:color="auto"/>
            <w:left w:val="none" w:sz="0" w:space="0" w:color="auto"/>
            <w:bottom w:val="none" w:sz="0" w:space="0" w:color="auto"/>
            <w:right w:val="none" w:sz="0" w:space="0" w:color="auto"/>
          </w:divBdr>
        </w:div>
      </w:divsChild>
    </w:div>
    <w:div w:id="2077315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books.iasp-pain.org/behavioralmethods" TargetMode="External"/><Relationship Id="rId18" Type="http://schemas.openxmlformats.org/officeDocument/2006/relationships/hyperlink" Target="https://doi.org/10.1016/j.socscimed.2020.112814" TargetMode="External"/><Relationship Id="rId26" Type="http://schemas.openxmlformats.org/officeDocument/2006/relationships/hyperlink" Target="http://www.plataopleidingen" TargetMode="External"/><Relationship Id="rId39" Type="http://schemas.openxmlformats.org/officeDocument/2006/relationships/hyperlink" Target="http://www.plataopleidingen.nl" TargetMode="External"/><Relationship Id="rId21" Type="http://schemas.openxmlformats.org/officeDocument/2006/relationships/image" Target="media/image8.jpeg"/><Relationship Id="rId34" Type="http://schemas.openxmlformats.org/officeDocument/2006/relationships/image" Target="media/image15.png"/><Relationship Id="rId42" Type="http://schemas.openxmlformats.org/officeDocument/2006/relationships/hyperlink" Target="http://www.voorkomonnodigverzuim.nl"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1.jpeg"/><Relationship Id="rId11" Type="http://schemas.openxmlformats.org/officeDocument/2006/relationships/hyperlink" Target="http://www.kouwenhovenopleidingen/" TargetMode="External"/><Relationship Id="rId24" Type="http://schemas.openxmlformats.org/officeDocument/2006/relationships/hyperlink" Target="https://www.lannoo.be/nl/de-kracht-van-dankbaarheid" TargetMode="External"/><Relationship Id="rId32" Type="http://schemas.openxmlformats.org/officeDocument/2006/relationships/image" Target="media/image14.jpeg"/><Relationship Id="rId37" Type="http://schemas.openxmlformats.org/officeDocument/2006/relationships/image" Target="media/image16.jpeg"/><Relationship Id="rId40" Type="http://schemas.openxmlformats.org/officeDocument/2006/relationships/hyperlink" Target="http://www.snelbeterinjevel.nl" TargetMode="External"/><Relationship Id="rId45" Type="http://schemas.openxmlformats.org/officeDocument/2006/relationships/hyperlink" Target="http://www.kouwenhovenopleidingen"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link.springer.com/journal/10902" TargetMode="External"/><Relationship Id="rId28" Type="http://schemas.openxmlformats.org/officeDocument/2006/relationships/image" Target="media/image10.png"/><Relationship Id="rId36" Type="http://schemas.openxmlformats.org/officeDocument/2006/relationships/hyperlink" Target="https://nl.wikipedia.org/w/index.php?title=Isabel_Briggs_Myers&amp;action=edit&amp;redlink=1" TargetMode="External"/><Relationship Id="rId49" Type="http://schemas.openxmlformats.org/officeDocument/2006/relationships/fontTable" Target="fontTable.xml"/><Relationship Id="rId10" Type="http://schemas.openxmlformats.org/officeDocument/2006/relationships/hyperlink" Target="https://soundcloud.com/bmjpodcasts" TargetMode="External"/><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hyperlink" Target="https://soundcloud.com/bmjpodcasts" TargetMode="External"/><Relationship Id="rId4" Type="http://schemas.openxmlformats.org/officeDocument/2006/relationships/settings" Target="settings.xml"/><Relationship Id="rId9" Type="http://schemas.openxmlformats.org/officeDocument/2006/relationships/hyperlink" Target="http://www.kouwenhovenopleidingen.nl" TargetMode="Externa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hyperlink" Target="https://doi.org/10.1111/sms.12398" TargetMode="External"/><Relationship Id="rId30" Type="http://schemas.openxmlformats.org/officeDocument/2006/relationships/image" Target="media/image12.jpeg"/><Relationship Id="rId35" Type="http://schemas.openxmlformats.org/officeDocument/2006/relationships/hyperlink" Target="https://nl.wikipedia.org/w/index.php?title=Katharine_Cook_Briggs&amp;action=edit&amp;redlink=1" TargetMode="External"/><Relationship Id="rId43" Type="http://schemas.openxmlformats.org/officeDocument/2006/relationships/hyperlink" Target="https://www.zonmw.nl/nl/redirect/redirect-project/boostme-de-implementatie-van-een-innovatief-integraal-m-health-aanbod-gericht-op-vroege-interventie/" TargetMode="External"/><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plataOpleidingenn" TargetMode="External"/><Relationship Id="rId17" Type="http://schemas.openxmlformats.org/officeDocument/2006/relationships/image" Target="media/image5.jpeg"/><Relationship Id="rId25" Type="http://schemas.openxmlformats.org/officeDocument/2006/relationships/hyperlink" Target="http://www.kouwenhovenopleidingen/" TargetMode="External"/><Relationship Id="rId33" Type="http://schemas.openxmlformats.org/officeDocument/2006/relationships/hyperlink" Target="https://www.researchgate.net/journal/0362-1537_Transactional_Analysis_Journal" TargetMode="External"/><Relationship Id="rId38" Type="http://schemas.openxmlformats.org/officeDocument/2006/relationships/hyperlink" Target="http://www.kouwenhovenopleidingen.nl" TargetMode="External"/><Relationship Id="rId46" Type="http://schemas.openxmlformats.org/officeDocument/2006/relationships/hyperlink" Target="http://www.plataopleidingen.nl" TargetMode="External"/><Relationship Id="rId20" Type="http://schemas.openxmlformats.org/officeDocument/2006/relationships/image" Target="media/image7.jpeg"/><Relationship Id="rId41" Type="http://schemas.openxmlformats.org/officeDocument/2006/relationships/hyperlink" Target="https://www.123test.n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hyperlink" Target="http://www.kouwenhovenopleidingen.nl" TargetMode="External"/><Relationship Id="rId1" Type="http://schemas.openxmlformats.org/officeDocument/2006/relationships/image" Target="media/image1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B7DD0-3D90-4A44-9AA1-AF4F9EE6E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21937</TotalTime>
  <Pages>18</Pages>
  <Words>27272</Words>
  <Characters>149998</Characters>
  <Application>Microsoft Office Word</Application>
  <DocSecurity>0</DocSecurity>
  <Lines>1249</Lines>
  <Paragraphs>353</Paragraphs>
  <ScaleCrop>false</ScaleCrop>
  <HeadingPairs>
    <vt:vector size="2" baseType="variant">
      <vt:variant>
        <vt:lpstr>Titel</vt:lpstr>
      </vt:variant>
      <vt:variant>
        <vt:i4>1</vt:i4>
      </vt:variant>
    </vt:vector>
  </HeadingPairs>
  <TitlesOfParts>
    <vt:vector size="1" baseType="lpstr">
      <vt:lpstr>handboek mentale inzetbaarheid deel i: terminologie, taal en theorie</vt:lpstr>
    </vt:vector>
  </TitlesOfParts>
  <Company>-</Company>
  <LinksUpToDate>false</LinksUpToDate>
  <CharactersWithSpaces>176917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handboek mentale inzetbaarheid deel i: terminologie, taal en theorie</dc:title>
  <dc:subject/>
  <dc:creator>Maarten Kouwenhoven</dc:creator>
  <cp:keywords/>
  <dc:description/>
  <cp:lastModifiedBy>Maarten Kouwenhoven</cp:lastModifiedBy>
  <cp:revision>18</cp:revision>
  <cp:lastPrinted>2020-07-31T17:58:00Z</cp:lastPrinted>
  <dcterms:created xsi:type="dcterms:W3CDTF">2020-05-11T15:28:00Z</dcterms:created>
  <dcterms:modified xsi:type="dcterms:W3CDTF">2020-08-10T20:01:00Z</dcterms:modified>
</cp:coreProperties>
</file>